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6" w:rsidRDefault="00685936" w:rsidP="00685936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85936" w:rsidRDefault="00685936" w:rsidP="0068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от__31.01.2018________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№___31______</w:t>
      </w:r>
    </w:p>
    <w:p w:rsidR="00685936" w:rsidRDefault="00685936" w:rsidP="00685936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532A72" w:rsidRDefault="00532A72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32A72" w:rsidRDefault="00532A72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32A72" w:rsidRDefault="001A5594" w:rsidP="00532A7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5594">
        <w:rPr>
          <w:b/>
          <w:bCs/>
          <w:sz w:val="28"/>
          <w:szCs w:val="28"/>
        </w:rPr>
        <w:t xml:space="preserve">О </w:t>
      </w:r>
      <w:r w:rsidR="00E743E2">
        <w:rPr>
          <w:b/>
          <w:bCs/>
          <w:sz w:val="28"/>
          <w:szCs w:val="28"/>
        </w:rPr>
        <w:t xml:space="preserve">назначении публичных слушаний </w:t>
      </w:r>
      <w:proofErr w:type="gramStart"/>
      <w:r w:rsidR="00E743E2">
        <w:rPr>
          <w:b/>
          <w:bCs/>
          <w:sz w:val="28"/>
          <w:szCs w:val="28"/>
        </w:rPr>
        <w:t>по</w:t>
      </w:r>
      <w:proofErr w:type="gramEnd"/>
      <w:r w:rsidR="00E743E2">
        <w:rPr>
          <w:b/>
          <w:bCs/>
          <w:sz w:val="28"/>
          <w:szCs w:val="28"/>
        </w:rPr>
        <w:t xml:space="preserve"> </w:t>
      </w:r>
      <w:r w:rsidR="00532A72">
        <w:rPr>
          <w:b/>
          <w:bCs/>
          <w:sz w:val="28"/>
          <w:szCs w:val="28"/>
        </w:rPr>
        <w:t xml:space="preserve"> </w:t>
      </w:r>
    </w:p>
    <w:p w:rsidR="00532A72" w:rsidRDefault="00532A72" w:rsidP="00532A7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D664EB">
        <w:rPr>
          <w:b/>
          <w:bCs/>
          <w:sz w:val="28"/>
          <w:szCs w:val="28"/>
        </w:rPr>
        <w:t>проект</w:t>
      </w:r>
      <w:r w:rsidR="00AE2559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планировки и </w:t>
      </w:r>
      <w:r w:rsidRPr="00D664EB">
        <w:rPr>
          <w:b/>
          <w:bCs/>
          <w:sz w:val="28"/>
          <w:szCs w:val="28"/>
        </w:rPr>
        <w:t xml:space="preserve"> межевания территории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линейного </w:t>
      </w:r>
    </w:p>
    <w:p w:rsidR="00532A72" w:rsidRDefault="00532A72" w:rsidP="00532A7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объекта сетей газоснабжения (газопровода – ввода высокого </w:t>
      </w:r>
      <w:proofErr w:type="gramEnd"/>
    </w:p>
    <w:p w:rsidR="00532A72" w:rsidRDefault="00532A72" w:rsidP="00532A7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давления с установкой ГРПШ) и </w:t>
      </w:r>
      <w:proofErr w:type="spellStart"/>
      <w:r>
        <w:rPr>
          <w:b/>
          <w:bCs/>
          <w:sz w:val="28"/>
          <w:szCs w:val="28"/>
        </w:rPr>
        <w:t>газопотребления</w:t>
      </w:r>
      <w:proofErr w:type="spellEnd"/>
      <w:r>
        <w:rPr>
          <w:b/>
          <w:bCs/>
          <w:sz w:val="28"/>
          <w:szCs w:val="28"/>
        </w:rPr>
        <w:t xml:space="preserve"> низкого </w:t>
      </w:r>
    </w:p>
    <w:p w:rsidR="00532A72" w:rsidRDefault="00532A72" w:rsidP="00532A7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давления к нежилому зданию в городе Апшеронске </w:t>
      </w:r>
    </w:p>
    <w:p w:rsidR="00532A72" w:rsidRPr="00D664EB" w:rsidRDefault="00532A72" w:rsidP="00532A7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 улице Красноармейской, 2, литер</w:t>
      </w:r>
      <w:proofErr w:type="gramStart"/>
      <w:r>
        <w:rPr>
          <w:b/>
          <w:bCs/>
          <w:sz w:val="28"/>
          <w:szCs w:val="28"/>
        </w:rPr>
        <w:t xml:space="preserve"> Е</w:t>
      </w:r>
      <w:proofErr w:type="gramEnd"/>
    </w:p>
    <w:p w:rsidR="001A5594" w:rsidRDefault="001A5594" w:rsidP="001A5594">
      <w:pPr>
        <w:pStyle w:val="a3"/>
        <w:spacing w:before="0" w:beforeAutospacing="0" w:after="0" w:line="238" w:lineRule="atLeast"/>
        <w:ind w:firstLine="709"/>
        <w:rPr>
          <w:sz w:val="28"/>
          <w:szCs w:val="28"/>
        </w:rPr>
      </w:pPr>
    </w:p>
    <w:p w:rsidR="001A5594" w:rsidRPr="001A5594" w:rsidRDefault="001A5594" w:rsidP="00660EBC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  <w:r w:rsidRPr="001A5594">
        <w:rPr>
          <w:sz w:val="28"/>
          <w:szCs w:val="28"/>
        </w:rPr>
        <w:t xml:space="preserve">Рассмотрев обращение </w:t>
      </w:r>
      <w:r w:rsidR="00532A72">
        <w:rPr>
          <w:sz w:val="28"/>
          <w:szCs w:val="28"/>
        </w:rPr>
        <w:t xml:space="preserve">директора ООО «АТОН» </w:t>
      </w:r>
      <w:proofErr w:type="spellStart"/>
      <w:r w:rsidR="00532A72">
        <w:rPr>
          <w:sz w:val="28"/>
          <w:szCs w:val="28"/>
        </w:rPr>
        <w:t>Титоренко</w:t>
      </w:r>
      <w:proofErr w:type="spellEnd"/>
      <w:r w:rsidR="00532A72">
        <w:rPr>
          <w:sz w:val="28"/>
          <w:szCs w:val="28"/>
        </w:rPr>
        <w:t xml:space="preserve"> Марка Ле</w:t>
      </w:r>
      <w:r w:rsidR="00532A72">
        <w:rPr>
          <w:sz w:val="28"/>
          <w:szCs w:val="28"/>
        </w:rPr>
        <w:t>о</w:t>
      </w:r>
      <w:r w:rsidR="00532A72">
        <w:rPr>
          <w:sz w:val="28"/>
          <w:szCs w:val="28"/>
        </w:rPr>
        <w:t>нидовича о</w:t>
      </w:r>
      <w:r w:rsidR="00532A72" w:rsidRPr="00D664EB">
        <w:rPr>
          <w:bCs/>
          <w:sz w:val="28"/>
          <w:szCs w:val="28"/>
        </w:rPr>
        <w:t xml:space="preserve"> </w:t>
      </w:r>
      <w:r w:rsidR="00532A72">
        <w:rPr>
          <w:bCs/>
          <w:sz w:val="28"/>
          <w:szCs w:val="28"/>
        </w:rPr>
        <w:t>назначении публичных слушаний по</w:t>
      </w:r>
      <w:r w:rsidR="00532A72">
        <w:rPr>
          <w:sz w:val="28"/>
          <w:szCs w:val="28"/>
        </w:rPr>
        <w:t xml:space="preserve"> </w:t>
      </w:r>
      <w:r w:rsidR="00532A72" w:rsidRPr="00C614A0">
        <w:rPr>
          <w:sz w:val="28"/>
          <w:szCs w:val="28"/>
        </w:rPr>
        <w:t>проек</w:t>
      </w:r>
      <w:r w:rsidR="00532A72" w:rsidRPr="00C614A0">
        <w:rPr>
          <w:sz w:val="28"/>
          <w:szCs w:val="28"/>
        </w:rPr>
        <w:softHyphen/>
        <w:t>т</w:t>
      </w:r>
      <w:r w:rsidR="00AE2559">
        <w:rPr>
          <w:sz w:val="28"/>
          <w:szCs w:val="28"/>
        </w:rPr>
        <w:t>у</w:t>
      </w:r>
      <w:r w:rsidR="00532A72" w:rsidRPr="00C614A0">
        <w:rPr>
          <w:sz w:val="28"/>
          <w:szCs w:val="28"/>
        </w:rPr>
        <w:t xml:space="preserve"> планировки</w:t>
      </w:r>
      <w:r w:rsidR="00532A72" w:rsidRPr="001B6137">
        <w:rPr>
          <w:bCs/>
          <w:sz w:val="28"/>
          <w:szCs w:val="28"/>
        </w:rPr>
        <w:t xml:space="preserve"> и  меж</w:t>
      </w:r>
      <w:r w:rsidR="00532A72" w:rsidRPr="001B6137">
        <w:rPr>
          <w:bCs/>
          <w:sz w:val="28"/>
          <w:szCs w:val="28"/>
        </w:rPr>
        <w:t>е</w:t>
      </w:r>
      <w:r w:rsidR="00532A72" w:rsidRPr="001B6137">
        <w:rPr>
          <w:bCs/>
          <w:sz w:val="28"/>
          <w:szCs w:val="28"/>
        </w:rPr>
        <w:t xml:space="preserve">вания территории для линейного объекта сетей газоснабжения (газопровода – ввода высокого давления с установкой ГРПШ) и </w:t>
      </w:r>
      <w:proofErr w:type="spellStart"/>
      <w:r w:rsidR="00532A72" w:rsidRPr="001B6137">
        <w:rPr>
          <w:bCs/>
          <w:sz w:val="28"/>
          <w:szCs w:val="28"/>
        </w:rPr>
        <w:t>газопотребления</w:t>
      </w:r>
      <w:proofErr w:type="spellEnd"/>
      <w:r w:rsidR="00532A72" w:rsidRPr="001B6137">
        <w:rPr>
          <w:bCs/>
          <w:sz w:val="28"/>
          <w:szCs w:val="28"/>
        </w:rPr>
        <w:t xml:space="preserve"> низкого да</w:t>
      </w:r>
      <w:r w:rsidR="00532A72" w:rsidRPr="001B6137">
        <w:rPr>
          <w:bCs/>
          <w:sz w:val="28"/>
          <w:szCs w:val="28"/>
        </w:rPr>
        <w:t>в</w:t>
      </w:r>
      <w:r w:rsidR="00532A72" w:rsidRPr="001B6137">
        <w:rPr>
          <w:bCs/>
          <w:sz w:val="28"/>
          <w:szCs w:val="28"/>
        </w:rPr>
        <w:t>ления к нежилому зданию в городе Апше</w:t>
      </w:r>
      <w:r w:rsidR="00532A72">
        <w:rPr>
          <w:bCs/>
          <w:sz w:val="28"/>
          <w:szCs w:val="28"/>
        </w:rPr>
        <w:t>ронске</w:t>
      </w:r>
      <w:r w:rsidR="00532A72" w:rsidRPr="001B6137">
        <w:rPr>
          <w:bCs/>
          <w:sz w:val="28"/>
          <w:szCs w:val="28"/>
        </w:rPr>
        <w:t xml:space="preserve"> по  улице Красноармейской, 2, литер</w:t>
      </w:r>
      <w:proofErr w:type="gramStart"/>
      <w:r w:rsidR="00532A72" w:rsidRPr="001B6137">
        <w:rPr>
          <w:bCs/>
          <w:sz w:val="28"/>
          <w:szCs w:val="28"/>
        </w:rPr>
        <w:t xml:space="preserve"> Е</w:t>
      </w:r>
      <w:proofErr w:type="gramEnd"/>
      <w:r w:rsidR="00C821D0">
        <w:rPr>
          <w:bCs/>
          <w:sz w:val="28"/>
          <w:szCs w:val="28"/>
        </w:rPr>
        <w:t>,</w:t>
      </w:r>
      <w:r w:rsidR="00A81C7C" w:rsidRPr="001A5594">
        <w:rPr>
          <w:sz w:val="28"/>
          <w:szCs w:val="28"/>
        </w:rPr>
        <w:t xml:space="preserve"> </w:t>
      </w:r>
      <w:r w:rsidRPr="001A5594">
        <w:rPr>
          <w:sz w:val="28"/>
          <w:szCs w:val="28"/>
        </w:rPr>
        <w:t xml:space="preserve">от </w:t>
      </w:r>
      <w:r w:rsidR="00660EBC">
        <w:rPr>
          <w:sz w:val="28"/>
          <w:szCs w:val="28"/>
        </w:rPr>
        <w:t>1</w:t>
      </w:r>
      <w:r w:rsidR="00532A72">
        <w:rPr>
          <w:sz w:val="28"/>
          <w:szCs w:val="28"/>
        </w:rPr>
        <w:t>2 января</w:t>
      </w:r>
      <w:r>
        <w:rPr>
          <w:sz w:val="28"/>
          <w:szCs w:val="28"/>
        </w:rPr>
        <w:t xml:space="preserve"> 201</w:t>
      </w:r>
      <w:r w:rsidR="00532A72">
        <w:rPr>
          <w:sz w:val="28"/>
          <w:szCs w:val="28"/>
        </w:rPr>
        <w:t>8</w:t>
      </w:r>
      <w:r w:rsidRPr="001A5594">
        <w:rPr>
          <w:sz w:val="28"/>
          <w:szCs w:val="28"/>
        </w:rPr>
        <w:t xml:space="preserve"> года № </w:t>
      </w:r>
      <w:r w:rsidR="00532A72">
        <w:rPr>
          <w:sz w:val="28"/>
          <w:szCs w:val="28"/>
        </w:rPr>
        <w:t>17</w:t>
      </w:r>
      <w:r w:rsidRPr="001A5594">
        <w:rPr>
          <w:sz w:val="28"/>
          <w:szCs w:val="28"/>
        </w:rPr>
        <w:t>, в со</w:t>
      </w:r>
      <w:r w:rsidRPr="001A5594">
        <w:rPr>
          <w:sz w:val="28"/>
          <w:szCs w:val="28"/>
        </w:rPr>
        <w:softHyphen/>
        <w:t>ответствии со статьями 42, 46 Град</w:t>
      </w:r>
      <w:r w:rsidRPr="001A5594">
        <w:rPr>
          <w:sz w:val="28"/>
          <w:szCs w:val="28"/>
        </w:rPr>
        <w:t>о</w:t>
      </w:r>
      <w:r w:rsidRPr="001A5594">
        <w:rPr>
          <w:sz w:val="28"/>
          <w:szCs w:val="28"/>
        </w:rPr>
        <w:t>строи</w:t>
      </w:r>
      <w:r w:rsidRPr="001A5594">
        <w:rPr>
          <w:sz w:val="28"/>
          <w:szCs w:val="28"/>
        </w:rPr>
        <w:softHyphen/>
        <w:t xml:space="preserve">тельного кодекса </w:t>
      </w:r>
      <w:proofErr w:type="gramStart"/>
      <w:r w:rsidRPr="001A5594">
        <w:rPr>
          <w:sz w:val="28"/>
          <w:szCs w:val="28"/>
        </w:rPr>
        <w:t>Россий</w:t>
      </w:r>
      <w:r w:rsidRPr="001A5594">
        <w:rPr>
          <w:sz w:val="28"/>
          <w:szCs w:val="28"/>
        </w:rPr>
        <w:softHyphen/>
        <w:t>ской Фе</w:t>
      </w:r>
      <w:r w:rsidRPr="001A5594">
        <w:rPr>
          <w:sz w:val="28"/>
          <w:szCs w:val="28"/>
        </w:rPr>
        <w:softHyphen/>
        <w:t>дерации, пунктом 22 статьи 8 устава Ап</w:t>
      </w:r>
      <w:r w:rsidRPr="001A5594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района, утвержденн</w:t>
      </w:r>
      <w:r w:rsidR="00673E75">
        <w:rPr>
          <w:sz w:val="28"/>
          <w:szCs w:val="28"/>
        </w:rPr>
        <w:t>ым</w:t>
      </w:r>
      <w:r w:rsidRPr="001A5594">
        <w:rPr>
          <w:sz w:val="28"/>
          <w:szCs w:val="28"/>
        </w:rPr>
        <w:t xml:space="preserve"> решением Совета Апшеронского городского поселения Апшеронского района </w:t>
      </w:r>
      <w:r w:rsidR="001B45A2">
        <w:rPr>
          <w:sz w:val="28"/>
          <w:szCs w:val="28"/>
        </w:rPr>
        <w:t>от 28 февраля 2012 года № 176 (</w:t>
      </w:r>
      <w:r w:rsidRPr="001A5594">
        <w:rPr>
          <w:sz w:val="28"/>
          <w:szCs w:val="28"/>
        </w:rPr>
        <w:t>в редакции решения от 21 января</w:t>
      </w:r>
      <w:r w:rsidR="000F3ACD">
        <w:rPr>
          <w:sz w:val="28"/>
          <w:szCs w:val="28"/>
        </w:rPr>
        <w:t xml:space="preserve"> 2016 года</w:t>
      </w:r>
      <w:r w:rsidRPr="001A5594">
        <w:rPr>
          <w:sz w:val="28"/>
          <w:szCs w:val="28"/>
        </w:rPr>
        <w:t xml:space="preserve"> </w:t>
      </w:r>
      <w:r w:rsidR="00AE2559">
        <w:rPr>
          <w:sz w:val="28"/>
          <w:szCs w:val="28"/>
        </w:rPr>
        <w:t xml:space="preserve">    </w:t>
      </w:r>
      <w:r w:rsidRPr="001A5594">
        <w:rPr>
          <w:sz w:val="28"/>
          <w:szCs w:val="28"/>
        </w:rPr>
        <w:t>№ 94), Правилами землепользования и застройки Апшеронского городского поселения Апшеронского района, утвержденными решением Совета Апшеро</w:t>
      </w:r>
      <w:r w:rsidRPr="001A5594">
        <w:rPr>
          <w:sz w:val="28"/>
          <w:szCs w:val="28"/>
        </w:rPr>
        <w:t>н</w:t>
      </w:r>
      <w:r w:rsidRPr="001A5594">
        <w:rPr>
          <w:sz w:val="28"/>
          <w:szCs w:val="28"/>
        </w:rPr>
        <w:t>ского городского поселения Апше</w:t>
      </w:r>
      <w:r w:rsidRPr="001A5594">
        <w:rPr>
          <w:sz w:val="28"/>
          <w:szCs w:val="28"/>
        </w:rPr>
        <w:softHyphen/>
        <w:t>ронского района от</w:t>
      </w:r>
      <w:proofErr w:type="gramEnd"/>
      <w:r w:rsidRPr="001A5594">
        <w:rPr>
          <w:sz w:val="28"/>
          <w:szCs w:val="28"/>
        </w:rPr>
        <w:t xml:space="preserve"> 21 декабря 2012 года </w:t>
      </w:r>
      <w:r w:rsidR="00C821D0">
        <w:rPr>
          <w:sz w:val="28"/>
          <w:szCs w:val="28"/>
        </w:rPr>
        <w:t xml:space="preserve">     </w:t>
      </w:r>
      <w:r w:rsidRPr="001A5594">
        <w:rPr>
          <w:sz w:val="28"/>
          <w:szCs w:val="28"/>
        </w:rPr>
        <w:t xml:space="preserve">№ 216 (в редакции решения от 24 ноября 2016 года № 143), </w:t>
      </w:r>
      <w:r w:rsidR="00AE2559">
        <w:rPr>
          <w:sz w:val="28"/>
          <w:szCs w:val="28"/>
        </w:rPr>
        <w:t xml:space="preserve"> </w:t>
      </w:r>
      <w:proofErr w:type="spellStart"/>
      <w:proofErr w:type="gramStart"/>
      <w:r w:rsidRPr="001A5594">
        <w:rPr>
          <w:sz w:val="28"/>
          <w:szCs w:val="28"/>
        </w:rPr>
        <w:t>п</w:t>
      </w:r>
      <w:proofErr w:type="spellEnd"/>
      <w:proofErr w:type="gramEnd"/>
      <w:r w:rsidRPr="001A5594">
        <w:rPr>
          <w:sz w:val="28"/>
          <w:szCs w:val="28"/>
        </w:rPr>
        <w:t xml:space="preserve"> о с т а </w:t>
      </w:r>
      <w:proofErr w:type="spellStart"/>
      <w:r w:rsidRPr="001A5594">
        <w:rPr>
          <w:sz w:val="28"/>
          <w:szCs w:val="28"/>
        </w:rPr>
        <w:t>н</w:t>
      </w:r>
      <w:proofErr w:type="spellEnd"/>
      <w:r w:rsidRPr="001A5594">
        <w:rPr>
          <w:sz w:val="28"/>
          <w:szCs w:val="28"/>
        </w:rPr>
        <w:t xml:space="preserve"> о в л я ю: </w:t>
      </w:r>
    </w:p>
    <w:p w:rsidR="00E743E2" w:rsidRPr="00E743E2" w:rsidRDefault="00E743E2" w:rsidP="00660EBC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E743E2">
        <w:rPr>
          <w:sz w:val="27"/>
          <w:szCs w:val="27"/>
        </w:rPr>
        <w:t>1</w:t>
      </w:r>
      <w:r w:rsidRPr="00E743E2">
        <w:rPr>
          <w:sz w:val="28"/>
          <w:szCs w:val="28"/>
        </w:rPr>
        <w:t xml:space="preserve">. Назначить публичные слушания </w:t>
      </w:r>
      <w:r w:rsidR="00673E75">
        <w:rPr>
          <w:sz w:val="28"/>
          <w:szCs w:val="28"/>
        </w:rPr>
        <w:t xml:space="preserve">по </w:t>
      </w:r>
      <w:r w:rsidR="00AE2559" w:rsidRPr="00C614A0">
        <w:rPr>
          <w:sz w:val="28"/>
          <w:szCs w:val="28"/>
        </w:rPr>
        <w:t>проек</w:t>
      </w:r>
      <w:r w:rsidR="00AE2559" w:rsidRPr="00C614A0">
        <w:rPr>
          <w:sz w:val="28"/>
          <w:szCs w:val="28"/>
        </w:rPr>
        <w:softHyphen/>
        <w:t>т</w:t>
      </w:r>
      <w:r w:rsidR="00AE2559">
        <w:rPr>
          <w:sz w:val="28"/>
          <w:szCs w:val="28"/>
        </w:rPr>
        <w:t>у</w:t>
      </w:r>
      <w:r w:rsidR="00AE2559" w:rsidRPr="00C614A0">
        <w:rPr>
          <w:sz w:val="28"/>
          <w:szCs w:val="28"/>
        </w:rPr>
        <w:t xml:space="preserve"> планировки</w:t>
      </w:r>
      <w:r w:rsidR="00AE2559" w:rsidRPr="001B6137">
        <w:rPr>
          <w:bCs/>
          <w:sz w:val="28"/>
          <w:szCs w:val="28"/>
        </w:rPr>
        <w:t xml:space="preserve"> и  межевания территории для линейного объекта сетей газоснабжения (газопровода – ввода высокого давления с установкой ГРПШ) и </w:t>
      </w:r>
      <w:proofErr w:type="spellStart"/>
      <w:r w:rsidR="00AE2559" w:rsidRPr="001B6137">
        <w:rPr>
          <w:bCs/>
          <w:sz w:val="28"/>
          <w:szCs w:val="28"/>
        </w:rPr>
        <w:t>газопотребления</w:t>
      </w:r>
      <w:proofErr w:type="spellEnd"/>
      <w:r w:rsidR="00AE2559" w:rsidRPr="001B6137">
        <w:rPr>
          <w:bCs/>
          <w:sz w:val="28"/>
          <w:szCs w:val="28"/>
        </w:rPr>
        <w:t xml:space="preserve"> низкого давления к нежилому зданию в городе Апше</w:t>
      </w:r>
      <w:r w:rsidR="00AE2559">
        <w:rPr>
          <w:bCs/>
          <w:sz w:val="28"/>
          <w:szCs w:val="28"/>
        </w:rPr>
        <w:t>ронске</w:t>
      </w:r>
      <w:r w:rsidR="00AE2559" w:rsidRPr="001B6137">
        <w:rPr>
          <w:bCs/>
          <w:sz w:val="28"/>
          <w:szCs w:val="28"/>
        </w:rPr>
        <w:t xml:space="preserve"> по  улице Красноармейской, 2, литер</w:t>
      </w:r>
      <w:proofErr w:type="gramStart"/>
      <w:r w:rsidR="00AE2559" w:rsidRPr="001B6137">
        <w:rPr>
          <w:bCs/>
          <w:sz w:val="28"/>
          <w:szCs w:val="28"/>
        </w:rPr>
        <w:t xml:space="preserve"> Е</w:t>
      </w:r>
      <w:proofErr w:type="gramEnd"/>
      <w:r w:rsidR="00AB57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743E2">
        <w:rPr>
          <w:color w:val="000000"/>
          <w:sz w:val="28"/>
          <w:szCs w:val="28"/>
        </w:rPr>
        <w:t xml:space="preserve">на </w:t>
      </w:r>
      <w:r w:rsidR="00AE2559">
        <w:rPr>
          <w:color w:val="000000"/>
          <w:sz w:val="28"/>
          <w:szCs w:val="28"/>
        </w:rPr>
        <w:t>27</w:t>
      </w:r>
      <w:r w:rsidR="001B45A2">
        <w:rPr>
          <w:color w:val="000000"/>
          <w:sz w:val="28"/>
          <w:szCs w:val="28"/>
        </w:rPr>
        <w:t xml:space="preserve"> </w:t>
      </w:r>
      <w:r w:rsidR="00AE2559">
        <w:rPr>
          <w:color w:val="000000"/>
          <w:sz w:val="28"/>
          <w:szCs w:val="28"/>
        </w:rPr>
        <w:t>февр</w:t>
      </w:r>
      <w:r w:rsidR="00C821D0">
        <w:rPr>
          <w:color w:val="000000"/>
          <w:sz w:val="28"/>
          <w:szCs w:val="28"/>
        </w:rPr>
        <w:t>а</w:t>
      </w:r>
      <w:r w:rsidR="00AE2559">
        <w:rPr>
          <w:color w:val="000000"/>
          <w:sz w:val="28"/>
          <w:szCs w:val="28"/>
        </w:rPr>
        <w:t>ля</w:t>
      </w:r>
      <w:r w:rsidR="00096708">
        <w:rPr>
          <w:color w:val="000000"/>
          <w:sz w:val="28"/>
          <w:szCs w:val="28"/>
        </w:rPr>
        <w:t xml:space="preserve"> </w:t>
      </w:r>
      <w:r w:rsidRPr="00E743E2">
        <w:rPr>
          <w:color w:val="000000"/>
          <w:sz w:val="28"/>
          <w:szCs w:val="28"/>
        </w:rPr>
        <w:t>201</w:t>
      </w:r>
      <w:r w:rsidR="001B45A2">
        <w:rPr>
          <w:color w:val="000000"/>
          <w:sz w:val="28"/>
          <w:szCs w:val="28"/>
        </w:rPr>
        <w:t>8</w:t>
      </w:r>
      <w:r w:rsidRPr="00E743E2">
        <w:rPr>
          <w:color w:val="000000"/>
          <w:sz w:val="28"/>
          <w:szCs w:val="28"/>
        </w:rPr>
        <w:t xml:space="preserve"> года в 15 часов </w:t>
      </w:r>
      <w:r w:rsidR="001B45A2">
        <w:rPr>
          <w:color w:val="000000"/>
          <w:sz w:val="28"/>
          <w:szCs w:val="28"/>
        </w:rPr>
        <w:t>00</w:t>
      </w:r>
      <w:r w:rsidRPr="00E743E2">
        <w:rPr>
          <w:color w:val="000000"/>
          <w:sz w:val="28"/>
          <w:szCs w:val="28"/>
        </w:rPr>
        <w:t xml:space="preserve"> минут по ад</w:t>
      </w:r>
      <w:r w:rsidRPr="00E743E2">
        <w:rPr>
          <w:color w:val="000000"/>
          <w:sz w:val="28"/>
          <w:szCs w:val="28"/>
        </w:rPr>
        <w:softHyphen/>
        <w:t>ресу: г. Апшеронск, ул. Ко</w:t>
      </w:r>
      <w:r w:rsidRPr="00E743E2">
        <w:rPr>
          <w:color w:val="000000"/>
          <w:sz w:val="28"/>
          <w:szCs w:val="28"/>
        </w:rPr>
        <w:t>м</w:t>
      </w:r>
      <w:r w:rsidRPr="00E743E2">
        <w:rPr>
          <w:color w:val="000000"/>
          <w:sz w:val="28"/>
          <w:szCs w:val="28"/>
        </w:rPr>
        <w:t xml:space="preserve">мунистическая, 17, </w:t>
      </w:r>
      <w:proofErr w:type="spellStart"/>
      <w:r w:rsidRPr="00E743E2">
        <w:rPr>
          <w:color w:val="000000"/>
          <w:sz w:val="28"/>
          <w:szCs w:val="28"/>
        </w:rPr>
        <w:t>каб</w:t>
      </w:r>
      <w:proofErr w:type="spellEnd"/>
      <w:r w:rsidRPr="00E743E2">
        <w:rPr>
          <w:color w:val="000000"/>
          <w:sz w:val="28"/>
          <w:szCs w:val="28"/>
        </w:rPr>
        <w:t xml:space="preserve">. 32а. </w:t>
      </w:r>
    </w:p>
    <w:p w:rsidR="00E743E2" w:rsidRPr="00E743E2" w:rsidRDefault="00E743E2" w:rsidP="00660EBC">
      <w:pPr>
        <w:pStyle w:val="a3"/>
        <w:spacing w:before="0" w:beforeAutospacing="0" w:after="0"/>
        <w:ind w:firstLine="907"/>
        <w:jc w:val="both"/>
        <w:rPr>
          <w:sz w:val="28"/>
          <w:szCs w:val="28"/>
        </w:rPr>
      </w:pPr>
      <w:r w:rsidRPr="00E743E2">
        <w:rPr>
          <w:sz w:val="28"/>
          <w:szCs w:val="28"/>
        </w:rPr>
        <w:t>2. Отделу организационной работы адми</w:t>
      </w:r>
      <w:r w:rsidRPr="00E743E2">
        <w:rPr>
          <w:sz w:val="28"/>
          <w:szCs w:val="28"/>
        </w:rPr>
        <w:softHyphen/>
        <w:t>нистрации Апшеронского г</w:t>
      </w:r>
      <w:r w:rsidRPr="00E743E2">
        <w:rPr>
          <w:sz w:val="28"/>
          <w:szCs w:val="28"/>
        </w:rPr>
        <w:t>о</w:t>
      </w:r>
      <w:r w:rsidRPr="00E743E2">
        <w:rPr>
          <w:sz w:val="28"/>
          <w:szCs w:val="28"/>
        </w:rPr>
        <w:t>родского поселения Апшеронского района (</w:t>
      </w:r>
      <w:proofErr w:type="spellStart"/>
      <w:r w:rsidR="001B45A2">
        <w:rPr>
          <w:sz w:val="28"/>
          <w:szCs w:val="28"/>
        </w:rPr>
        <w:t>Клепанева</w:t>
      </w:r>
      <w:proofErr w:type="spellEnd"/>
      <w:r w:rsidRPr="00E743E2">
        <w:rPr>
          <w:sz w:val="28"/>
          <w:szCs w:val="28"/>
        </w:rPr>
        <w:t>) официально опублик</w:t>
      </w:r>
      <w:r w:rsidRPr="00E743E2">
        <w:rPr>
          <w:sz w:val="28"/>
          <w:szCs w:val="28"/>
        </w:rPr>
        <w:t>о</w:t>
      </w:r>
      <w:r w:rsidR="002815B3">
        <w:rPr>
          <w:sz w:val="28"/>
          <w:szCs w:val="28"/>
        </w:rPr>
        <w:t>вать</w:t>
      </w:r>
      <w:r w:rsidRPr="00E743E2">
        <w:rPr>
          <w:sz w:val="28"/>
          <w:szCs w:val="28"/>
        </w:rPr>
        <w:t xml:space="preserve"> настоящее постановление, тексто</w:t>
      </w:r>
      <w:r w:rsidRPr="00E743E2">
        <w:rPr>
          <w:sz w:val="28"/>
          <w:szCs w:val="28"/>
        </w:rPr>
        <w:softHyphen/>
        <w:t>вый и графиче</w:t>
      </w:r>
      <w:r w:rsidRPr="00E743E2">
        <w:rPr>
          <w:sz w:val="28"/>
          <w:szCs w:val="28"/>
        </w:rPr>
        <w:softHyphen/>
        <w:t>ский материалы на сайте Апше</w:t>
      </w:r>
      <w:r w:rsidRPr="00E743E2">
        <w:rPr>
          <w:sz w:val="28"/>
          <w:szCs w:val="28"/>
        </w:rPr>
        <w:softHyphen/>
        <w:t>ронского го</w:t>
      </w:r>
      <w:r w:rsidRPr="00E743E2">
        <w:rPr>
          <w:sz w:val="28"/>
          <w:szCs w:val="28"/>
        </w:rPr>
        <w:softHyphen/>
        <w:t>родского поселения Апшеронского района</w:t>
      </w:r>
      <w:r w:rsidR="00C821D0">
        <w:rPr>
          <w:sz w:val="28"/>
          <w:szCs w:val="28"/>
        </w:rPr>
        <w:t xml:space="preserve"> в установленном законом порядке</w:t>
      </w:r>
      <w:r w:rsidRPr="00E743E2">
        <w:rPr>
          <w:sz w:val="28"/>
          <w:szCs w:val="28"/>
        </w:rPr>
        <w:t>.</w:t>
      </w:r>
    </w:p>
    <w:p w:rsidR="007439FA" w:rsidRDefault="007439FA" w:rsidP="00660EBC">
      <w:pPr>
        <w:pStyle w:val="a3"/>
        <w:spacing w:before="0" w:beforeAutospacing="0" w:after="0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2</w:t>
      </w:r>
    </w:p>
    <w:p w:rsidR="00E743E2" w:rsidRPr="00E743E2" w:rsidRDefault="00E743E2" w:rsidP="00660EBC">
      <w:pPr>
        <w:pStyle w:val="a3"/>
        <w:spacing w:before="0" w:beforeAutospacing="0" w:after="0"/>
        <w:ind w:firstLine="868"/>
        <w:jc w:val="both"/>
        <w:rPr>
          <w:sz w:val="28"/>
          <w:szCs w:val="28"/>
        </w:rPr>
      </w:pPr>
      <w:r w:rsidRPr="00E743E2">
        <w:rPr>
          <w:sz w:val="28"/>
          <w:szCs w:val="28"/>
        </w:rPr>
        <w:t xml:space="preserve">3. </w:t>
      </w:r>
      <w:proofErr w:type="gramStart"/>
      <w:r w:rsidRPr="00E743E2">
        <w:rPr>
          <w:sz w:val="28"/>
          <w:szCs w:val="28"/>
        </w:rPr>
        <w:t>Контроль за</w:t>
      </w:r>
      <w:proofErr w:type="gramEnd"/>
      <w:r w:rsidRPr="00E743E2">
        <w:rPr>
          <w:sz w:val="28"/>
          <w:szCs w:val="28"/>
        </w:rPr>
        <w:t xml:space="preserve"> исполнением настоящего постановления </w:t>
      </w:r>
      <w:r w:rsidR="007439FA">
        <w:rPr>
          <w:sz w:val="28"/>
          <w:szCs w:val="28"/>
        </w:rPr>
        <w:t>оставляю за с</w:t>
      </w:r>
      <w:r w:rsidR="007439FA">
        <w:rPr>
          <w:sz w:val="28"/>
          <w:szCs w:val="28"/>
        </w:rPr>
        <w:t>о</w:t>
      </w:r>
      <w:r w:rsidR="007439FA">
        <w:rPr>
          <w:sz w:val="28"/>
          <w:szCs w:val="28"/>
        </w:rPr>
        <w:t>бой.</w:t>
      </w:r>
    </w:p>
    <w:p w:rsidR="001A5594" w:rsidRDefault="00E743E2" w:rsidP="00AB57CA">
      <w:pPr>
        <w:pStyle w:val="a3"/>
        <w:spacing w:before="0" w:beforeAutospacing="0" w:after="0"/>
        <w:ind w:firstLine="890"/>
        <w:jc w:val="both"/>
        <w:rPr>
          <w:sz w:val="28"/>
          <w:szCs w:val="28"/>
        </w:rPr>
      </w:pPr>
      <w:r w:rsidRPr="00E743E2">
        <w:rPr>
          <w:sz w:val="28"/>
          <w:szCs w:val="28"/>
        </w:rPr>
        <w:t xml:space="preserve">4. Постановление вступает в силу на следующий день после его </w:t>
      </w:r>
      <w:r w:rsidR="00AB57CA" w:rsidRPr="00E743E2">
        <w:rPr>
          <w:sz w:val="28"/>
          <w:szCs w:val="28"/>
        </w:rPr>
        <w:t>офиц</w:t>
      </w:r>
      <w:r w:rsidR="00AB57CA" w:rsidRPr="00E743E2">
        <w:rPr>
          <w:sz w:val="28"/>
          <w:szCs w:val="28"/>
        </w:rPr>
        <w:t>и</w:t>
      </w:r>
      <w:r w:rsidR="00AB57CA" w:rsidRPr="00E743E2">
        <w:rPr>
          <w:sz w:val="28"/>
          <w:szCs w:val="28"/>
        </w:rPr>
        <w:t>ального</w:t>
      </w:r>
      <w:r w:rsidRPr="00E743E2">
        <w:rPr>
          <w:sz w:val="28"/>
          <w:szCs w:val="28"/>
        </w:rPr>
        <w:t xml:space="preserve"> опубликова</w:t>
      </w:r>
      <w:r w:rsidRPr="00E743E2">
        <w:rPr>
          <w:sz w:val="28"/>
          <w:szCs w:val="28"/>
        </w:rPr>
        <w:softHyphen/>
        <w:t>ния.</w:t>
      </w:r>
    </w:p>
    <w:p w:rsidR="00673E75" w:rsidRDefault="00673E75" w:rsidP="00660EB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61FD7" w:rsidRDefault="00E61FD7" w:rsidP="000F3AC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B45A2" w:rsidRDefault="001B45A2" w:rsidP="000F3AC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B45A2" w:rsidRPr="001A5594" w:rsidRDefault="001B45A2" w:rsidP="000F3ACD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A5594" w:rsidRPr="001A5594" w:rsidRDefault="001B45A2" w:rsidP="000F3AC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1F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1FD7">
        <w:rPr>
          <w:sz w:val="28"/>
          <w:szCs w:val="28"/>
        </w:rPr>
        <w:t xml:space="preserve"> </w:t>
      </w:r>
      <w:proofErr w:type="gramStart"/>
      <w:r w:rsidR="001A5594" w:rsidRPr="001A5594">
        <w:rPr>
          <w:sz w:val="28"/>
          <w:szCs w:val="28"/>
        </w:rPr>
        <w:t>Апшеронского</w:t>
      </w:r>
      <w:proofErr w:type="gramEnd"/>
      <w:r w:rsidR="001A5594" w:rsidRPr="001A5594">
        <w:rPr>
          <w:sz w:val="28"/>
          <w:szCs w:val="28"/>
        </w:rPr>
        <w:t xml:space="preserve"> городского </w:t>
      </w:r>
    </w:p>
    <w:p w:rsidR="00E61FD7" w:rsidRPr="00E61FD7" w:rsidRDefault="001A5594" w:rsidP="00E61FD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A5594">
        <w:rPr>
          <w:sz w:val="28"/>
          <w:szCs w:val="28"/>
        </w:rPr>
        <w:t xml:space="preserve">поселения Апшеронского района </w:t>
      </w:r>
      <w:r w:rsidR="00E743E2">
        <w:rPr>
          <w:sz w:val="28"/>
          <w:szCs w:val="28"/>
        </w:rPr>
        <w:t xml:space="preserve">                                                   </w:t>
      </w:r>
      <w:r w:rsidR="00E61FD7">
        <w:rPr>
          <w:sz w:val="28"/>
          <w:szCs w:val="28"/>
        </w:rPr>
        <w:t xml:space="preserve">   </w:t>
      </w:r>
      <w:r w:rsidR="001B45A2">
        <w:rPr>
          <w:sz w:val="28"/>
          <w:szCs w:val="28"/>
        </w:rPr>
        <w:t>С.Н.Иващенко</w:t>
      </w: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45A2" w:rsidRDefault="001B45A2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439FA" w:rsidRDefault="007439FA" w:rsidP="00E743E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7439FA" w:rsidSect="001A5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5594"/>
    <w:rsid w:val="00074C44"/>
    <w:rsid w:val="00096708"/>
    <w:rsid w:val="000C17A7"/>
    <w:rsid w:val="000F3ACD"/>
    <w:rsid w:val="000F5000"/>
    <w:rsid w:val="00187F2E"/>
    <w:rsid w:val="001A5594"/>
    <w:rsid w:val="001B45A2"/>
    <w:rsid w:val="002815B3"/>
    <w:rsid w:val="002C7A00"/>
    <w:rsid w:val="00397785"/>
    <w:rsid w:val="003A5D83"/>
    <w:rsid w:val="003C2632"/>
    <w:rsid w:val="00471A37"/>
    <w:rsid w:val="00532A72"/>
    <w:rsid w:val="00660EBC"/>
    <w:rsid w:val="00664F22"/>
    <w:rsid w:val="00673E75"/>
    <w:rsid w:val="00685936"/>
    <w:rsid w:val="006B1578"/>
    <w:rsid w:val="007439FA"/>
    <w:rsid w:val="00763111"/>
    <w:rsid w:val="007A0072"/>
    <w:rsid w:val="008A63CC"/>
    <w:rsid w:val="008B2F5D"/>
    <w:rsid w:val="00984D28"/>
    <w:rsid w:val="00A522BF"/>
    <w:rsid w:val="00A759F2"/>
    <w:rsid w:val="00A81C7C"/>
    <w:rsid w:val="00AB57CA"/>
    <w:rsid w:val="00AE2559"/>
    <w:rsid w:val="00BC7A55"/>
    <w:rsid w:val="00C74DBD"/>
    <w:rsid w:val="00C821D0"/>
    <w:rsid w:val="00CC470B"/>
    <w:rsid w:val="00E61FD7"/>
    <w:rsid w:val="00E743E2"/>
    <w:rsid w:val="00F102EE"/>
    <w:rsid w:val="00FC09BA"/>
    <w:rsid w:val="00FC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5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2018-01-16T11:30:00Z</cp:lastPrinted>
  <dcterms:created xsi:type="dcterms:W3CDTF">2017-04-21T05:55:00Z</dcterms:created>
  <dcterms:modified xsi:type="dcterms:W3CDTF">2018-02-05T08:59:00Z</dcterms:modified>
</cp:coreProperties>
</file>