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61" w:rsidRDefault="000C0D61" w:rsidP="001D0005">
      <w:pPr>
        <w:jc w:val="center"/>
        <w:rPr>
          <w:rFonts w:ascii="Arial" w:hAnsi="Arial" w:cs="Arial"/>
        </w:rPr>
      </w:pPr>
    </w:p>
    <w:p w:rsidR="001D0005" w:rsidRDefault="001D0005" w:rsidP="001D0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1D0005" w:rsidRPr="004E501F" w:rsidRDefault="001D0005" w:rsidP="001D0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АПШЕРОНСКИЙ РАЙОН</w:t>
      </w:r>
    </w:p>
    <w:p w:rsidR="004E501F" w:rsidRDefault="00F54BE5" w:rsidP="004E501F">
      <w:pPr>
        <w:jc w:val="center"/>
        <w:rPr>
          <w:rFonts w:ascii="Arial" w:hAnsi="Arial" w:cs="Arial"/>
        </w:rPr>
      </w:pPr>
      <w:r w:rsidRPr="004E501F">
        <w:rPr>
          <w:rFonts w:ascii="Arial" w:hAnsi="Arial" w:cs="Arial"/>
        </w:rPr>
        <w:t>АДМИНИСТРАЦИЯ АПШЕРОНСКОГО ГОРОДСКОГО ПОСЕЛЕНИЯ</w:t>
      </w:r>
    </w:p>
    <w:p w:rsidR="000C0D61" w:rsidRDefault="00F54BE5" w:rsidP="004E501F">
      <w:pPr>
        <w:jc w:val="center"/>
        <w:rPr>
          <w:rFonts w:ascii="Arial" w:hAnsi="Arial" w:cs="Arial"/>
        </w:rPr>
      </w:pPr>
      <w:r w:rsidRPr="004E501F">
        <w:rPr>
          <w:rFonts w:ascii="Arial" w:hAnsi="Arial" w:cs="Arial"/>
        </w:rPr>
        <w:t>АПШЕРОНСКОГО РАЙОНА</w:t>
      </w:r>
    </w:p>
    <w:p w:rsidR="00E31B35" w:rsidRPr="004E501F" w:rsidRDefault="00E31B35" w:rsidP="004E501F">
      <w:pPr>
        <w:jc w:val="center"/>
        <w:rPr>
          <w:rFonts w:ascii="Arial" w:hAnsi="Arial" w:cs="Arial"/>
        </w:rPr>
      </w:pPr>
    </w:p>
    <w:p w:rsidR="000C0D61" w:rsidRPr="004E501F" w:rsidRDefault="00F54BE5" w:rsidP="004E501F">
      <w:pPr>
        <w:jc w:val="center"/>
        <w:rPr>
          <w:rFonts w:ascii="Arial" w:hAnsi="Arial" w:cs="Arial"/>
        </w:rPr>
      </w:pPr>
      <w:r w:rsidRPr="004E501F">
        <w:rPr>
          <w:rFonts w:ascii="Arial" w:hAnsi="Arial" w:cs="Arial"/>
        </w:rPr>
        <w:t>ПОСТАНОВЛЕНИЕ</w:t>
      </w:r>
    </w:p>
    <w:p w:rsidR="000C0D61" w:rsidRPr="004E501F" w:rsidRDefault="000C0D61" w:rsidP="004E501F">
      <w:pPr>
        <w:jc w:val="center"/>
        <w:rPr>
          <w:rFonts w:ascii="Arial" w:hAnsi="Arial" w:cs="Arial"/>
        </w:rPr>
      </w:pPr>
    </w:p>
    <w:p w:rsidR="000C0D61" w:rsidRDefault="005B077D" w:rsidP="004E50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26 июля 2019 </w:t>
      </w:r>
      <w:r w:rsidR="00F54BE5" w:rsidRPr="004E501F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ода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№ 451                                                 </w:t>
      </w:r>
      <w:r w:rsidR="00F54BE5" w:rsidRPr="004E501F">
        <w:rPr>
          <w:rFonts w:ascii="Arial" w:hAnsi="Arial" w:cs="Arial"/>
        </w:rPr>
        <w:t>Апшеронск</w:t>
      </w:r>
    </w:p>
    <w:p w:rsidR="004E501F" w:rsidRPr="004E501F" w:rsidRDefault="004E501F" w:rsidP="004E501F">
      <w:pPr>
        <w:jc w:val="center"/>
        <w:rPr>
          <w:rFonts w:ascii="Arial" w:hAnsi="Arial" w:cs="Arial"/>
        </w:rPr>
      </w:pPr>
    </w:p>
    <w:p w:rsidR="004E501F" w:rsidRPr="001D0005" w:rsidRDefault="00F54BE5" w:rsidP="004E501F">
      <w:pPr>
        <w:jc w:val="center"/>
        <w:rPr>
          <w:rFonts w:ascii="Arial" w:hAnsi="Arial" w:cs="Arial"/>
          <w:b/>
          <w:sz w:val="32"/>
        </w:rPr>
      </w:pPr>
      <w:r w:rsidRPr="001D0005">
        <w:rPr>
          <w:rFonts w:ascii="Arial" w:hAnsi="Arial" w:cs="Arial"/>
          <w:b/>
          <w:sz w:val="32"/>
        </w:rPr>
        <w:t>Об утверждении норматива средней рыночной стоимости</w:t>
      </w:r>
      <w:r w:rsidR="004E501F" w:rsidRPr="001D0005">
        <w:rPr>
          <w:rFonts w:ascii="Arial" w:hAnsi="Arial" w:cs="Arial"/>
          <w:b/>
          <w:sz w:val="32"/>
        </w:rPr>
        <w:t xml:space="preserve"> </w:t>
      </w:r>
      <w:r w:rsidRPr="001D0005">
        <w:rPr>
          <w:rFonts w:ascii="Arial" w:hAnsi="Arial" w:cs="Arial"/>
          <w:b/>
          <w:sz w:val="32"/>
        </w:rPr>
        <w:t>одного квадратного метра общей площади жилья по</w:t>
      </w:r>
      <w:r w:rsidR="004E501F" w:rsidRPr="001D0005">
        <w:rPr>
          <w:rFonts w:ascii="Arial" w:hAnsi="Arial" w:cs="Arial"/>
          <w:b/>
          <w:sz w:val="32"/>
        </w:rPr>
        <w:t xml:space="preserve"> </w:t>
      </w:r>
      <w:r w:rsidRPr="001D0005">
        <w:rPr>
          <w:rFonts w:ascii="Arial" w:hAnsi="Arial" w:cs="Arial"/>
          <w:b/>
          <w:sz w:val="32"/>
        </w:rPr>
        <w:t>Апшеронскому городскому поселению Апшеронского</w:t>
      </w:r>
      <w:r w:rsidR="004E501F" w:rsidRPr="001D0005">
        <w:rPr>
          <w:rFonts w:ascii="Arial" w:hAnsi="Arial" w:cs="Arial"/>
          <w:b/>
          <w:sz w:val="32"/>
        </w:rPr>
        <w:t xml:space="preserve"> </w:t>
      </w:r>
      <w:r w:rsidRPr="001D0005">
        <w:rPr>
          <w:rFonts w:ascii="Arial" w:hAnsi="Arial" w:cs="Arial"/>
          <w:b/>
          <w:sz w:val="32"/>
        </w:rPr>
        <w:t>района на</w:t>
      </w:r>
      <w:r w:rsidRPr="001D0005">
        <w:rPr>
          <w:rFonts w:ascii="Arial" w:hAnsi="Arial" w:cs="Arial"/>
          <w:b/>
          <w:sz w:val="32"/>
        </w:rPr>
        <w:t xml:space="preserve"> 3 квартал 2019 года</w:t>
      </w:r>
    </w:p>
    <w:p w:rsidR="004E501F" w:rsidRDefault="004E501F" w:rsidP="004E501F">
      <w:pPr>
        <w:jc w:val="center"/>
        <w:rPr>
          <w:rFonts w:ascii="Arial" w:hAnsi="Arial" w:cs="Arial"/>
        </w:rPr>
      </w:pPr>
    </w:p>
    <w:p w:rsidR="001D0005" w:rsidRPr="004E501F" w:rsidRDefault="001D0005" w:rsidP="004E501F">
      <w:pPr>
        <w:jc w:val="center"/>
        <w:rPr>
          <w:rFonts w:ascii="Arial" w:hAnsi="Arial" w:cs="Arial"/>
        </w:rPr>
      </w:pPr>
    </w:p>
    <w:p w:rsidR="000C0D61" w:rsidRPr="004E501F" w:rsidRDefault="00F54BE5" w:rsidP="001D0005">
      <w:pPr>
        <w:ind w:firstLine="567"/>
        <w:jc w:val="both"/>
        <w:rPr>
          <w:rFonts w:ascii="Arial" w:hAnsi="Arial" w:cs="Arial"/>
        </w:rPr>
      </w:pPr>
      <w:r w:rsidRPr="004E501F">
        <w:rPr>
          <w:rFonts w:ascii="Arial" w:hAnsi="Arial" w:cs="Arial"/>
        </w:rPr>
        <w:t>Рассмотрев расчет норматива средней рыночной стоимости одного квад</w:t>
      </w:r>
      <w:r w:rsidRPr="004E501F">
        <w:rPr>
          <w:rFonts w:ascii="Arial" w:hAnsi="Arial" w:cs="Arial"/>
        </w:rPr>
        <w:t>ратного метра общей площади жилья по Апшеронскому городскому поселению Апшеронского района на 3 квартал 2019 года,</w:t>
      </w:r>
      <w:r w:rsidR="004E501F">
        <w:rPr>
          <w:rFonts w:ascii="Arial" w:hAnsi="Arial" w:cs="Arial"/>
        </w:rPr>
        <w:t xml:space="preserve"> в соответствии с пунктом 3 ста</w:t>
      </w:r>
      <w:r w:rsidRPr="004E501F">
        <w:rPr>
          <w:rFonts w:ascii="Arial" w:hAnsi="Arial" w:cs="Arial"/>
        </w:rPr>
        <w:t>тьи 3 Закона Краснодар</w:t>
      </w:r>
      <w:r w:rsidRPr="004E501F">
        <w:rPr>
          <w:rFonts w:ascii="Arial" w:hAnsi="Arial" w:cs="Arial"/>
        </w:rPr>
        <w:t>ского края от 29 декабря 2009 года № 1890-КЗ «О по</w:t>
      </w:r>
      <w:r w:rsidRPr="004E501F">
        <w:rPr>
          <w:rFonts w:ascii="Arial" w:hAnsi="Arial" w:cs="Arial"/>
        </w:rPr>
        <w:t>рядке признания граждан малоимущими в целях принятия их на учет в качестве нуждающихся в жилых помещениях» постановляю:</w:t>
      </w:r>
    </w:p>
    <w:p w:rsidR="000C0D61" w:rsidRPr="004E501F" w:rsidRDefault="00F54BE5" w:rsidP="001D0005">
      <w:pPr>
        <w:ind w:firstLine="567"/>
        <w:jc w:val="both"/>
        <w:rPr>
          <w:rFonts w:ascii="Arial" w:hAnsi="Arial" w:cs="Arial"/>
        </w:rPr>
      </w:pPr>
      <w:r w:rsidRPr="004E501F">
        <w:rPr>
          <w:rFonts w:ascii="Arial" w:hAnsi="Arial" w:cs="Arial"/>
        </w:rPr>
        <w:t>Утвердить на 3 квартал 2019 года норматив средней рыночной стоимо</w:t>
      </w:r>
      <w:r w:rsidRPr="004E501F">
        <w:rPr>
          <w:rFonts w:ascii="Arial" w:hAnsi="Arial" w:cs="Arial"/>
        </w:rPr>
        <w:t xml:space="preserve">сти одного </w:t>
      </w:r>
      <w:r w:rsidRPr="004E501F">
        <w:rPr>
          <w:rFonts w:ascii="Arial" w:hAnsi="Arial" w:cs="Arial"/>
        </w:rPr>
        <w:t>квадратного метра общей площ</w:t>
      </w:r>
      <w:r w:rsidR="004E501F">
        <w:rPr>
          <w:rFonts w:ascii="Arial" w:hAnsi="Arial" w:cs="Arial"/>
        </w:rPr>
        <w:t>ади жилья по Апшеронскому город</w:t>
      </w:r>
      <w:r w:rsidRPr="004E501F">
        <w:rPr>
          <w:rFonts w:ascii="Arial" w:hAnsi="Arial" w:cs="Arial"/>
        </w:rPr>
        <w:t>скому поселению Апшеронского района в размере 35 000 (тридцать пять тысяч) рублей.</w:t>
      </w:r>
    </w:p>
    <w:p w:rsidR="000C0D61" w:rsidRPr="004E501F" w:rsidRDefault="00F54BE5" w:rsidP="001D0005">
      <w:pPr>
        <w:ind w:firstLine="567"/>
        <w:jc w:val="both"/>
        <w:rPr>
          <w:rFonts w:ascii="Arial" w:hAnsi="Arial" w:cs="Arial"/>
        </w:rPr>
      </w:pPr>
      <w:r w:rsidRPr="004E501F">
        <w:rPr>
          <w:rFonts w:ascii="Arial" w:hAnsi="Arial" w:cs="Arial"/>
        </w:rPr>
        <w:t>Отделу организационно-кадровой работы администрации Апшеронско</w:t>
      </w:r>
      <w:r w:rsidRPr="004E501F">
        <w:rPr>
          <w:rFonts w:ascii="Arial" w:hAnsi="Arial" w:cs="Arial"/>
        </w:rPr>
        <w:t>го городского поселения Апшеронского района (Клепа</w:t>
      </w:r>
      <w:r w:rsidR="004E501F">
        <w:rPr>
          <w:rFonts w:ascii="Arial" w:hAnsi="Arial" w:cs="Arial"/>
        </w:rPr>
        <w:t>нева) официально обна</w:t>
      </w:r>
      <w:r w:rsidRPr="004E501F">
        <w:rPr>
          <w:rFonts w:ascii="Arial" w:hAnsi="Arial" w:cs="Arial"/>
        </w:rPr>
        <w:t>родовать настоящее постановление в установленном законом порядке и размес</w:t>
      </w:r>
      <w:r w:rsidRPr="004E501F">
        <w:rPr>
          <w:rFonts w:ascii="Arial" w:hAnsi="Arial" w:cs="Arial"/>
        </w:rPr>
        <w:t>тить его на сайте Апшеронского городского поселения Апшеронского района.</w:t>
      </w:r>
    </w:p>
    <w:p w:rsidR="000C0D61" w:rsidRPr="004E501F" w:rsidRDefault="00F54BE5" w:rsidP="001D0005">
      <w:pPr>
        <w:ind w:firstLine="567"/>
        <w:jc w:val="both"/>
        <w:rPr>
          <w:rFonts w:ascii="Arial" w:hAnsi="Arial" w:cs="Arial"/>
        </w:rPr>
      </w:pPr>
      <w:r w:rsidRPr="004E501F">
        <w:rPr>
          <w:rFonts w:ascii="Arial" w:hAnsi="Arial" w:cs="Arial"/>
        </w:rPr>
        <w:t>Контроль за выполнением настоящего постановления возложить на заместителя главы Апшерон</w:t>
      </w:r>
      <w:r w:rsidRPr="004E501F">
        <w:rPr>
          <w:rFonts w:ascii="Arial" w:hAnsi="Arial" w:cs="Arial"/>
        </w:rPr>
        <w:t>ского городского поселения Апшеронского района Н.И.Покусаеву.</w:t>
      </w:r>
    </w:p>
    <w:p w:rsidR="000C0D61" w:rsidRDefault="00F54BE5" w:rsidP="001D0005">
      <w:pPr>
        <w:ind w:firstLine="567"/>
        <w:jc w:val="both"/>
        <w:rPr>
          <w:rFonts w:ascii="Arial" w:hAnsi="Arial" w:cs="Arial"/>
        </w:rPr>
      </w:pPr>
      <w:r w:rsidRPr="004E501F">
        <w:rPr>
          <w:rFonts w:ascii="Arial" w:hAnsi="Arial" w:cs="Arial"/>
        </w:rPr>
        <w:t>Постановление вступает в силу на следующий день после его офици</w:t>
      </w:r>
      <w:r w:rsidRPr="004E501F">
        <w:rPr>
          <w:rFonts w:ascii="Arial" w:hAnsi="Arial" w:cs="Arial"/>
        </w:rPr>
        <w:t>ального обнародования.</w:t>
      </w:r>
    </w:p>
    <w:p w:rsidR="001D0005" w:rsidRDefault="001D0005" w:rsidP="001D0005">
      <w:pPr>
        <w:ind w:firstLine="567"/>
        <w:jc w:val="both"/>
        <w:rPr>
          <w:rFonts w:ascii="Arial" w:hAnsi="Arial" w:cs="Arial"/>
        </w:rPr>
      </w:pPr>
    </w:p>
    <w:p w:rsidR="001D0005" w:rsidRPr="004E501F" w:rsidRDefault="001D0005" w:rsidP="001D0005">
      <w:pPr>
        <w:ind w:firstLine="567"/>
        <w:jc w:val="both"/>
        <w:rPr>
          <w:rFonts w:ascii="Arial" w:hAnsi="Arial" w:cs="Arial"/>
        </w:rPr>
      </w:pPr>
    </w:p>
    <w:p w:rsidR="00B706B4" w:rsidRPr="004E501F" w:rsidRDefault="00B706B4" w:rsidP="001D0005">
      <w:pPr>
        <w:ind w:firstLine="567"/>
        <w:rPr>
          <w:rFonts w:ascii="Arial" w:hAnsi="Arial" w:cs="Arial"/>
        </w:rPr>
      </w:pPr>
    </w:p>
    <w:p w:rsidR="000C0D61" w:rsidRPr="004E501F" w:rsidRDefault="00F54BE5" w:rsidP="001D0005">
      <w:pPr>
        <w:ind w:firstLine="567"/>
        <w:rPr>
          <w:rFonts w:ascii="Arial" w:hAnsi="Arial" w:cs="Arial"/>
        </w:rPr>
      </w:pPr>
      <w:r w:rsidRPr="004E501F">
        <w:rPr>
          <w:rFonts w:ascii="Arial" w:hAnsi="Arial" w:cs="Arial"/>
        </w:rPr>
        <w:t>Исполняющий обязанности</w:t>
      </w:r>
      <w:r w:rsidR="00B706B4" w:rsidRPr="004E501F">
        <w:rPr>
          <w:rFonts w:ascii="Arial" w:hAnsi="Arial" w:cs="Arial"/>
        </w:rPr>
        <w:t xml:space="preserve"> главы</w:t>
      </w:r>
    </w:p>
    <w:p w:rsidR="000C0D61" w:rsidRPr="004E501F" w:rsidRDefault="00F54BE5" w:rsidP="001D0005">
      <w:pPr>
        <w:ind w:firstLine="567"/>
        <w:rPr>
          <w:rFonts w:ascii="Arial" w:hAnsi="Arial" w:cs="Arial"/>
        </w:rPr>
      </w:pPr>
      <w:r w:rsidRPr="004E501F">
        <w:rPr>
          <w:rFonts w:ascii="Arial" w:hAnsi="Arial" w:cs="Arial"/>
        </w:rPr>
        <w:t xml:space="preserve">Апшеронского городского </w:t>
      </w:r>
      <w:r w:rsidR="00B706B4" w:rsidRPr="004E501F">
        <w:rPr>
          <w:rFonts w:ascii="Arial" w:hAnsi="Arial" w:cs="Arial"/>
        </w:rPr>
        <w:t>поселения</w:t>
      </w:r>
    </w:p>
    <w:p w:rsidR="000C0D61" w:rsidRPr="004E501F" w:rsidRDefault="00F54BE5" w:rsidP="001D0005">
      <w:pPr>
        <w:ind w:firstLine="567"/>
        <w:rPr>
          <w:rFonts w:ascii="Arial" w:hAnsi="Arial" w:cs="Arial"/>
        </w:rPr>
      </w:pPr>
      <w:r w:rsidRPr="004E501F">
        <w:rPr>
          <w:rFonts w:ascii="Arial" w:hAnsi="Arial" w:cs="Arial"/>
        </w:rPr>
        <w:t>Апшеронского района</w:t>
      </w:r>
    </w:p>
    <w:p w:rsidR="000C0D61" w:rsidRPr="004E501F" w:rsidRDefault="00F54BE5" w:rsidP="001D0005">
      <w:pPr>
        <w:ind w:firstLine="567"/>
        <w:rPr>
          <w:rFonts w:ascii="Arial" w:hAnsi="Arial" w:cs="Arial"/>
        </w:rPr>
      </w:pPr>
      <w:r w:rsidRPr="004E501F">
        <w:rPr>
          <w:rFonts w:ascii="Arial" w:hAnsi="Arial" w:cs="Arial"/>
        </w:rPr>
        <w:t>Н.И.Покусаева</w:t>
      </w:r>
    </w:p>
    <w:sectPr w:rsidR="000C0D61" w:rsidRPr="004E501F" w:rsidSect="00B045DE">
      <w:pgSz w:w="11900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E5" w:rsidRDefault="00F54BE5">
      <w:r>
        <w:separator/>
      </w:r>
    </w:p>
  </w:endnote>
  <w:endnote w:type="continuationSeparator" w:id="0">
    <w:p w:rsidR="00F54BE5" w:rsidRDefault="00F5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E5" w:rsidRDefault="00F54BE5"/>
  </w:footnote>
  <w:footnote w:type="continuationSeparator" w:id="0">
    <w:p w:rsidR="00F54BE5" w:rsidRDefault="00F54B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1EAA"/>
    <w:multiLevelType w:val="multilevel"/>
    <w:tmpl w:val="0FAC7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61"/>
    <w:rsid w:val="000C0D61"/>
    <w:rsid w:val="001D0005"/>
    <w:rsid w:val="004E501F"/>
    <w:rsid w:val="005A582B"/>
    <w:rsid w:val="005B077D"/>
    <w:rsid w:val="00B045DE"/>
    <w:rsid w:val="00B706B4"/>
    <w:rsid w:val="00CF690B"/>
    <w:rsid w:val="00E31B35"/>
    <w:rsid w:val="00F5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706FD-D7EB-4F2F-9B78-3B8564A1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C5ADB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color w:val="0C5ADB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3</cp:revision>
  <dcterms:created xsi:type="dcterms:W3CDTF">2019-07-31T12:05:00Z</dcterms:created>
  <dcterms:modified xsi:type="dcterms:W3CDTF">2019-07-31T12:15:00Z</dcterms:modified>
</cp:coreProperties>
</file>