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15" w:rsidRPr="00952615" w:rsidRDefault="00952615" w:rsidP="006C1052">
      <w:pPr>
        <w:jc w:val="center"/>
        <w:rPr>
          <w:rFonts w:ascii="Arial" w:hAnsi="Arial" w:cs="Arial"/>
          <w:sz w:val="24"/>
          <w:szCs w:val="24"/>
        </w:rPr>
      </w:pPr>
    </w:p>
    <w:p w:rsidR="006C1052" w:rsidRDefault="006C1052" w:rsidP="006C10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6C1052" w:rsidRDefault="006C1052" w:rsidP="006C10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АПШЕРОНСКИЙ РАЙОН</w:t>
      </w:r>
    </w:p>
    <w:p w:rsidR="006C1052" w:rsidRDefault="006C1052" w:rsidP="006C10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АПШЕРОНСКОГО ГОРОДСКОГО ПОСЕЛЕНИЯ</w:t>
      </w:r>
    </w:p>
    <w:p w:rsidR="006C1052" w:rsidRDefault="006C1052" w:rsidP="006C10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6C1052" w:rsidRDefault="006C1052" w:rsidP="006C1052">
      <w:pPr>
        <w:jc w:val="center"/>
        <w:rPr>
          <w:rFonts w:ascii="Arial" w:hAnsi="Arial" w:cs="Arial"/>
          <w:sz w:val="24"/>
          <w:szCs w:val="24"/>
        </w:rPr>
      </w:pPr>
    </w:p>
    <w:p w:rsidR="006C1052" w:rsidRDefault="006C1052" w:rsidP="006C10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C1052" w:rsidRDefault="006C1052" w:rsidP="006C1052">
      <w:pPr>
        <w:jc w:val="center"/>
        <w:rPr>
          <w:rFonts w:ascii="Arial" w:hAnsi="Arial" w:cs="Arial"/>
          <w:sz w:val="24"/>
          <w:szCs w:val="24"/>
        </w:rPr>
      </w:pPr>
    </w:p>
    <w:p w:rsidR="006C1052" w:rsidRDefault="006C1052" w:rsidP="006C10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февраля 2021 года  </w:t>
      </w:r>
      <w:r>
        <w:rPr>
          <w:rFonts w:ascii="Arial" w:hAnsi="Arial" w:cs="Arial"/>
          <w:sz w:val="24"/>
          <w:szCs w:val="24"/>
        </w:rPr>
        <w:t xml:space="preserve">                             №165</w:t>
      </w:r>
      <w:r>
        <w:rPr>
          <w:rFonts w:ascii="Arial" w:hAnsi="Arial" w:cs="Arial"/>
          <w:sz w:val="24"/>
          <w:szCs w:val="24"/>
        </w:rPr>
        <w:t xml:space="preserve">                                             г.Апшеронск</w:t>
      </w:r>
    </w:p>
    <w:p w:rsidR="00AA611A" w:rsidRPr="00952615" w:rsidRDefault="00AA611A" w:rsidP="006C1052">
      <w:pPr>
        <w:jc w:val="center"/>
        <w:rPr>
          <w:rFonts w:ascii="Arial" w:hAnsi="Arial" w:cs="Arial"/>
          <w:sz w:val="24"/>
          <w:szCs w:val="24"/>
        </w:rPr>
      </w:pPr>
    </w:p>
    <w:p w:rsidR="00A27030" w:rsidRPr="006C1052" w:rsidRDefault="00E13E64" w:rsidP="006C1052">
      <w:pPr>
        <w:jc w:val="center"/>
        <w:rPr>
          <w:rFonts w:ascii="Arial" w:hAnsi="Arial" w:cs="Arial"/>
          <w:b/>
          <w:sz w:val="32"/>
          <w:szCs w:val="24"/>
        </w:rPr>
      </w:pPr>
      <w:r w:rsidRPr="006C1052">
        <w:rPr>
          <w:rFonts w:ascii="Arial" w:hAnsi="Arial" w:cs="Arial"/>
          <w:b/>
          <w:sz w:val="32"/>
          <w:szCs w:val="24"/>
        </w:rPr>
        <w:t>Об участии во Всероссийском конкурсе</w:t>
      </w:r>
      <w:r w:rsidR="00952615" w:rsidRPr="006C1052">
        <w:rPr>
          <w:rFonts w:ascii="Arial" w:hAnsi="Arial" w:cs="Arial"/>
          <w:b/>
          <w:sz w:val="32"/>
          <w:szCs w:val="24"/>
        </w:rPr>
        <w:t xml:space="preserve"> </w:t>
      </w:r>
      <w:r w:rsidRPr="006C1052">
        <w:rPr>
          <w:rFonts w:ascii="Arial" w:hAnsi="Arial" w:cs="Arial"/>
          <w:b/>
          <w:sz w:val="32"/>
          <w:szCs w:val="24"/>
        </w:rPr>
        <w:t>лучших проектов создания комфортной городской среды</w:t>
      </w:r>
    </w:p>
    <w:p w:rsidR="00AA611A" w:rsidRPr="00952615" w:rsidRDefault="00AA611A" w:rsidP="006C1052">
      <w:pPr>
        <w:jc w:val="center"/>
        <w:rPr>
          <w:rFonts w:ascii="Arial" w:hAnsi="Arial" w:cs="Arial"/>
          <w:sz w:val="24"/>
          <w:szCs w:val="24"/>
        </w:rPr>
      </w:pPr>
    </w:p>
    <w:p w:rsidR="00B41E7C" w:rsidRPr="00952615" w:rsidRDefault="00B41E7C" w:rsidP="006C1052">
      <w:pPr>
        <w:jc w:val="center"/>
        <w:rPr>
          <w:rFonts w:ascii="Arial" w:hAnsi="Arial" w:cs="Arial"/>
          <w:sz w:val="24"/>
          <w:szCs w:val="24"/>
        </w:rPr>
      </w:pPr>
    </w:p>
    <w:p w:rsidR="005B1ADD" w:rsidRPr="00952615" w:rsidRDefault="005B1ADD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 xml:space="preserve">В соответствии </w:t>
      </w:r>
      <w:r w:rsidR="00C9224F" w:rsidRPr="00952615">
        <w:rPr>
          <w:rFonts w:ascii="Arial" w:hAnsi="Arial" w:cs="Arial"/>
          <w:sz w:val="24"/>
          <w:szCs w:val="24"/>
        </w:rPr>
        <w:t xml:space="preserve">с </w:t>
      </w:r>
      <w:r w:rsidRPr="00952615">
        <w:rPr>
          <w:rFonts w:ascii="Arial" w:hAnsi="Arial" w:cs="Arial"/>
          <w:sz w:val="24"/>
          <w:szCs w:val="24"/>
        </w:rPr>
        <w:t>Федеральным законом от 6</w:t>
      </w:r>
      <w:r w:rsidR="00C9224F" w:rsidRPr="00952615">
        <w:rPr>
          <w:rFonts w:ascii="Arial" w:hAnsi="Arial" w:cs="Arial"/>
          <w:sz w:val="24"/>
          <w:szCs w:val="24"/>
        </w:rPr>
        <w:t xml:space="preserve"> октября </w:t>
      </w:r>
      <w:r w:rsidRPr="00952615">
        <w:rPr>
          <w:rFonts w:ascii="Arial" w:hAnsi="Arial" w:cs="Arial"/>
          <w:sz w:val="24"/>
          <w:szCs w:val="24"/>
        </w:rPr>
        <w:t xml:space="preserve">2003 </w:t>
      </w:r>
      <w:r w:rsidR="00C9224F" w:rsidRPr="00952615">
        <w:rPr>
          <w:rFonts w:ascii="Arial" w:hAnsi="Arial" w:cs="Arial"/>
          <w:sz w:val="24"/>
          <w:szCs w:val="24"/>
        </w:rPr>
        <w:t xml:space="preserve">года </w:t>
      </w:r>
      <w:r w:rsidR="00373AA8" w:rsidRPr="00952615">
        <w:rPr>
          <w:rFonts w:ascii="Arial" w:hAnsi="Arial" w:cs="Arial"/>
          <w:sz w:val="24"/>
          <w:szCs w:val="24"/>
        </w:rPr>
        <w:t>№</w:t>
      </w:r>
      <w:r w:rsidRPr="00952615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E13E64" w:rsidRPr="00952615">
        <w:rPr>
          <w:rFonts w:ascii="Arial" w:hAnsi="Arial" w:cs="Arial"/>
          <w:sz w:val="24"/>
          <w:szCs w:val="24"/>
        </w:rPr>
        <w:t>постановлени</w:t>
      </w:r>
      <w:r w:rsidR="00464470" w:rsidRPr="00952615">
        <w:rPr>
          <w:rFonts w:ascii="Arial" w:hAnsi="Arial" w:cs="Arial"/>
          <w:sz w:val="24"/>
          <w:szCs w:val="24"/>
        </w:rPr>
        <w:t>ем</w:t>
      </w:r>
      <w:r w:rsidR="00E13E64" w:rsidRPr="00952615">
        <w:rPr>
          <w:rFonts w:ascii="Arial" w:hAnsi="Arial" w:cs="Arial"/>
          <w:sz w:val="24"/>
          <w:szCs w:val="24"/>
        </w:rPr>
        <w:t xml:space="preserve"> Правительства Российской Федерации от 07</w:t>
      </w:r>
      <w:r w:rsidR="00464470" w:rsidRPr="00952615">
        <w:rPr>
          <w:rFonts w:ascii="Arial" w:hAnsi="Arial" w:cs="Arial"/>
          <w:sz w:val="24"/>
          <w:szCs w:val="24"/>
        </w:rPr>
        <w:t xml:space="preserve"> марта </w:t>
      </w:r>
      <w:r w:rsidR="00E13E64" w:rsidRPr="00952615">
        <w:rPr>
          <w:rFonts w:ascii="Arial" w:hAnsi="Arial" w:cs="Arial"/>
          <w:sz w:val="24"/>
          <w:szCs w:val="24"/>
        </w:rPr>
        <w:t>2018 г</w:t>
      </w:r>
      <w:r w:rsidR="00464470" w:rsidRPr="00952615">
        <w:rPr>
          <w:rFonts w:ascii="Arial" w:hAnsi="Arial" w:cs="Arial"/>
          <w:sz w:val="24"/>
          <w:szCs w:val="24"/>
        </w:rPr>
        <w:t>ода</w:t>
      </w:r>
      <w:r w:rsidR="00E13E64" w:rsidRPr="00952615">
        <w:rPr>
          <w:rFonts w:ascii="Arial" w:hAnsi="Arial" w:cs="Arial"/>
          <w:sz w:val="24"/>
          <w:szCs w:val="24"/>
        </w:rPr>
        <w:t xml:space="preserve">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Pr="00952615">
        <w:rPr>
          <w:rFonts w:ascii="Arial" w:hAnsi="Arial" w:cs="Arial"/>
          <w:sz w:val="24"/>
          <w:szCs w:val="24"/>
        </w:rPr>
        <w:t>,</w:t>
      </w:r>
      <w:r w:rsidR="005B4FE7" w:rsidRPr="00952615">
        <w:rPr>
          <w:rFonts w:ascii="Arial" w:hAnsi="Arial" w:cs="Arial"/>
          <w:sz w:val="24"/>
          <w:szCs w:val="24"/>
        </w:rPr>
        <w:t xml:space="preserve"> </w:t>
      </w:r>
      <w:r w:rsidR="00464470" w:rsidRPr="00952615">
        <w:rPr>
          <w:rFonts w:ascii="Arial" w:hAnsi="Arial" w:cs="Arial"/>
          <w:sz w:val="24"/>
          <w:szCs w:val="24"/>
        </w:rPr>
        <w:t>в целях реализации мероприятий по благоустройству территорий общего пользования Апшеронского городского поселения Апшеронского района</w:t>
      </w:r>
      <w:r w:rsidR="00952615" w:rsidRPr="00952615">
        <w:rPr>
          <w:rFonts w:ascii="Arial" w:hAnsi="Arial" w:cs="Arial"/>
          <w:sz w:val="24"/>
          <w:szCs w:val="24"/>
        </w:rPr>
        <w:t xml:space="preserve"> </w:t>
      </w:r>
      <w:r w:rsidR="00042C3F" w:rsidRPr="00952615">
        <w:rPr>
          <w:rFonts w:ascii="Arial" w:hAnsi="Arial" w:cs="Arial"/>
          <w:sz w:val="24"/>
          <w:szCs w:val="24"/>
        </w:rPr>
        <w:t>постановляю</w:t>
      </w:r>
      <w:r w:rsidRPr="00952615">
        <w:rPr>
          <w:rFonts w:ascii="Arial" w:hAnsi="Arial" w:cs="Arial"/>
          <w:sz w:val="24"/>
          <w:szCs w:val="24"/>
        </w:rPr>
        <w:t>:</w:t>
      </w:r>
    </w:p>
    <w:p w:rsidR="005B1ADD" w:rsidRPr="00952615" w:rsidRDefault="005B1ADD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 xml:space="preserve">1. </w:t>
      </w:r>
      <w:r w:rsidR="00E13E64" w:rsidRPr="00952615">
        <w:rPr>
          <w:rFonts w:ascii="Arial" w:hAnsi="Arial" w:cs="Arial"/>
          <w:sz w:val="24"/>
          <w:szCs w:val="24"/>
        </w:rPr>
        <w:t xml:space="preserve">Апшеронскому городскому поселению Апшеронского района принять участие во </w:t>
      </w:r>
      <w:r w:rsidR="00BA4F4C" w:rsidRPr="00952615">
        <w:rPr>
          <w:rFonts w:ascii="Arial" w:hAnsi="Arial" w:cs="Arial"/>
          <w:sz w:val="24"/>
          <w:szCs w:val="24"/>
        </w:rPr>
        <w:t>Всероссийском конкурсе лучших проектов создания комфортной городской среды</w:t>
      </w:r>
      <w:r w:rsidR="00C2203D" w:rsidRPr="00952615">
        <w:rPr>
          <w:rFonts w:ascii="Arial" w:hAnsi="Arial" w:cs="Arial"/>
          <w:sz w:val="24"/>
          <w:szCs w:val="24"/>
        </w:rPr>
        <w:t>.</w:t>
      </w:r>
    </w:p>
    <w:p w:rsidR="007A5E09" w:rsidRPr="00952615" w:rsidRDefault="00130C3E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 xml:space="preserve">2. </w:t>
      </w:r>
      <w:r w:rsidR="00BA4F4C" w:rsidRPr="00952615">
        <w:rPr>
          <w:rFonts w:ascii="Arial" w:hAnsi="Arial" w:cs="Arial"/>
          <w:sz w:val="24"/>
          <w:szCs w:val="24"/>
        </w:rPr>
        <w:t>Утвердить порядок и сроки представления, рассмотрения и оценки предложений граждан по выбору общественной территории, предлагаемой для участия во Всероссийском конкурсе лучших проектов создания комфортной городской среды (приложение 1).</w:t>
      </w:r>
    </w:p>
    <w:p w:rsidR="00351F5B" w:rsidRPr="00952615" w:rsidRDefault="00351F5B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3. Утвердить форму Предложения по выбору общественной территории, предлагаемой для участия во Всероссийском конкурсе лучших проектов создания комфортной городской среды (приложение 2)</w:t>
      </w:r>
    </w:p>
    <w:p w:rsidR="00BA4F4C" w:rsidRPr="00952615" w:rsidRDefault="00351F5B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4</w:t>
      </w:r>
      <w:r w:rsidR="00BA4F4C" w:rsidRPr="00952615">
        <w:rPr>
          <w:rFonts w:ascii="Arial" w:hAnsi="Arial" w:cs="Arial"/>
          <w:sz w:val="24"/>
          <w:szCs w:val="24"/>
        </w:rPr>
        <w:t xml:space="preserve">. Определить </w:t>
      </w:r>
      <w:r w:rsidR="00AF707B" w:rsidRPr="00952615">
        <w:rPr>
          <w:rFonts w:ascii="Arial" w:hAnsi="Arial" w:cs="Arial"/>
          <w:sz w:val="24"/>
          <w:szCs w:val="24"/>
        </w:rPr>
        <w:t xml:space="preserve">и утвердить </w:t>
      </w:r>
      <w:r w:rsidR="00BA4F4C" w:rsidRPr="00952615">
        <w:rPr>
          <w:rFonts w:ascii="Arial" w:hAnsi="Arial" w:cs="Arial"/>
          <w:sz w:val="24"/>
          <w:szCs w:val="24"/>
        </w:rPr>
        <w:t xml:space="preserve">места расположения пунктов сбора предложений граждан по выбору общественной территории, предлагаемой для участия во Всероссийском конкурсе лучших проектов создания комфортной городской среды (приложение </w:t>
      </w:r>
      <w:r w:rsidRPr="00952615">
        <w:rPr>
          <w:rFonts w:ascii="Arial" w:hAnsi="Arial" w:cs="Arial"/>
          <w:sz w:val="24"/>
          <w:szCs w:val="24"/>
        </w:rPr>
        <w:t>3</w:t>
      </w:r>
      <w:r w:rsidR="00BA4F4C" w:rsidRPr="00952615">
        <w:rPr>
          <w:rFonts w:ascii="Arial" w:hAnsi="Arial" w:cs="Arial"/>
          <w:sz w:val="24"/>
          <w:szCs w:val="24"/>
        </w:rPr>
        <w:t>).</w:t>
      </w:r>
    </w:p>
    <w:p w:rsidR="00464470" w:rsidRPr="00952615" w:rsidRDefault="00464470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5. Образовать общественную комиссию по выбору общественной территории</w:t>
      </w:r>
      <w:r w:rsidR="00AF707B" w:rsidRPr="00952615">
        <w:rPr>
          <w:rFonts w:ascii="Arial" w:hAnsi="Arial" w:cs="Arial"/>
          <w:sz w:val="24"/>
          <w:szCs w:val="24"/>
        </w:rPr>
        <w:t xml:space="preserve"> Апшеронского городского поселения Апшеронского района</w:t>
      </w:r>
      <w:r w:rsidRPr="00952615">
        <w:rPr>
          <w:rFonts w:ascii="Arial" w:hAnsi="Arial" w:cs="Arial"/>
          <w:sz w:val="24"/>
          <w:szCs w:val="24"/>
        </w:rPr>
        <w:t>, предлагаемой для участия во Всероссийском конкурсе лучших проектов создания комфортной городской среды (приложение 4).</w:t>
      </w:r>
    </w:p>
    <w:p w:rsidR="00BA4F4C" w:rsidRPr="00952615" w:rsidRDefault="00464470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6</w:t>
      </w:r>
      <w:r w:rsidR="00BA4F4C" w:rsidRPr="00952615">
        <w:rPr>
          <w:rFonts w:ascii="Arial" w:hAnsi="Arial" w:cs="Arial"/>
          <w:sz w:val="24"/>
          <w:szCs w:val="24"/>
        </w:rPr>
        <w:t>. Отделу организационно-кадровой работы администрации Апшеронского городского поселения Апшеронского района (Клепанева</w:t>
      </w:r>
      <w:r w:rsidR="00104716" w:rsidRPr="00952615">
        <w:rPr>
          <w:rFonts w:ascii="Arial" w:hAnsi="Arial" w:cs="Arial"/>
          <w:sz w:val="24"/>
          <w:szCs w:val="24"/>
        </w:rPr>
        <w:t xml:space="preserve"> И.В.</w:t>
      </w:r>
      <w:r w:rsidR="00BA4F4C" w:rsidRPr="00952615">
        <w:rPr>
          <w:rFonts w:ascii="Arial" w:hAnsi="Arial" w:cs="Arial"/>
          <w:sz w:val="24"/>
          <w:szCs w:val="24"/>
        </w:rPr>
        <w:t>) официально обнародовать настоящее постановление</w:t>
      </w:r>
      <w:r w:rsidRPr="00952615">
        <w:rPr>
          <w:rFonts w:ascii="Arial" w:hAnsi="Arial" w:cs="Arial"/>
          <w:sz w:val="24"/>
          <w:szCs w:val="24"/>
        </w:rPr>
        <w:t xml:space="preserve"> и </w:t>
      </w:r>
      <w:r w:rsidR="00BA4F4C" w:rsidRPr="00952615">
        <w:rPr>
          <w:rFonts w:ascii="Arial" w:hAnsi="Arial" w:cs="Arial"/>
          <w:sz w:val="24"/>
          <w:szCs w:val="24"/>
        </w:rPr>
        <w:t>разместить его на сайте Апшеронского городского поселения Апшеронского района.</w:t>
      </w:r>
    </w:p>
    <w:p w:rsidR="004973EB" w:rsidRPr="00952615" w:rsidRDefault="00464470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7</w:t>
      </w:r>
      <w:r w:rsidR="004973EB" w:rsidRPr="00952615">
        <w:rPr>
          <w:rFonts w:ascii="Arial" w:hAnsi="Arial" w:cs="Arial"/>
          <w:sz w:val="24"/>
          <w:szCs w:val="24"/>
        </w:rPr>
        <w:t xml:space="preserve">. </w:t>
      </w:r>
      <w:r w:rsidR="008F7C50" w:rsidRPr="00952615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заместителя главы Апшеронского городского поселения Апшеронского района</w:t>
      </w:r>
      <w:r w:rsidR="0035366C" w:rsidRPr="00952615">
        <w:rPr>
          <w:rFonts w:ascii="Arial" w:hAnsi="Arial" w:cs="Arial"/>
          <w:sz w:val="24"/>
          <w:szCs w:val="24"/>
        </w:rPr>
        <w:t xml:space="preserve"> </w:t>
      </w:r>
      <w:r w:rsidR="008F7C50" w:rsidRPr="00952615">
        <w:rPr>
          <w:rFonts w:ascii="Arial" w:hAnsi="Arial" w:cs="Arial"/>
          <w:sz w:val="24"/>
          <w:szCs w:val="24"/>
        </w:rPr>
        <w:t>Покусаеву</w:t>
      </w:r>
      <w:r w:rsidR="0035366C" w:rsidRPr="00952615">
        <w:rPr>
          <w:rFonts w:ascii="Arial" w:hAnsi="Arial" w:cs="Arial"/>
          <w:sz w:val="24"/>
          <w:szCs w:val="24"/>
        </w:rPr>
        <w:t xml:space="preserve"> Н.И.</w:t>
      </w:r>
    </w:p>
    <w:p w:rsidR="005B1ADD" w:rsidRPr="00952615" w:rsidRDefault="00464470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8</w:t>
      </w:r>
      <w:r w:rsidR="005B1ADD" w:rsidRPr="00952615">
        <w:rPr>
          <w:rFonts w:ascii="Arial" w:hAnsi="Arial" w:cs="Arial"/>
          <w:sz w:val="24"/>
          <w:szCs w:val="24"/>
        </w:rPr>
        <w:t xml:space="preserve">. </w:t>
      </w:r>
      <w:r w:rsidR="008D5F2B" w:rsidRPr="00952615">
        <w:rPr>
          <w:rFonts w:ascii="Arial" w:hAnsi="Arial" w:cs="Arial"/>
          <w:sz w:val="24"/>
          <w:szCs w:val="24"/>
        </w:rPr>
        <w:t>П</w:t>
      </w:r>
      <w:r w:rsidR="004973EB" w:rsidRPr="00952615">
        <w:rPr>
          <w:rFonts w:ascii="Arial" w:hAnsi="Arial" w:cs="Arial"/>
          <w:sz w:val="24"/>
          <w:szCs w:val="24"/>
        </w:rPr>
        <w:t>остановление</w:t>
      </w:r>
      <w:r w:rsidR="005B1ADD" w:rsidRPr="00952615">
        <w:rPr>
          <w:rFonts w:ascii="Arial" w:hAnsi="Arial" w:cs="Arial"/>
          <w:sz w:val="24"/>
          <w:szCs w:val="24"/>
        </w:rPr>
        <w:t xml:space="preserve"> вступает в силу </w:t>
      </w:r>
      <w:r w:rsidR="00B41E7C" w:rsidRPr="00952615">
        <w:rPr>
          <w:rFonts w:ascii="Arial" w:hAnsi="Arial" w:cs="Arial"/>
          <w:sz w:val="24"/>
          <w:szCs w:val="24"/>
        </w:rPr>
        <w:t>после</w:t>
      </w:r>
      <w:r w:rsidR="003C6269" w:rsidRPr="00952615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="008F7C50" w:rsidRPr="00952615">
        <w:rPr>
          <w:rFonts w:ascii="Arial" w:hAnsi="Arial" w:cs="Arial"/>
          <w:sz w:val="24"/>
          <w:szCs w:val="24"/>
        </w:rPr>
        <w:t>.</w:t>
      </w:r>
      <w:r w:rsidR="007301AE" w:rsidRPr="00952615">
        <w:rPr>
          <w:rFonts w:ascii="Arial" w:hAnsi="Arial" w:cs="Arial"/>
          <w:sz w:val="24"/>
          <w:szCs w:val="24"/>
        </w:rPr>
        <w:t xml:space="preserve"> </w:t>
      </w:r>
    </w:p>
    <w:p w:rsidR="00B41E7C" w:rsidRPr="00952615" w:rsidRDefault="00B41E7C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A5E09" w:rsidRPr="00952615" w:rsidRDefault="007A5E09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A5E09" w:rsidRPr="00952615" w:rsidRDefault="007A5E09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Default="00104716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Г</w:t>
      </w:r>
      <w:r w:rsidR="008F7C50" w:rsidRPr="00952615">
        <w:rPr>
          <w:rFonts w:ascii="Arial" w:hAnsi="Arial" w:cs="Arial"/>
          <w:sz w:val="24"/>
          <w:szCs w:val="24"/>
        </w:rPr>
        <w:t>лав</w:t>
      </w:r>
      <w:r w:rsidRPr="00952615">
        <w:rPr>
          <w:rFonts w:ascii="Arial" w:hAnsi="Arial" w:cs="Arial"/>
          <w:sz w:val="24"/>
          <w:szCs w:val="24"/>
        </w:rPr>
        <w:t>а</w:t>
      </w:r>
    </w:p>
    <w:p w:rsidR="006C1052" w:rsidRDefault="008F7C50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lastRenderedPageBreak/>
        <w:t xml:space="preserve">Апшеронского городского </w:t>
      </w:r>
      <w:r w:rsidR="0009536C" w:rsidRPr="00952615">
        <w:rPr>
          <w:rFonts w:ascii="Arial" w:hAnsi="Arial" w:cs="Arial"/>
          <w:sz w:val="24"/>
          <w:szCs w:val="24"/>
        </w:rPr>
        <w:t>п</w:t>
      </w:r>
      <w:r w:rsidRPr="00952615">
        <w:rPr>
          <w:rFonts w:ascii="Arial" w:hAnsi="Arial" w:cs="Arial"/>
          <w:sz w:val="24"/>
          <w:szCs w:val="24"/>
        </w:rPr>
        <w:t>оселения</w:t>
      </w:r>
    </w:p>
    <w:p w:rsidR="006C1052" w:rsidRDefault="008F7C50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Апшеронского района</w:t>
      </w:r>
    </w:p>
    <w:p w:rsidR="008F7C50" w:rsidRPr="00952615" w:rsidRDefault="00104716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С.Н. Иващенко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Приложение 1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УТВЕРЖДЕНЫ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Апшеронского городского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поселения Апшеронского района</w:t>
      </w:r>
    </w:p>
    <w:p w:rsidR="00952615" w:rsidRPr="00952615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26.02.2021 г. № 165</w:t>
      </w:r>
    </w:p>
    <w:p w:rsidR="00952615" w:rsidRPr="00952615" w:rsidRDefault="00952615" w:rsidP="006C1052">
      <w:pPr>
        <w:jc w:val="center"/>
        <w:rPr>
          <w:rFonts w:ascii="Arial" w:hAnsi="Arial" w:cs="Arial"/>
          <w:sz w:val="24"/>
          <w:szCs w:val="24"/>
        </w:rPr>
      </w:pPr>
    </w:p>
    <w:p w:rsidR="00952615" w:rsidRPr="00952615" w:rsidRDefault="00952615" w:rsidP="006C1052">
      <w:pPr>
        <w:jc w:val="center"/>
        <w:rPr>
          <w:rFonts w:ascii="Arial" w:hAnsi="Arial" w:cs="Arial"/>
          <w:sz w:val="24"/>
          <w:szCs w:val="24"/>
        </w:rPr>
      </w:pPr>
    </w:p>
    <w:p w:rsidR="00952615" w:rsidRPr="006C1052" w:rsidRDefault="00952615" w:rsidP="006C1052">
      <w:pPr>
        <w:jc w:val="center"/>
        <w:rPr>
          <w:rFonts w:ascii="Arial" w:hAnsi="Arial" w:cs="Arial"/>
          <w:b/>
          <w:sz w:val="24"/>
          <w:szCs w:val="24"/>
        </w:rPr>
      </w:pPr>
      <w:r w:rsidRPr="006C1052">
        <w:rPr>
          <w:rFonts w:ascii="Arial" w:hAnsi="Arial" w:cs="Arial"/>
          <w:b/>
          <w:sz w:val="24"/>
          <w:szCs w:val="24"/>
        </w:rPr>
        <w:t>ПОРЯДОК И СРОКИ</w:t>
      </w:r>
    </w:p>
    <w:p w:rsidR="00952615" w:rsidRPr="006C1052" w:rsidRDefault="00952615" w:rsidP="006C1052">
      <w:pPr>
        <w:jc w:val="center"/>
        <w:rPr>
          <w:rFonts w:ascii="Arial" w:hAnsi="Arial" w:cs="Arial"/>
          <w:b/>
          <w:sz w:val="24"/>
          <w:szCs w:val="24"/>
        </w:rPr>
      </w:pPr>
      <w:r w:rsidRPr="006C1052">
        <w:rPr>
          <w:rFonts w:ascii="Arial" w:hAnsi="Arial" w:cs="Arial"/>
          <w:b/>
          <w:sz w:val="24"/>
          <w:szCs w:val="24"/>
        </w:rPr>
        <w:t>представления, рассмотрения и оценки предложений граждан по выбору</w:t>
      </w:r>
      <w:r w:rsidR="006C1052" w:rsidRPr="006C1052">
        <w:rPr>
          <w:rFonts w:ascii="Arial" w:hAnsi="Arial" w:cs="Arial"/>
          <w:b/>
          <w:sz w:val="24"/>
          <w:szCs w:val="24"/>
        </w:rPr>
        <w:t xml:space="preserve"> </w:t>
      </w:r>
      <w:r w:rsidRPr="006C1052">
        <w:rPr>
          <w:rFonts w:ascii="Arial" w:hAnsi="Arial" w:cs="Arial"/>
          <w:b/>
          <w:sz w:val="24"/>
          <w:szCs w:val="24"/>
        </w:rPr>
        <w:t>общественной территории, предлагаемой для участия во Всероссийском</w:t>
      </w:r>
      <w:r w:rsidR="006C1052" w:rsidRPr="006C1052">
        <w:rPr>
          <w:rFonts w:ascii="Arial" w:hAnsi="Arial" w:cs="Arial"/>
          <w:b/>
          <w:sz w:val="24"/>
          <w:szCs w:val="24"/>
        </w:rPr>
        <w:t xml:space="preserve"> </w:t>
      </w:r>
      <w:r w:rsidRPr="006C1052">
        <w:rPr>
          <w:rFonts w:ascii="Arial" w:hAnsi="Arial" w:cs="Arial"/>
          <w:b/>
          <w:sz w:val="24"/>
          <w:szCs w:val="24"/>
        </w:rPr>
        <w:t>конкурсе лучших проектов создания комфортной городской среды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Раздел I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Общие положения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1.Настоящий Порядок разработан в целях реализации мероприятий по благоустройству территории общего пользования Апшеронского городского поселения Апшеронского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жителей, последовательности представления, рассмотрения и оценки предложений граждан по выбору общественной территории, предлагаемой для участия во Всероссийском конкурсе лучших проектов создания комфортной городской среды.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2.В целях реализации настоящего Порядка используются следующие основные понятия: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2.1.Общественная территория - территория общего пользования различного функционального назначения (площадь, набережная, пешеходная зона, сквер, парк, иные территории).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2.2.Заинтересованные лица - граждане, проживающие на территории Апшеронского городского поселения Апшеронского района.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3.Поступившие предложения заинтересованных лиц регистрируются в день их поступления в журнале регистрации предложений с указанием порядкового регистрационного номера, даты и времени представления предложений, с указанием местоположения общественной территории.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Продолжительность приема предложений составляет не менее десяти календарных дней со дня опубликования решения об участии во Всероссийском конкурсе лучших проектов создания комфортной городской среды.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Сбор предложений в утвержденных пунктах сбора предложений осуществляется 1 раз в неделю специалистом администрации Апшеронского городского поселения Апшеронского района.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4.Специалист администрации Апшеронского городского поселения Апшеронского района не позднее рабочего дня следующего за днем представления предложения передает его в Общественную комиссию, состав которой утверждается постановлением администрации Апшеронского городского поселения Апшеронского района.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lastRenderedPageBreak/>
        <w:t>5.Общественная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6.Общественная комиссия возвращает предложение в случаях: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6.1.Представления предложения после окончания срока подачи.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6.2.Представления предложения и прилагаемых к ней документов, оформленных с нарушением требований действующего законодательства и настоящего Порядка.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7.Решение Общественной комиссии оформляется протоколом и в срок не позднее 2 рабочих дней после проведения заседания комиссии публикуется в средствах массовой информации и размещается на официальном сайте Апшеронского городского поселения Апшеронского района в информационно-телекоммуникационной сети «Интернет».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8.В случае выявления несоответствия предложения требованиям настоящего Порядка, предложение возвращается представителю с указанием причин, явившихся основанием для возврата. После устранения причины, явившейся основанием для возврата предложения, представитель вправе повторно направить предложение о выборе общественной территории. В этом случае датой приема документов будет являться дата их повторной подачи.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9.Заинтересованные лица имеют право отозвать свое предложение, сообщив об этом письменно в администрацию Апшеронского городского поселения Апшеронского района, и отказаться от участия в нем.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10.После истечения срока подачи предложений Общественная комиссия рассматривает предложения и принимает решение о подведении итогов приема предложений от заинтересованных лиц и определяет общественную территорию, в отношении которой поступило наибольшее количество предложений.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11.По результатам заседания Общественной комиссии составляется его протокол, который подписывается всеми присутствовавшими на заседании членами Комиссии и который в течение 2 рабочих дней публикуется в средствах массовой информации и размещается на официальном сайте Апшеронского городского поселения Апшеронского района в информационно-телекоммуникационной сети «Интернет».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6C1052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 xml:space="preserve">Апшеронского </w:t>
      </w:r>
      <w:r w:rsidR="006C1052">
        <w:rPr>
          <w:rFonts w:ascii="Arial" w:hAnsi="Arial" w:cs="Arial"/>
          <w:sz w:val="24"/>
          <w:szCs w:val="24"/>
        </w:rPr>
        <w:t>городского поселения</w:t>
      </w:r>
    </w:p>
    <w:p w:rsidR="006C1052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Апшеронского района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Н.И.Покусаева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Приложение 2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УТВЕРЖДЕНА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 xml:space="preserve">Апшеронского городского 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поселения Апшеронского района</w:t>
      </w:r>
    </w:p>
    <w:p w:rsidR="00952615" w:rsidRPr="00952615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26.02.2021 г. № 165</w:t>
      </w:r>
    </w:p>
    <w:p w:rsid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Pr="00952615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6C1052" w:rsidRDefault="00952615" w:rsidP="006C1052">
      <w:pPr>
        <w:jc w:val="center"/>
        <w:rPr>
          <w:rFonts w:ascii="Arial" w:hAnsi="Arial" w:cs="Arial"/>
          <w:b/>
          <w:sz w:val="24"/>
          <w:szCs w:val="24"/>
        </w:rPr>
      </w:pPr>
      <w:r w:rsidRPr="006C1052">
        <w:rPr>
          <w:rFonts w:ascii="Arial" w:hAnsi="Arial" w:cs="Arial"/>
          <w:b/>
          <w:sz w:val="24"/>
          <w:szCs w:val="24"/>
        </w:rPr>
        <w:t>ФОРМА</w:t>
      </w:r>
    </w:p>
    <w:p w:rsidR="00952615" w:rsidRPr="006C1052" w:rsidRDefault="00952615" w:rsidP="006C1052">
      <w:pPr>
        <w:jc w:val="center"/>
        <w:rPr>
          <w:rFonts w:ascii="Arial" w:hAnsi="Arial" w:cs="Arial"/>
          <w:b/>
          <w:sz w:val="24"/>
          <w:szCs w:val="24"/>
        </w:rPr>
      </w:pPr>
      <w:r w:rsidRPr="006C1052">
        <w:rPr>
          <w:rFonts w:ascii="Arial" w:hAnsi="Arial" w:cs="Arial"/>
          <w:b/>
          <w:sz w:val="24"/>
          <w:szCs w:val="24"/>
        </w:rPr>
        <w:lastRenderedPageBreak/>
        <w:t>предложения по выбору общественной территории, предлагаемой для участия во Всероссийском конкурсе лучших проектов создания комфортной городской среды</w:t>
      </w:r>
    </w:p>
    <w:p w:rsid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 xml:space="preserve">В администрацию Апшеронского </w:t>
      </w: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 xml:space="preserve">городского поселения Апшеронского </w:t>
      </w: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района от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</w:t>
      </w:r>
      <w:r w:rsidRPr="006C1052">
        <w:rPr>
          <w:rFonts w:ascii="Arial" w:hAnsi="Arial" w:cs="Arial"/>
          <w:sz w:val="24"/>
          <w:szCs w:val="24"/>
        </w:rPr>
        <w:t>______</w:t>
      </w: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(указывается фамилия, имя, отчество</w:t>
      </w: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представителя полностью)</w:t>
      </w: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6C1052">
        <w:rPr>
          <w:rFonts w:ascii="Arial" w:hAnsi="Arial" w:cs="Arial"/>
          <w:sz w:val="24"/>
          <w:szCs w:val="24"/>
        </w:rPr>
        <w:t>___</w:t>
      </w: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</w:t>
      </w:r>
      <w:r w:rsidRPr="006C1052">
        <w:rPr>
          <w:rFonts w:ascii="Arial" w:hAnsi="Arial" w:cs="Arial"/>
          <w:sz w:val="24"/>
          <w:szCs w:val="24"/>
        </w:rPr>
        <w:t>____ ,</w:t>
      </w: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проживающий(</w:t>
      </w:r>
      <w:proofErr w:type="spellStart"/>
      <w:r w:rsidRPr="006C1052">
        <w:rPr>
          <w:rFonts w:ascii="Arial" w:hAnsi="Arial" w:cs="Arial"/>
          <w:sz w:val="24"/>
          <w:szCs w:val="24"/>
        </w:rPr>
        <w:t>ая</w:t>
      </w:r>
      <w:proofErr w:type="spellEnd"/>
      <w:r w:rsidRPr="006C1052">
        <w:rPr>
          <w:rFonts w:ascii="Arial" w:hAnsi="Arial" w:cs="Arial"/>
          <w:sz w:val="24"/>
          <w:szCs w:val="24"/>
        </w:rPr>
        <w:t>) по адресу:</w:t>
      </w: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6C1052">
        <w:rPr>
          <w:rFonts w:ascii="Arial" w:hAnsi="Arial" w:cs="Arial"/>
          <w:sz w:val="24"/>
          <w:szCs w:val="24"/>
        </w:rPr>
        <w:t>__</w:t>
      </w: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Pr="006C105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6C1052">
        <w:rPr>
          <w:rFonts w:ascii="Arial" w:hAnsi="Arial" w:cs="Arial"/>
          <w:sz w:val="24"/>
          <w:szCs w:val="24"/>
        </w:rPr>
        <w:t>__</w:t>
      </w: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Pr="006C1052">
        <w:rPr>
          <w:rFonts w:ascii="Arial" w:hAnsi="Arial" w:cs="Arial"/>
          <w:sz w:val="24"/>
          <w:szCs w:val="24"/>
        </w:rPr>
        <w:t>,</w:t>
      </w: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номер контактного телефона:</w:t>
      </w:r>
    </w:p>
    <w:p w:rsidR="006C1052" w:rsidRPr="006C1052" w:rsidRDefault="006C1052" w:rsidP="006C1052">
      <w:pPr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Pr="006C105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C1052">
        <w:rPr>
          <w:rFonts w:ascii="Arial" w:hAnsi="Arial" w:cs="Arial"/>
          <w:sz w:val="24"/>
          <w:szCs w:val="24"/>
        </w:rPr>
        <w:t>__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6C1052">
      <w:pPr>
        <w:jc w:val="center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ПРЕДЛОЖЕНИЕ</w:t>
      </w:r>
    </w:p>
    <w:p w:rsidR="00952615" w:rsidRPr="00952615" w:rsidRDefault="00952615" w:rsidP="006C1052">
      <w:pPr>
        <w:jc w:val="center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по выбору общественной территории, предлагаемой для участия во Всероссийском конкурсе лучших проектов создания</w:t>
      </w:r>
      <w:r w:rsidR="006C1052">
        <w:rPr>
          <w:rFonts w:ascii="Arial" w:hAnsi="Arial" w:cs="Arial"/>
          <w:sz w:val="24"/>
          <w:szCs w:val="24"/>
        </w:rPr>
        <w:t xml:space="preserve"> </w:t>
      </w:r>
      <w:r w:rsidRPr="00952615">
        <w:rPr>
          <w:rFonts w:ascii="Arial" w:hAnsi="Arial" w:cs="Arial"/>
          <w:sz w:val="24"/>
          <w:szCs w:val="24"/>
        </w:rPr>
        <w:t>комфортной городской среды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 xml:space="preserve">Прошу благоустроить территорию общего пользования, расположенную по </w:t>
      </w:r>
      <w:proofErr w:type="gramStart"/>
      <w:r w:rsidRPr="00952615">
        <w:rPr>
          <w:rFonts w:ascii="Arial" w:hAnsi="Arial" w:cs="Arial"/>
          <w:sz w:val="24"/>
          <w:szCs w:val="24"/>
        </w:rPr>
        <w:t>адресу:_</w:t>
      </w:r>
      <w:proofErr w:type="gramEnd"/>
      <w:r w:rsidRPr="00952615">
        <w:rPr>
          <w:rFonts w:ascii="Arial" w:hAnsi="Arial" w:cs="Arial"/>
          <w:sz w:val="24"/>
          <w:szCs w:val="24"/>
        </w:rPr>
        <w:t>____________________</w:t>
      </w:r>
      <w:r w:rsidR="006C1052">
        <w:rPr>
          <w:rFonts w:ascii="Arial" w:hAnsi="Arial" w:cs="Arial"/>
          <w:sz w:val="24"/>
          <w:szCs w:val="24"/>
        </w:rPr>
        <w:t>______</w:t>
      </w:r>
      <w:r w:rsidRPr="00952615">
        <w:rPr>
          <w:rFonts w:ascii="Arial" w:hAnsi="Arial" w:cs="Arial"/>
          <w:sz w:val="24"/>
          <w:szCs w:val="24"/>
        </w:rPr>
        <w:t>______________________________________</w:t>
      </w:r>
    </w:p>
    <w:p w:rsidR="00952615" w:rsidRPr="00952615" w:rsidRDefault="00952615" w:rsidP="006C1052">
      <w:pPr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___________________________________</w:t>
      </w:r>
      <w:r w:rsidR="006C1052">
        <w:rPr>
          <w:rFonts w:ascii="Arial" w:hAnsi="Arial" w:cs="Arial"/>
          <w:sz w:val="24"/>
          <w:szCs w:val="24"/>
        </w:rPr>
        <w:t>____</w:t>
      </w:r>
      <w:r w:rsidRPr="00952615">
        <w:rPr>
          <w:rFonts w:ascii="Arial" w:hAnsi="Arial" w:cs="Arial"/>
          <w:sz w:val="24"/>
          <w:szCs w:val="24"/>
        </w:rPr>
        <w:t>_________________________________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______________________________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(подпись)(Ф.И.О.)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C4BAD" w:rsidRPr="00952615" w:rsidRDefault="00EC4BAD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6C1052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Апшеронского</w:t>
      </w:r>
      <w:r w:rsidR="006C1052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6C1052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Апшеронского района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Н.И.Покусаева</w:t>
      </w:r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Приложение 3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УТВЕРЖДЕНЫ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 xml:space="preserve">Апшеронского городского 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поселения Апшеронского района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 xml:space="preserve">от </w:t>
      </w:r>
      <w:r w:rsidR="006C1052">
        <w:rPr>
          <w:rFonts w:ascii="Arial" w:hAnsi="Arial" w:cs="Arial"/>
          <w:sz w:val="24"/>
          <w:szCs w:val="24"/>
        </w:rPr>
        <w:t>26.02.2021 г.</w:t>
      </w:r>
      <w:r w:rsidRPr="00952615">
        <w:rPr>
          <w:rFonts w:ascii="Arial" w:hAnsi="Arial" w:cs="Arial"/>
          <w:sz w:val="24"/>
          <w:szCs w:val="24"/>
        </w:rPr>
        <w:t xml:space="preserve"> № </w:t>
      </w:r>
      <w:r w:rsidR="006C1052">
        <w:rPr>
          <w:rFonts w:ascii="Arial" w:hAnsi="Arial" w:cs="Arial"/>
          <w:sz w:val="24"/>
          <w:szCs w:val="24"/>
        </w:rPr>
        <w:t>165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6C1052" w:rsidRDefault="00952615" w:rsidP="006C1052">
      <w:pPr>
        <w:jc w:val="center"/>
        <w:rPr>
          <w:rFonts w:ascii="Arial" w:hAnsi="Arial" w:cs="Arial"/>
          <w:b/>
          <w:sz w:val="24"/>
          <w:szCs w:val="24"/>
        </w:rPr>
      </w:pPr>
      <w:r w:rsidRPr="006C1052">
        <w:rPr>
          <w:rFonts w:ascii="Arial" w:hAnsi="Arial" w:cs="Arial"/>
          <w:b/>
          <w:sz w:val="24"/>
          <w:szCs w:val="24"/>
        </w:rPr>
        <w:t>МЕСТА РАСПОЛОЖЕНИЯ</w:t>
      </w:r>
    </w:p>
    <w:p w:rsidR="00952615" w:rsidRPr="006C1052" w:rsidRDefault="00952615" w:rsidP="006C1052">
      <w:pPr>
        <w:jc w:val="center"/>
        <w:rPr>
          <w:rFonts w:ascii="Arial" w:hAnsi="Arial" w:cs="Arial"/>
          <w:b/>
          <w:sz w:val="24"/>
          <w:szCs w:val="24"/>
        </w:rPr>
      </w:pPr>
      <w:r w:rsidRPr="006C1052">
        <w:rPr>
          <w:rFonts w:ascii="Arial" w:hAnsi="Arial" w:cs="Arial"/>
          <w:b/>
          <w:sz w:val="24"/>
          <w:szCs w:val="24"/>
        </w:rPr>
        <w:t>пунктов сбора предложений граждан по выбору</w:t>
      </w:r>
      <w:r w:rsidR="006C1052" w:rsidRPr="006C1052">
        <w:rPr>
          <w:rFonts w:ascii="Arial" w:hAnsi="Arial" w:cs="Arial"/>
          <w:b/>
          <w:sz w:val="24"/>
          <w:szCs w:val="24"/>
        </w:rPr>
        <w:t xml:space="preserve"> </w:t>
      </w:r>
      <w:r w:rsidRPr="006C1052">
        <w:rPr>
          <w:rFonts w:ascii="Arial" w:hAnsi="Arial" w:cs="Arial"/>
          <w:b/>
          <w:sz w:val="24"/>
          <w:szCs w:val="24"/>
        </w:rPr>
        <w:t>общественной территории, предлагаемой для участия во Всероссийском</w:t>
      </w:r>
      <w:r w:rsidR="006C1052" w:rsidRPr="006C1052">
        <w:rPr>
          <w:rFonts w:ascii="Arial" w:hAnsi="Arial" w:cs="Arial"/>
          <w:b/>
          <w:sz w:val="24"/>
          <w:szCs w:val="24"/>
        </w:rPr>
        <w:t xml:space="preserve"> </w:t>
      </w:r>
      <w:r w:rsidRPr="006C1052">
        <w:rPr>
          <w:rFonts w:ascii="Arial" w:hAnsi="Arial" w:cs="Arial"/>
          <w:b/>
          <w:sz w:val="24"/>
          <w:szCs w:val="24"/>
        </w:rPr>
        <w:t>конкурсе лучших проектов создания комфортной городской среды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6C1052" w:rsidRDefault="006C1052" w:rsidP="006C105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lastRenderedPageBreak/>
        <w:t xml:space="preserve">г.Апшеронск, </w:t>
      </w:r>
      <w:proofErr w:type="spellStart"/>
      <w:r w:rsidRPr="006C1052">
        <w:rPr>
          <w:rFonts w:ascii="Arial" w:hAnsi="Arial" w:cs="Arial"/>
          <w:sz w:val="24"/>
          <w:szCs w:val="24"/>
        </w:rPr>
        <w:t>пер.Транспортный</w:t>
      </w:r>
      <w:proofErr w:type="spellEnd"/>
      <w:r w:rsidRPr="006C1052">
        <w:rPr>
          <w:rFonts w:ascii="Arial" w:hAnsi="Arial" w:cs="Arial"/>
          <w:sz w:val="24"/>
          <w:szCs w:val="24"/>
        </w:rPr>
        <w:t>, 13, фойе муниципального казенного учреждения Апшеронского городского поселения Апшеронского района «Жилищно-коммунальная служба»</w:t>
      </w:r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6C1052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 xml:space="preserve">Апшеронского городского </w:t>
      </w:r>
      <w:r w:rsidR="006C1052">
        <w:rPr>
          <w:rFonts w:ascii="Arial" w:hAnsi="Arial" w:cs="Arial"/>
          <w:sz w:val="24"/>
          <w:szCs w:val="24"/>
        </w:rPr>
        <w:t>поселения</w:t>
      </w:r>
    </w:p>
    <w:p w:rsidR="006C1052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Апшеронского района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Н.И.Покусаева</w:t>
      </w:r>
    </w:p>
    <w:p w:rsid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Pr="00952615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Приложение 4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УТВЕРЖДЕН</w:t>
      </w:r>
    </w:p>
    <w:p w:rsid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постановлением администр</w:t>
      </w:r>
      <w:r>
        <w:rPr>
          <w:rFonts w:ascii="Arial" w:hAnsi="Arial" w:cs="Arial"/>
          <w:sz w:val="24"/>
          <w:szCs w:val="24"/>
        </w:rPr>
        <w:t>ации</w:t>
      </w:r>
    </w:p>
    <w:p w:rsid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Апшеронского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Апшеронского района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26.02.2021 г. № 165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6C1052" w:rsidRDefault="00952615" w:rsidP="006C1052">
      <w:pPr>
        <w:jc w:val="center"/>
        <w:rPr>
          <w:rFonts w:ascii="Arial" w:hAnsi="Arial" w:cs="Arial"/>
          <w:b/>
          <w:sz w:val="24"/>
          <w:szCs w:val="24"/>
        </w:rPr>
      </w:pPr>
      <w:r w:rsidRPr="006C1052">
        <w:rPr>
          <w:rFonts w:ascii="Arial" w:hAnsi="Arial" w:cs="Arial"/>
          <w:b/>
          <w:sz w:val="24"/>
          <w:szCs w:val="24"/>
        </w:rPr>
        <w:t>СОСТАВ</w:t>
      </w:r>
    </w:p>
    <w:p w:rsidR="00952615" w:rsidRPr="006C1052" w:rsidRDefault="00952615" w:rsidP="006C1052">
      <w:pPr>
        <w:jc w:val="center"/>
        <w:rPr>
          <w:rFonts w:ascii="Arial" w:hAnsi="Arial" w:cs="Arial"/>
          <w:b/>
          <w:sz w:val="24"/>
          <w:szCs w:val="24"/>
        </w:rPr>
      </w:pPr>
      <w:r w:rsidRPr="006C1052">
        <w:rPr>
          <w:rFonts w:ascii="Arial" w:hAnsi="Arial" w:cs="Arial"/>
          <w:b/>
          <w:sz w:val="24"/>
          <w:szCs w:val="24"/>
        </w:rPr>
        <w:t>муниципальной общественной комиссии Апшеронского город</w:t>
      </w:r>
      <w:r w:rsidRPr="006C1052">
        <w:rPr>
          <w:rFonts w:ascii="Arial" w:hAnsi="Arial" w:cs="Arial"/>
          <w:b/>
          <w:sz w:val="24"/>
          <w:szCs w:val="24"/>
        </w:rPr>
        <w:softHyphen/>
        <w:t>ского поселения Апшеронского района</w:t>
      </w:r>
      <w:r w:rsidR="006C1052" w:rsidRPr="006C1052">
        <w:rPr>
          <w:rFonts w:ascii="Arial" w:hAnsi="Arial" w:cs="Arial"/>
          <w:b/>
          <w:sz w:val="24"/>
          <w:szCs w:val="24"/>
        </w:rPr>
        <w:t xml:space="preserve"> </w:t>
      </w:r>
      <w:r w:rsidRPr="006C1052">
        <w:rPr>
          <w:rFonts w:ascii="Arial" w:hAnsi="Arial" w:cs="Arial"/>
          <w:b/>
          <w:sz w:val="24"/>
          <w:szCs w:val="24"/>
        </w:rPr>
        <w:t>по выбору общественной территории, предлагаемой для участия во Всероссийском конкурсе лучших проектов создания комфортной городской среды</w:t>
      </w:r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Покусаева</w:t>
      </w:r>
      <w:r>
        <w:rPr>
          <w:rFonts w:ascii="Arial" w:hAnsi="Arial" w:cs="Arial"/>
          <w:sz w:val="24"/>
          <w:szCs w:val="24"/>
        </w:rPr>
        <w:t xml:space="preserve"> </w:t>
      </w:r>
      <w:r w:rsidRPr="006C1052">
        <w:rPr>
          <w:rFonts w:ascii="Arial" w:hAnsi="Arial" w:cs="Arial"/>
          <w:sz w:val="24"/>
          <w:szCs w:val="24"/>
        </w:rPr>
        <w:t>Наталья Ивановна-заместитель главы Апшеронского городского поселения Апшеронского района, председатель комиссии</w:t>
      </w:r>
      <w:r w:rsidR="00982BC3">
        <w:rPr>
          <w:rFonts w:ascii="Arial" w:hAnsi="Arial" w:cs="Arial"/>
          <w:sz w:val="24"/>
          <w:szCs w:val="24"/>
        </w:rPr>
        <w:t>;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Митин Владимир Сергеевич-начальник муниципального казенного учреждения Апшеронского городского поселения Апшеронского района «Жилищно-коммунальная служба», заместитель председателя комиссии (по согласованию)</w:t>
      </w:r>
      <w:r w:rsidR="00982BC3">
        <w:rPr>
          <w:rFonts w:ascii="Arial" w:hAnsi="Arial" w:cs="Arial"/>
          <w:sz w:val="24"/>
          <w:szCs w:val="24"/>
        </w:rPr>
        <w:t>;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 xml:space="preserve">Братчиков </w:t>
      </w:r>
      <w:r>
        <w:rPr>
          <w:rFonts w:ascii="Arial" w:hAnsi="Arial" w:cs="Arial"/>
          <w:sz w:val="24"/>
          <w:szCs w:val="24"/>
        </w:rPr>
        <w:t>Андрей Семенович</w:t>
      </w:r>
      <w:r w:rsidRPr="006C1052">
        <w:rPr>
          <w:rFonts w:ascii="Arial" w:hAnsi="Arial" w:cs="Arial"/>
          <w:sz w:val="24"/>
          <w:szCs w:val="24"/>
        </w:rPr>
        <w:t>-заместитель начальника муниципального казенного учреждения Апшеронского городского поселения Апшеронского района «Жилищно-коммунальная служба», секретарь комиссии (по согласованию)</w:t>
      </w:r>
      <w:r w:rsidR="00982BC3">
        <w:rPr>
          <w:rFonts w:ascii="Arial" w:hAnsi="Arial" w:cs="Arial"/>
          <w:sz w:val="24"/>
          <w:szCs w:val="24"/>
        </w:rPr>
        <w:t>.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Члены комиссии: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Богданов</w:t>
      </w:r>
      <w:r>
        <w:rPr>
          <w:rFonts w:ascii="Arial" w:hAnsi="Arial" w:cs="Arial"/>
          <w:sz w:val="24"/>
          <w:szCs w:val="24"/>
        </w:rPr>
        <w:t xml:space="preserve"> </w:t>
      </w:r>
      <w:r w:rsidRPr="006C1052">
        <w:rPr>
          <w:rFonts w:ascii="Arial" w:hAnsi="Arial" w:cs="Arial"/>
          <w:sz w:val="24"/>
          <w:szCs w:val="24"/>
        </w:rPr>
        <w:t>Юрий Сергеевич</w:t>
      </w:r>
      <w:r>
        <w:rPr>
          <w:rFonts w:ascii="Arial" w:hAnsi="Arial" w:cs="Arial"/>
          <w:sz w:val="24"/>
          <w:szCs w:val="24"/>
        </w:rPr>
        <w:t>-</w:t>
      </w:r>
      <w:r w:rsidRPr="006C1052">
        <w:rPr>
          <w:rFonts w:ascii="Arial" w:hAnsi="Arial" w:cs="Arial"/>
          <w:sz w:val="24"/>
          <w:szCs w:val="24"/>
        </w:rPr>
        <w:t>начальник отдела надзорной деятельности и профилактической работы Апшеронского района управления надзорной деятельности Главног</w:t>
      </w:r>
      <w:r>
        <w:rPr>
          <w:rFonts w:ascii="Arial" w:hAnsi="Arial" w:cs="Arial"/>
          <w:sz w:val="24"/>
          <w:szCs w:val="24"/>
        </w:rPr>
        <w:t>о управления МЧС России по Крас</w:t>
      </w:r>
      <w:r w:rsidRPr="006C1052">
        <w:rPr>
          <w:rFonts w:ascii="Arial" w:hAnsi="Arial" w:cs="Arial"/>
          <w:sz w:val="24"/>
          <w:szCs w:val="24"/>
        </w:rPr>
        <w:t>нодарскому краю (по согласованию)</w:t>
      </w:r>
      <w:r w:rsidR="00982BC3">
        <w:rPr>
          <w:rFonts w:ascii="Arial" w:hAnsi="Arial" w:cs="Arial"/>
          <w:sz w:val="24"/>
          <w:szCs w:val="24"/>
        </w:rPr>
        <w:t>;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Волков</w:t>
      </w:r>
      <w:r w:rsidR="00982BC3">
        <w:rPr>
          <w:rFonts w:ascii="Arial" w:hAnsi="Arial" w:cs="Arial"/>
          <w:sz w:val="24"/>
          <w:szCs w:val="24"/>
        </w:rPr>
        <w:t xml:space="preserve"> </w:t>
      </w:r>
      <w:r w:rsidRPr="006C1052">
        <w:rPr>
          <w:rFonts w:ascii="Arial" w:hAnsi="Arial" w:cs="Arial"/>
          <w:sz w:val="24"/>
          <w:szCs w:val="24"/>
        </w:rPr>
        <w:t>Валерий Иванович-руководитель Совет</w:t>
      </w:r>
      <w:r w:rsidR="00982BC3">
        <w:rPr>
          <w:rFonts w:ascii="Arial" w:hAnsi="Arial" w:cs="Arial"/>
          <w:sz w:val="24"/>
          <w:szCs w:val="24"/>
        </w:rPr>
        <w:t>а территориального об</w:t>
      </w:r>
      <w:r w:rsidRPr="006C1052">
        <w:rPr>
          <w:rFonts w:ascii="Arial" w:hAnsi="Arial" w:cs="Arial"/>
          <w:sz w:val="24"/>
          <w:szCs w:val="24"/>
        </w:rPr>
        <w:t>щественного самоуправления Апшеронского городского поселения Апшеронского района № 2 (по согласованию)</w:t>
      </w:r>
      <w:r w:rsidR="00982BC3">
        <w:rPr>
          <w:rFonts w:ascii="Arial" w:hAnsi="Arial" w:cs="Arial"/>
          <w:sz w:val="24"/>
          <w:szCs w:val="24"/>
        </w:rPr>
        <w:t>;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Данилова Татьяна Владимировна-главный специалист отдела архитектуры и градос</w:t>
      </w:r>
      <w:r w:rsidR="00982BC3">
        <w:rPr>
          <w:rFonts w:ascii="Arial" w:hAnsi="Arial" w:cs="Arial"/>
          <w:sz w:val="24"/>
          <w:szCs w:val="24"/>
        </w:rPr>
        <w:t>троительства администрации Апше</w:t>
      </w:r>
      <w:r w:rsidRPr="006C1052">
        <w:rPr>
          <w:rFonts w:ascii="Arial" w:hAnsi="Arial" w:cs="Arial"/>
          <w:sz w:val="24"/>
          <w:szCs w:val="24"/>
        </w:rPr>
        <w:t>ронского городского</w:t>
      </w:r>
      <w:r w:rsidR="00982BC3">
        <w:rPr>
          <w:rFonts w:ascii="Arial" w:hAnsi="Arial" w:cs="Arial"/>
          <w:sz w:val="24"/>
          <w:szCs w:val="24"/>
        </w:rPr>
        <w:t xml:space="preserve"> поселения Апшеронского района;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Журавлев Александр Викторович-заместитель начальника полиции по охране общественного порядка Отдела министерства внутренних дел России по Апшерон</w:t>
      </w:r>
      <w:r w:rsidR="00982BC3">
        <w:rPr>
          <w:rFonts w:ascii="Arial" w:hAnsi="Arial" w:cs="Arial"/>
          <w:sz w:val="24"/>
          <w:szCs w:val="24"/>
        </w:rPr>
        <w:t>скому району (по согласованию);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C1052">
        <w:rPr>
          <w:rFonts w:ascii="Arial" w:hAnsi="Arial" w:cs="Arial"/>
          <w:sz w:val="24"/>
          <w:szCs w:val="24"/>
        </w:rPr>
        <w:t>Заинчуковская</w:t>
      </w:r>
      <w:proofErr w:type="spellEnd"/>
      <w:r w:rsidRPr="006C1052">
        <w:rPr>
          <w:rFonts w:ascii="Arial" w:hAnsi="Arial" w:cs="Arial"/>
          <w:sz w:val="24"/>
          <w:szCs w:val="24"/>
        </w:rPr>
        <w:t xml:space="preserve"> Зинаида Николаевна-председатель Апшеронской районной организации Краснодарской краевой организации ветеранов (пенсионеров, </w:t>
      </w:r>
      <w:r w:rsidRPr="006C1052">
        <w:rPr>
          <w:rFonts w:ascii="Arial" w:hAnsi="Arial" w:cs="Arial"/>
          <w:sz w:val="24"/>
          <w:szCs w:val="24"/>
        </w:rPr>
        <w:lastRenderedPageBreak/>
        <w:t>инвалидов) войны, труда, вооруженных сил и правоохранительных органов (по согласованию)</w:t>
      </w:r>
      <w:r w:rsidR="00982BC3">
        <w:rPr>
          <w:rFonts w:ascii="Arial" w:hAnsi="Arial" w:cs="Arial"/>
          <w:sz w:val="24"/>
          <w:szCs w:val="24"/>
        </w:rPr>
        <w:t>;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C1052">
        <w:rPr>
          <w:rFonts w:ascii="Arial" w:hAnsi="Arial" w:cs="Arial"/>
          <w:sz w:val="24"/>
          <w:szCs w:val="24"/>
        </w:rPr>
        <w:t>Кудаленко</w:t>
      </w:r>
      <w:proofErr w:type="spellEnd"/>
      <w:r w:rsidR="00982BC3">
        <w:rPr>
          <w:rFonts w:ascii="Arial" w:hAnsi="Arial" w:cs="Arial"/>
          <w:sz w:val="24"/>
          <w:szCs w:val="24"/>
        </w:rPr>
        <w:t xml:space="preserve"> </w:t>
      </w:r>
      <w:r w:rsidRPr="006C1052">
        <w:rPr>
          <w:rFonts w:ascii="Arial" w:hAnsi="Arial" w:cs="Arial"/>
          <w:sz w:val="24"/>
          <w:szCs w:val="24"/>
        </w:rPr>
        <w:t>Ольга Викторовна-руководитель Совета территориаль</w:t>
      </w:r>
      <w:r w:rsidR="00982BC3">
        <w:rPr>
          <w:rFonts w:ascii="Arial" w:hAnsi="Arial" w:cs="Arial"/>
          <w:sz w:val="24"/>
          <w:szCs w:val="24"/>
        </w:rPr>
        <w:t>ного об</w:t>
      </w:r>
      <w:r w:rsidRPr="006C1052">
        <w:rPr>
          <w:rFonts w:ascii="Arial" w:hAnsi="Arial" w:cs="Arial"/>
          <w:sz w:val="24"/>
          <w:szCs w:val="24"/>
        </w:rPr>
        <w:t>щественного самоуправления Апшеронского городского поселения Апшеронского района № 4 (по согласованию)</w:t>
      </w:r>
      <w:r w:rsidR="00982BC3">
        <w:rPr>
          <w:rFonts w:ascii="Arial" w:hAnsi="Arial" w:cs="Arial"/>
          <w:sz w:val="24"/>
          <w:szCs w:val="24"/>
        </w:rPr>
        <w:t>;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Охрименко</w:t>
      </w:r>
      <w:r w:rsidR="00982BC3">
        <w:rPr>
          <w:rFonts w:ascii="Arial" w:hAnsi="Arial" w:cs="Arial"/>
          <w:sz w:val="24"/>
          <w:szCs w:val="24"/>
        </w:rPr>
        <w:t xml:space="preserve"> </w:t>
      </w:r>
      <w:r w:rsidRPr="006C1052">
        <w:rPr>
          <w:rFonts w:ascii="Arial" w:hAnsi="Arial" w:cs="Arial"/>
          <w:sz w:val="24"/>
          <w:szCs w:val="24"/>
        </w:rPr>
        <w:t>Владимир Алексеевич-начальник управления социальной защиты населения Министерства труда и социального развития Краснодарского края в Апшер</w:t>
      </w:r>
      <w:r w:rsidR="00982BC3">
        <w:rPr>
          <w:rFonts w:ascii="Arial" w:hAnsi="Arial" w:cs="Arial"/>
          <w:sz w:val="24"/>
          <w:szCs w:val="24"/>
        </w:rPr>
        <w:t>онском районе (по согласованию);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Радченко</w:t>
      </w:r>
      <w:r w:rsidR="00982BC3">
        <w:rPr>
          <w:rFonts w:ascii="Arial" w:hAnsi="Arial" w:cs="Arial"/>
          <w:sz w:val="24"/>
          <w:szCs w:val="24"/>
        </w:rPr>
        <w:t xml:space="preserve"> </w:t>
      </w:r>
      <w:r w:rsidRPr="006C1052">
        <w:rPr>
          <w:rFonts w:ascii="Arial" w:hAnsi="Arial" w:cs="Arial"/>
          <w:sz w:val="24"/>
          <w:szCs w:val="24"/>
        </w:rPr>
        <w:t>Станислав Андреевич-председатель постоянной комиссии Совета Апшеронского городского поселения Апшеронского района по вопросам ЖКХ, благоустройства, транспортного обслуживания, связи, строительства, рационального использования природных ресурсов и охраны окружающей среды (по согласованию)</w:t>
      </w:r>
      <w:r w:rsidR="00982BC3">
        <w:rPr>
          <w:rFonts w:ascii="Arial" w:hAnsi="Arial" w:cs="Arial"/>
          <w:sz w:val="24"/>
          <w:szCs w:val="24"/>
        </w:rPr>
        <w:t>;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C1052">
        <w:rPr>
          <w:rFonts w:ascii="Arial" w:hAnsi="Arial" w:cs="Arial"/>
          <w:sz w:val="24"/>
          <w:szCs w:val="24"/>
        </w:rPr>
        <w:t>Руди</w:t>
      </w:r>
      <w:proofErr w:type="spellEnd"/>
      <w:r w:rsidR="00982BC3">
        <w:rPr>
          <w:rFonts w:ascii="Arial" w:hAnsi="Arial" w:cs="Arial"/>
          <w:sz w:val="24"/>
          <w:szCs w:val="24"/>
        </w:rPr>
        <w:t xml:space="preserve"> </w:t>
      </w:r>
      <w:r w:rsidRPr="006C1052">
        <w:rPr>
          <w:rFonts w:ascii="Arial" w:hAnsi="Arial" w:cs="Arial"/>
          <w:sz w:val="24"/>
          <w:szCs w:val="24"/>
        </w:rPr>
        <w:t>Евгений Давыдович-член политсовета Апшеронского местного отделения партии «Единая Россия» (по согласованию)</w:t>
      </w:r>
      <w:r w:rsidR="00982BC3">
        <w:rPr>
          <w:rFonts w:ascii="Arial" w:hAnsi="Arial" w:cs="Arial"/>
          <w:sz w:val="24"/>
          <w:szCs w:val="24"/>
        </w:rPr>
        <w:t>;</w:t>
      </w:r>
    </w:p>
    <w:p w:rsidR="006C1052" w:rsidRPr="006C1052" w:rsidRDefault="006C1052" w:rsidP="006C10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C1052">
        <w:rPr>
          <w:rFonts w:ascii="Arial" w:hAnsi="Arial" w:cs="Arial"/>
          <w:sz w:val="24"/>
          <w:szCs w:val="24"/>
        </w:rPr>
        <w:t>Федорова</w:t>
      </w:r>
      <w:r w:rsidR="00982BC3">
        <w:rPr>
          <w:rFonts w:ascii="Arial" w:hAnsi="Arial" w:cs="Arial"/>
          <w:sz w:val="24"/>
          <w:szCs w:val="24"/>
        </w:rPr>
        <w:t xml:space="preserve"> </w:t>
      </w:r>
      <w:r w:rsidRPr="006C1052">
        <w:rPr>
          <w:rFonts w:ascii="Arial" w:hAnsi="Arial" w:cs="Arial"/>
          <w:sz w:val="24"/>
          <w:szCs w:val="24"/>
        </w:rPr>
        <w:t>Людмила Федоровна-руководи</w:t>
      </w:r>
      <w:r w:rsidR="00982BC3">
        <w:rPr>
          <w:rFonts w:ascii="Arial" w:hAnsi="Arial" w:cs="Arial"/>
          <w:sz w:val="24"/>
          <w:szCs w:val="24"/>
        </w:rPr>
        <w:t>тель Совета территориального об</w:t>
      </w:r>
      <w:r w:rsidRPr="006C1052">
        <w:rPr>
          <w:rFonts w:ascii="Arial" w:hAnsi="Arial" w:cs="Arial"/>
          <w:sz w:val="24"/>
          <w:szCs w:val="24"/>
        </w:rPr>
        <w:t>щественного самоуправления Апшеронского городского поселения Апшеронского района «Центральный» (по согласованию)</w:t>
      </w:r>
      <w:r w:rsidR="00982BC3">
        <w:rPr>
          <w:rFonts w:ascii="Arial" w:hAnsi="Arial" w:cs="Arial"/>
          <w:sz w:val="24"/>
          <w:szCs w:val="24"/>
        </w:rPr>
        <w:t>.</w:t>
      </w:r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1052" w:rsidRDefault="006C1052" w:rsidP="009526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2615" w:rsidRPr="00952615" w:rsidRDefault="00982BC3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982BC3" w:rsidRDefault="00982BC3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952615" w:rsidRPr="00952615" w:rsidRDefault="00952615" w:rsidP="009526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2615">
        <w:rPr>
          <w:rFonts w:ascii="Arial" w:hAnsi="Arial" w:cs="Arial"/>
          <w:sz w:val="24"/>
          <w:szCs w:val="24"/>
        </w:rPr>
        <w:t>Н.И.Покусаева</w:t>
      </w:r>
    </w:p>
    <w:sectPr w:rsidR="00952615" w:rsidRPr="00952615" w:rsidSect="006C1052">
      <w:pgSz w:w="11906" w:h="16838"/>
      <w:pgMar w:top="1134" w:right="567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D0" w:rsidRDefault="00146DD0" w:rsidP="006F0ACB">
      <w:r>
        <w:separator/>
      </w:r>
    </w:p>
  </w:endnote>
  <w:endnote w:type="continuationSeparator" w:id="0">
    <w:p w:rsidR="00146DD0" w:rsidRDefault="00146DD0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D0" w:rsidRDefault="00146DD0" w:rsidP="006F0ACB">
      <w:r>
        <w:separator/>
      </w:r>
    </w:p>
  </w:footnote>
  <w:footnote w:type="continuationSeparator" w:id="0">
    <w:p w:rsidR="00146DD0" w:rsidRDefault="00146DD0" w:rsidP="006F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236"/>
    <w:multiLevelType w:val="hybridMultilevel"/>
    <w:tmpl w:val="ABBE48CE"/>
    <w:lvl w:ilvl="0" w:tplc="D8DC0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2413C"/>
    <w:rsid w:val="0002591A"/>
    <w:rsid w:val="000346A8"/>
    <w:rsid w:val="00042446"/>
    <w:rsid w:val="00042C3F"/>
    <w:rsid w:val="000530C1"/>
    <w:rsid w:val="00064012"/>
    <w:rsid w:val="00067A21"/>
    <w:rsid w:val="0009536C"/>
    <w:rsid w:val="000D4BAC"/>
    <w:rsid w:val="00103A67"/>
    <w:rsid w:val="00104716"/>
    <w:rsid w:val="00114C5D"/>
    <w:rsid w:val="00130C3E"/>
    <w:rsid w:val="00143054"/>
    <w:rsid w:val="001464FE"/>
    <w:rsid w:val="00146DD0"/>
    <w:rsid w:val="00171F2E"/>
    <w:rsid w:val="0017788D"/>
    <w:rsid w:val="00194B83"/>
    <w:rsid w:val="001A1A3A"/>
    <w:rsid w:val="001B49D6"/>
    <w:rsid w:val="001C3D3E"/>
    <w:rsid w:val="001E0076"/>
    <w:rsid w:val="0020393C"/>
    <w:rsid w:val="00230B45"/>
    <w:rsid w:val="00233DFF"/>
    <w:rsid w:val="00240A12"/>
    <w:rsid w:val="00241FDA"/>
    <w:rsid w:val="0025374B"/>
    <w:rsid w:val="0025378B"/>
    <w:rsid w:val="002620F6"/>
    <w:rsid w:val="00295CE2"/>
    <w:rsid w:val="002B414C"/>
    <w:rsid w:val="002D66CC"/>
    <w:rsid w:val="002F679D"/>
    <w:rsid w:val="003049F9"/>
    <w:rsid w:val="00307CE9"/>
    <w:rsid w:val="00315C5C"/>
    <w:rsid w:val="00317667"/>
    <w:rsid w:val="00351F5B"/>
    <w:rsid w:val="0035366C"/>
    <w:rsid w:val="00361F6C"/>
    <w:rsid w:val="00363E0F"/>
    <w:rsid w:val="00373AA8"/>
    <w:rsid w:val="00395682"/>
    <w:rsid w:val="003A7C45"/>
    <w:rsid w:val="003B0264"/>
    <w:rsid w:val="003C49D2"/>
    <w:rsid w:val="003C5457"/>
    <w:rsid w:val="003C6269"/>
    <w:rsid w:val="003E6F43"/>
    <w:rsid w:val="003F1B31"/>
    <w:rsid w:val="00401013"/>
    <w:rsid w:val="00410CAB"/>
    <w:rsid w:val="00416DD8"/>
    <w:rsid w:val="0043246B"/>
    <w:rsid w:val="00443814"/>
    <w:rsid w:val="00461E63"/>
    <w:rsid w:val="00464470"/>
    <w:rsid w:val="00465F04"/>
    <w:rsid w:val="00467E29"/>
    <w:rsid w:val="004725E2"/>
    <w:rsid w:val="00475E27"/>
    <w:rsid w:val="004973EB"/>
    <w:rsid w:val="004A5C1D"/>
    <w:rsid w:val="004C4A10"/>
    <w:rsid w:val="004E0303"/>
    <w:rsid w:val="005130D2"/>
    <w:rsid w:val="00525A84"/>
    <w:rsid w:val="0053684B"/>
    <w:rsid w:val="0058121D"/>
    <w:rsid w:val="00582DCB"/>
    <w:rsid w:val="00592ADB"/>
    <w:rsid w:val="00593D60"/>
    <w:rsid w:val="00597E56"/>
    <w:rsid w:val="005A45DD"/>
    <w:rsid w:val="005A7606"/>
    <w:rsid w:val="005B1ADD"/>
    <w:rsid w:val="005B4FE7"/>
    <w:rsid w:val="005C5AE8"/>
    <w:rsid w:val="005C6208"/>
    <w:rsid w:val="005C7874"/>
    <w:rsid w:val="005D3C25"/>
    <w:rsid w:val="005E6610"/>
    <w:rsid w:val="00625837"/>
    <w:rsid w:val="00627528"/>
    <w:rsid w:val="00657012"/>
    <w:rsid w:val="00666163"/>
    <w:rsid w:val="0069476D"/>
    <w:rsid w:val="00695A8E"/>
    <w:rsid w:val="006C1052"/>
    <w:rsid w:val="006D38DB"/>
    <w:rsid w:val="006F0ACB"/>
    <w:rsid w:val="006F3640"/>
    <w:rsid w:val="007301AE"/>
    <w:rsid w:val="00752F13"/>
    <w:rsid w:val="00763CEB"/>
    <w:rsid w:val="007706BA"/>
    <w:rsid w:val="00772316"/>
    <w:rsid w:val="00777A3E"/>
    <w:rsid w:val="007A247E"/>
    <w:rsid w:val="007A5E09"/>
    <w:rsid w:val="007B2EF6"/>
    <w:rsid w:val="007B62BF"/>
    <w:rsid w:val="007C0967"/>
    <w:rsid w:val="007C18F2"/>
    <w:rsid w:val="007C385C"/>
    <w:rsid w:val="007F2B2C"/>
    <w:rsid w:val="008107F0"/>
    <w:rsid w:val="00814775"/>
    <w:rsid w:val="00817208"/>
    <w:rsid w:val="0082797E"/>
    <w:rsid w:val="00853319"/>
    <w:rsid w:val="0088787B"/>
    <w:rsid w:val="008A79BD"/>
    <w:rsid w:val="008C2400"/>
    <w:rsid w:val="008D5F2B"/>
    <w:rsid w:val="008E1BD7"/>
    <w:rsid w:val="008F6CF5"/>
    <w:rsid w:val="008F7C50"/>
    <w:rsid w:val="009164EB"/>
    <w:rsid w:val="00917915"/>
    <w:rsid w:val="0093098D"/>
    <w:rsid w:val="00942A42"/>
    <w:rsid w:val="00952615"/>
    <w:rsid w:val="00963426"/>
    <w:rsid w:val="00981BBD"/>
    <w:rsid w:val="00982BC3"/>
    <w:rsid w:val="00991E24"/>
    <w:rsid w:val="00995CFA"/>
    <w:rsid w:val="009A327C"/>
    <w:rsid w:val="009C7CEF"/>
    <w:rsid w:val="009C7F4A"/>
    <w:rsid w:val="009D1C0E"/>
    <w:rsid w:val="009D22E9"/>
    <w:rsid w:val="009D32E4"/>
    <w:rsid w:val="009D40C1"/>
    <w:rsid w:val="009E2FE2"/>
    <w:rsid w:val="00A27030"/>
    <w:rsid w:val="00A677B6"/>
    <w:rsid w:val="00AA611A"/>
    <w:rsid w:val="00AB4C45"/>
    <w:rsid w:val="00AC6344"/>
    <w:rsid w:val="00AF2390"/>
    <w:rsid w:val="00AF707B"/>
    <w:rsid w:val="00B07A46"/>
    <w:rsid w:val="00B223DC"/>
    <w:rsid w:val="00B2329B"/>
    <w:rsid w:val="00B2345A"/>
    <w:rsid w:val="00B253CC"/>
    <w:rsid w:val="00B41E7C"/>
    <w:rsid w:val="00B43D87"/>
    <w:rsid w:val="00B53336"/>
    <w:rsid w:val="00B67CA0"/>
    <w:rsid w:val="00B70879"/>
    <w:rsid w:val="00B96BC4"/>
    <w:rsid w:val="00BA23C4"/>
    <w:rsid w:val="00BA4667"/>
    <w:rsid w:val="00BA4F2C"/>
    <w:rsid w:val="00BA4F4C"/>
    <w:rsid w:val="00BA6FF5"/>
    <w:rsid w:val="00BC2DC1"/>
    <w:rsid w:val="00BD0EC3"/>
    <w:rsid w:val="00BE6745"/>
    <w:rsid w:val="00C007F6"/>
    <w:rsid w:val="00C03B3D"/>
    <w:rsid w:val="00C04D5D"/>
    <w:rsid w:val="00C10D01"/>
    <w:rsid w:val="00C13B4D"/>
    <w:rsid w:val="00C15699"/>
    <w:rsid w:val="00C2203D"/>
    <w:rsid w:val="00C34086"/>
    <w:rsid w:val="00C42188"/>
    <w:rsid w:val="00C44F68"/>
    <w:rsid w:val="00C4528A"/>
    <w:rsid w:val="00C9224F"/>
    <w:rsid w:val="00CC4FFF"/>
    <w:rsid w:val="00CC64F4"/>
    <w:rsid w:val="00CF3197"/>
    <w:rsid w:val="00CF4C48"/>
    <w:rsid w:val="00D128F2"/>
    <w:rsid w:val="00D17752"/>
    <w:rsid w:val="00D4058D"/>
    <w:rsid w:val="00D7149F"/>
    <w:rsid w:val="00DA08C5"/>
    <w:rsid w:val="00DA3351"/>
    <w:rsid w:val="00DA3741"/>
    <w:rsid w:val="00DB36B6"/>
    <w:rsid w:val="00DC768C"/>
    <w:rsid w:val="00DD3780"/>
    <w:rsid w:val="00DD6E43"/>
    <w:rsid w:val="00DD7904"/>
    <w:rsid w:val="00E13997"/>
    <w:rsid w:val="00E13E64"/>
    <w:rsid w:val="00E373F4"/>
    <w:rsid w:val="00E43706"/>
    <w:rsid w:val="00E544D3"/>
    <w:rsid w:val="00E8296A"/>
    <w:rsid w:val="00EC2716"/>
    <w:rsid w:val="00EC4BAD"/>
    <w:rsid w:val="00F16A35"/>
    <w:rsid w:val="00F263D0"/>
    <w:rsid w:val="00F43649"/>
    <w:rsid w:val="00F9429D"/>
    <w:rsid w:val="00FB21DD"/>
    <w:rsid w:val="00FC7AAD"/>
    <w:rsid w:val="00FD4A54"/>
    <w:rsid w:val="00FE4E57"/>
    <w:rsid w:val="00FF6F1E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65D2E-EEB4-4FE5-B9C7-215F47D4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52615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52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8828-C3EE-4A9A-82E0-5A21E968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Учетная запись Майкрософт</cp:lastModifiedBy>
  <cp:revision>3</cp:revision>
  <cp:lastPrinted>2021-03-02T07:02:00Z</cp:lastPrinted>
  <dcterms:created xsi:type="dcterms:W3CDTF">2021-03-02T11:21:00Z</dcterms:created>
  <dcterms:modified xsi:type="dcterms:W3CDTF">2021-03-02T11:21:00Z</dcterms:modified>
</cp:coreProperties>
</file>