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09" w:rsidRPr="00BF3E09" w:rsidRDefault="00BF3E09" w:rsidP="00BF3E09">
      <w:pPr>
        <w:spacing w:after="0" w:line="240" w:lineRule="auto"/>
        <w:jc w:val="right"/>
        <w:rPr>
          <w:rFonts w:eastAsia="Times New Roman"/>
          <w:b/>
          <w:color w:val="auto"/>
          <w:lang w:eastAsia="ru-RU"/>
        </w:rPr>
      </w:pPr>
      <w:r w:rsidRPr="00BF3E09">
        <w:rPr>
          <w:rFonts w:eastAsia="Times New Roman"/>
          <w:b/>
          <w:color w:val="auto"/>
          <w:lang w:eastAsia="ru-RU"/>
        </w:rPr>
        <w:t>ПРОЕКТ</w:t>
      </w:r>
    </w:p>
    <w:p w:rsidR="00BF3E09" w:rsidRPr="00BF3E09" w:rsidRDefault="00BF3E09" w:rsidP="00BF3E09">
      <w:pPr>
        <w:spacing w:after="0" w:line="240" w:lineRule="auto"/>
        <w:jc w:val="center"/>
        <w:rPr>
          <w:rFonts w:eastAsia="Times New Roman"/>
          <w:b/>
          <w:color w:val="auto"/>
          <w:sz w:val="32"/>
          <w:szCs w:val="32"/>
          <w:lang w:eastAsia="ru-RU"/>
        </w:rPr>
      </w:pPr>
    </w:p>
    <w:p w:rsidR="00BF3E09" w:rsidRPr="00BF3E09" w:rsidRDefault="00BF3E09" w:rsidP="00BF3E09">
      <w:pPr>
        <w:spacing w:after="0" w:line="240" w:lineRule="auto"/>
        <w:jc w:val="center"/>
        <w:rPr>
          <w:rFonts w:eastAsia="Times New Roman"/>
          <w:b/>
          <w:color w:val="auto"/>
          <w:sz w:val="32"/>
          <w:szCs w:val="32"/>
          <w:lang w:eastAsia="ru-RU"/>
        </w:rPr>
      </w:pPr>
    </w:p>
    <w:p w:rsidR="00BF3E09" w:rsidRPr="00BF3E09" w:rsidRDefault="00BF3E09" w:rsidP="00702D4B">
      <w:pPr>
        <w:spacing w:after="0" w:line="240" w:lineRule="auto"/>
        <w:jc w:val="center"/>
        <w:rPr>
          <w:rFonts w:eastAsia="Times New Roman"/>
          <w:b/>
          <w:color w:val="auto"/>
          <w:sz w:val="32"/>
          <w:szCs w:val="32"/>
          <w:lang w:eastAsia="ru-RU"/>
        </w:rPr>
      </w:pPr>
      <w:r w:rsidRPr="00BF3E09">
        <w:rPr>
          <w:rFonts w:eastAsia="Times New Roman"/>
          <w:b/>
          <w:color w:val="auto"/>
          <w:sz w:val="32"/>
          <w:szCs w:val="32"/>
          <w:lang w:eastAsia="ru-RU"/>
        </w:rPr>
        <w:t>П О С Т А Н О В Л Е Н И Е</w:t>
      </w:r>
    </w:p>
    <w:p w:rsidR="00702D4B" w:rsidRDefault="00BF3E09" w:rsidP="00702D4B">
      <w:pPr>
        <w:spacing w:after="0" w:line="240" w:lineRule="auto"/>
        <w:jc w:val="center"/>
        <w:rPr>
          <w:rFonts w:eastAsia="Times New Roman"/>
          <w:b/>
          <w:color w:val="auto"/>
          <w:lang w:eastAsia="ru-RU"/>
        </w:rPr>
      </w:pPr>
      <w:r w:rsidRPr="00BF3E09">
        <w:rPr>
          <w:rFonts w:eastAsia="Times New Roman"/>
          <w:b/>
          <w:color w:val="auto"/>
          <w:lang w:eastAsia="ru-RU"/>
        </w:rPr>
        <w:t>администрации Апшеронского городского поселения</w:t>
      </w:r>
    </w:p>
    <w:p w:rsidR="00BF3E09" w:rsidRPr="00BF3E09" w:rsidRDefault="00BF3E09" w:rsidP="00702D4B">
      <w:pPr>
        <w:spacing w:after="0" w:line="240" w:lineRule="auto"/>
        <w:jc w:val="center"/>
        <w:rPr>
          <w:rFonts w:eastAsia="Times New Roman"/>
          <w:b/>
          <w:color w:val="auto"/>
          <w:lang w:eastAsia="ru-RU"/>
        </w:rPr>
      </w:pPr>
      <w:r w:rsidRPr="00BF3E09">
        <w:rPr>
          <w:rFonts w:eastAsia="Times New Roman"/>
          <w:b/>
          <w:color w:val="auto"/>
          <w:lang w:eastAsia="ru-RU"/>
        </w:rPr>
        <w:t>Апшеронского района</w:t>
      </w:r>
    </w:p>
    <w:p w:rsidR="00BF3E09" w:rsidRDefault="00BF3E09" w:rsidP="00BF3E09">
      <w:pPr>
        <w:spacing w:after="0" w:line="240" w:lineRule="auto"/>
        <w:jc w:val="both"/>
        <w:rPr>
          <w:rFonts w:eastAsia="Times New Roman"/>
          <w:b/>
          <w:color w:val="auto"/>
          <w:lang w:eastAsia="ru-RU"/>
        </w:rPr>
      </w:pPr>
    </w:p>
    <w:p w:rsidR="001E5EF5" w:rsidRPr="001E5EF5" w:rsidRDefault="001E5EF5" w:rsidP="001E5EF5">
      <w:pPr>
        <w:widowControl w:val="0"/>
        <w:autoSpaceDE w:val="0"/>
        <w:autoSpaceDN w:val="0"/>
        <w:spacing w:after="0" w:line="240" w:lineRule="auto"/>
        <w:jc w:val="center"/>
        <w:rPr>
          <w:rFonts w:ascii="Calibri" w:eastAsia="Times New Roman" w:hAnsi="Calibri" w:cs="Calibri"/>
          <w:b/>
          <w:color w:val="auto"/>
          <w:sz w:val="22"/>
          <w:szCs w:val="20"/>
          <w:lang w:eastAsia="ru-RU"/>
        </w:rPr>
      </w:pPr>
    </w:p>
    <w:p w:rsidR="00B476E1" w:rsidRDefault="001E5EF5" w:rsidP="001E5EF5">
      <w:pPr>
        <w:widowControl w:val="0"/>
        <w:autoSpaceDE w:val="0"/>
        <w:autoSpaceDN w:val="0"/>
        <w:spacing w:after="0" w:line="240" w:lineRule="auto"/>
        <w:jc w:val="center"/>
        <w:rPr>
          <w:rFonts w:eastAsia="Times New Roman"/>
          <w:b/>
          <w:color w:val="auto"/>
          <w:lang w:eastAsia="ru-RU"/>
        </w:rPr>
      </w:pPr>
      <w:r w:rsidRPr="001E5EF5">
        <w:rPr>
          <w:rFonts w:eastAsia="Times New Roman"/>
          <w:b/>
          <w:color w:val="auto"/>
          <w:lang w:eastAsia="ru-RU"/>
        </w:rPr>
        <w:t xml:space="preserve">Об утверждении административного регламента </w:t>
      </w:r>
      <w:r w:rsidR="00B476E1">
        <w:rPr>
          <w:rFonts w:eastAsia="Times New Roman"/>
          <w:b/>
          <w:color w:val="auto"/>
          <w:lang w:eastAsia="ru-RU"/>
        </w:rPr>
        <w:t xml:space="preserve">администрации </w:t>
      </w:r>
    </w:p>
    <w:p w:rsidR="00B476E1" w:rsidRDefault="00B476E1" w:rsidP="001E5EF5">
      <w:pPr>
        <w:widowControl w:val="0"/>
        <w:autoSpaceDE w:val="0"/>
        <w:autoSpaceDN w:val="0"/>
        <w:spacing w:after="0" w:line="240" w:lineRule="auto"/>
        <w:jc w:val="center"/>
        <w:rPr>
          <w:rFonts w:eastAsia="Times New Roman"/>
          <w:b/>
          <w:color w:val="auto"/>
          <w:lang w:eastAsia="ru-RU"/>
        </w:rPr>
      </w:pPr>
      <w:r>
        <w:rPr>
          <w:rFonts w:eastAsia="Times New Roman"/>
          <w:b/>
          <w:color w:val="auto"/>
          <w:lang w:eastAsia="ru-RU"/>
        </w:rPr>
        <w:t xml:space="preserve">Апшеронского городского поселения Апшеронского района </w:t>
      </w:r>
    </w:p>
    <w:p w:rsidR="00B476E1" w:rsidRDefault="00B476E1" w:rsidP="00B476E1">
      <w:pPr>
        <w:widowControl w:val="0"/>
        <w:autoSpaceDE w:val="0"/>
        <w:autoSpaceDN w:val="0"/>
        <w:spacing w:after="0" w:line="240" w:lineRule="auto"/>
        <w:jc w:val="center"/>
        <w:rPr>
          <w:rFonts w:eastAsia="Times New Roman"/>
          <w:b/>
          <w:color w:val="auto"/>
          <w:lang w:eastAsia="ru-RU"/>
        </w:rPr>
      </w:pPr>
      <w:r>
        <w:rPr>
          <w:rFonts w:eastAsia="Times New Roman"/>
          <w:b/>
          <w:color w:val="auto"/>
          <w:lang w:eastAsia="ru-RU"/>
        </w:rPr>
        <w:t>исполнения муниципальной функции «Осуществление</w:t>
      </w:r>
      <w:r w:rsidR="001E5EF5" w:rsidRPr="001E5EF5">
        <w:rPr>
          <w:rFonts w:eastAsia="Times New Roman"/>
          <w:b/>
          <w:color w:val="auto"/>
          <w:lang w:eastAsia="ru-RU"/>
        </w:rPr>
        <w:t xml:space="preserve"> </w:t>
      </w:r>
    </w:p>
    <w:p w:rsidR="00B476E1" w:rsidRDefault="001E5EF5" w:rsidP="00B476E1">
      <w:pPr>
        <w:widowControl w:val="0"/>
        <w:autoSpaceDE w:val="0"/>
        <w:autoSpaceDN w:val="0"/>
        <w:spacing w:after="0" w:line="240" w:lineRule="auto"/>
        <w:jc w:val="center"/>
        <w:rPr>
          <w:rFonts w:eastAsia="Times New Roman"/>
          <w:b/>
          <w:color w:val="auto"/>
          <w:lang w:eastAsia="ru-RU"/>
        </w:rPr>
      </w:pPr>
      <w:r w:rsidRPr="001E5EF5">
        <w:rPr>
          <w:rFonts w:eastAsia="Times New Roman"/>
          <w:b/>
          <w:color w:val="auto"/>
          <w:lang w:eastAsia="ru-RU"/>
        </w:rPr>
        <w:t xml:space="preserve">муниципального контроля в области благоустройства </w:t>
      </w:r>
    </w:p>
    <w:p w:rsidR="001E5EF5" w:rsidRPr="001E5EF5" w:rsidRDefault="001E5EF5" w:rsidP="00B476E1">
      <w:pPr>
        <w:widowControl w:val="0"/>
        <w:autoSpaceDE w:val="0"/>
        <w:autoSpaceDN w:val="0"/>
        <w:spacing w:after="0" w:line="240" w:lineRule="auto"/>
        <w:jc w:val="center"/>
        <w:rPr>
          <w:rFonts w:eastAsia="Times New Roman"/>
          <w:b/>
          <w:color w:val="auto"/>
          <w:lang w:eastAsia="ru-RU"/>
        </w:rPr>
      </w:pPr>
      <w:r w:rsidRPr="001E5EF5">
        <w:rPr>
          <w:rFonts w:eastAsia="Times New Roman"/>
          <w:b/>
          <w:color w:val="auto"/>
          <w:lang w:eastAsia="ru-RU"/>
        </w:rPr>
        <w:t xml:space="preserve">территории </w:t>
      </w:r>
      <w:r w:rsidR="00B476E1">
        <w:rPr>
          <w:rFonts w:eastAsia="Times New Roman"/>
          <w:b/>
          <w:color w:val="auto"/>
          <w:lang w:eastAsia="ru-RU"/>
        </w:rPr>
        <w:t>муниципального образования»</w:t>
      </w:r>
    </w:p>
    <w:p w:rsidR="001E5EF5" w:rsidRDefault="001E5EF5" w:rsidP="001E5EF5">
      <w:pPr>
        <w:spacing w:after="1"/>
        <w:rPr>
          <w:rFonts w:asciiTheme="minorHAnsi" w:hAnsiTheme="minorHAnsi" w:cstheme="minorBidi"/>
          <w:color w:val="auto"/>
          <w:sz w:val="22"/>
          <w:szCs w:val="22"/>
        </w:rPr>
      </w:pPr>
    </w:p>
    <w:p w:rsidR="00702D4B" w:rsidRPr="001E5EF5" w:rsidRDefault="00702D4B" w:rsidP="001E5EF5">
      <w:pPr>
        <w:spacing w:after="1"/>
        <w:rPr>
          <w:rFonts w:asciiTheme="minorHAnsi" w:hAnsiTheme="minorHAnsi" w:cstheme="minorBidi"/>
          <w:color w:val="auto"/>
          <w:sz w:val="22"/>
          <w:szCs w:val="22"/>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ind w:firstLine="539"/>
        <w:jc w:val="both"/>
        <w:rPr>
          <w:rFonts w:eastAsia="Times New Roman"/>
          <w:color w:val="auto"/>
          <w:lang w:eastAsia="ru-RU"/>
        </w:rPr>
      </w:pPr>
      <w:r w:rsidRPr="001E5EF5">
        <w:rPr>
          <w:rFonts w:eastAsia="Times New Roman"/>
          <w:color w:val="auto"/>
          <w:lang w:eastAsia="ru-RU"/>
        </w:rPr>
        <w:t xml:space="preserve">В соответствии с Федеральным </w:t>
      </w:r>
      <w:hyperlink r:id="rId6" w:history="1">
        <w:r w:rsidRPr="001E5EF5">
          <w:rPr>
            <w:rFonts w:eastAsia="Times New Roman"/>
            <w:color w:val="auto"/>
            <w:lang w:eastAsia="ru-RU"/>
          </w:rPr>
          <w:t>законом</w:t>
        </w:r>
      </w:hyperlink>
      <w:r w:rsidRPr="001E5EF5">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администрации Апшеронского городского поселения Апшеронского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Апшеронского городского поселения Апшеронского района от 18 апреля 2014 года № 203 «Об утверждении перечней муниципальных услуги функций в сфере контрольно-надзорной деятельности, предоставляемых администрацией Апшеронского городского поселения Апшеронского района и муниципальным казённым учреждением Апшеронского городского поселения Апшеронского района «Жилищно-коммунальная служба» (в редак</w:t>
      </w:r>
      <w:r w:rsidR="00702D4B">
        <w:rPr>
          <w:rFonts w:eastAsia="Times New Roman"/>
          <w:color w:val="auto"/>
          <w:lang w:eastAsia="ru-RU"/>
        </w:rPr>
        <w:t>ции от 16 июня 2015 года № 289)</w:t>
      </w:r>
      <w:r w:rsidRPr="001E5EF5">
        <w:rPr>
          <w:rFonts w:eastAsia="Times New Roman"/>
          <w:color w:val="auto"/>
          <w:lang w:eastAsia="ru-RU"/>
        </w:rPr>
        <w:t xml:space="preserve"> п</w:t>
      </w:r>
      <w:r w:rsidR="00702D4B">
        <w:rPr>
          <w:rFonts w:eastAsia="Times New Roman"/>
          <w:color w:val="auto"/>
          <w:lang w:eastAsia="ru-RU"/>
        </w:rPr>
        <w:t xml:space="preserve"> </w:t>
      </w:r>
      <w:r w:rsidRPr="001E5EF5">
        <w:rPr>
          <w:rFonts w:eastAsia="Times New Roman"/>
          <w:color w:val="auto"/>
          <w:lang w:eastAsia="ru-RU"/>
        </w:rPr>
        <w:t>о</w:t>
      </w:r>
      <w:r w:rsidR="00702D4B">
        <w:rPr>
          <w:rFonts w:eastAsia="Times New Roman"/>
          <w:color w:val="auto"/>
          <w:lang w:eastAsia="ru-RU"/>
        </w:rPr>
        <w:t xml:space="preserve"> </w:t>
      </w:r>
      <w:r w:rsidRPr="001E5EF5">
        <w:rPr>
          <w:rFonts w:eastAsia="Times New Roman"/>
          <w:color w:val="auto"/>
          <w:lang w:eastAsia="ru-RU"/>
        </w:rPr>
        <w:t>с</w:t>
      </w:r>
      <w:r w:rsidR="00702D4B">
        <w:rPr>
          <w:rFonts w:eastAsia="Times New Roman"/>
          <w:color w:val="auto"/>
          <w:lang w:eastAsia="ru-RU"/>
        </w:rPr>
        <w:t xml:space="preserve"> </w:t>
      </w:r>
      <w:r w:rsidRPr="001E5EF5">
        <w:rPr>
          <w:rFonts w:eastAsia="Times New Roman"/>
          <w:color w:val="auto"/>
          <w:lang w:eastAsia="ru-RU"/>
        </w:rPr>
        <w:t>т</w:t>
      </w:r>
      <w:r w:rsidR="00702D4B">
        <w:rPr>
          <w:rFonts w:eastAsia="Times New Roman"/>
          <w:color w:val="auto"/>
          <w:lang w:eastAsia="ru-RU"/>
        </w:rPr>
        <w:t xml:space="preserve"> </w:t>
      </w:r>
      <w:r w:rsidRPr="001E5EF5">
        <w:rPr>
          <w:rFonts w:eastAsia="Times New Roman"/>
          <w:color w:val="auto"/>
          <w:lang w:eastAsia="ru-RU"/>
        </w:rPr>
        <w:t>а</w:t>
      </w:r>
      <w:r w:rsidR="00702D4B">
        <w:rPr>
          <w:rFonts w:eastAsia="Times New Roman"/>
          <w:color w:val="auto"/>
          <w:lang w:eastAsia="ru-RU"/>
        </w:rPr>
        <w:t xml:space="preserve"> </w:t>
      </w:r>
      <w:r w:rsidRPr="001E5EF5">
        <w:rPr>
          <w:rFonts w:eastAsia="Times New Roman"/>
          <w:color w:val="auto"/>
          <w:lang w:eastAsia="ru-RU"/>
        </w:rPr>
        <w:t>н</w:t>
      </w:r>
      <w:r w:rsidR="00702D4B">
        <w:rPr>
          <w:rFonts w:eastAsia="Times New Roman"/>
          <w:color w:val="auto"/>
          <w:lang w:eastAsia="ru-RU"/>
        </w:rPr>
        <w:t xml:space="preserve"> </w:t>
      </w:r>
      <w:r w:rsidRPr="001E5EF5">
        <w:rPr>
          <w:rFonts w:eastAsia="Times New Roman"/>
          <w:color w:val="auto"/>
          <w:lang w:eastAsia="ru-RU"/>
        </w:rPr>
        <w:t>о</w:t>
      </w:r>
      <w:r w:rsidR="00702D4B">
        <w:rPr>
          <w:rFonts w:eastAsia="Times New Roman"/>
          <w:color w:val="auto"/>
          <w:lang w:eastAsia="ru-RU"/>
        </w:rPr>
        <w:t xml:space="preserve"> </w:t>
      </w:r>
      <w:r w:rsidRPr="001E5EF5">
        <w:rPr>
          <w:rFonts w:eastAsia="Times New Roman"/>
          <w:color w:val="auto"/>
          <w:lang w:eastAsia="ru-RU"/>
        </w:rPr>
        <w:t>в</w:t>
      </w:r>
      <w:r w:rsidR="00702D4B">
        <w:rPr>
          <w:rFonts w:eastAsia="Times New Roman"/>
          <w:color w:val="auto"/>
          <w:lang w:eastAsia="ru-RU"/>
        </w:rPr>
        <w:t xml:space="preserve"> </w:t>
      </w:r>
      <w:r w:rsidRPr="001E5EF5">
        <w:rPr>
          <w:rFonts w:eastAsia="Times New Roman"/>
          <w:color w:val="auto"/>
          <w:lang w:eastAsia="ru-RU"/>
        </w:rPr>
        <w:t>л</w:t>
      </w:r>
      <w:r w:rsidR="00702D4B">
        <w:rPr>
          <w:rFonts w:eastAsia="Times New Roman"/>
          <w:color w:val="auto"/>
          <w:lang w:eastAsia="ru-RU"/>
        </w:rPr>
        <w:t xml:space="preserve"> </w:t>
      </w:r>
      <w:r w:rsidRPr="001E5EF5">
        <w:rPr>
          <w:rFonts w:eastAsia="Times New Roman"/>
          <w:color w:val="auto"/>
          <w:lang w:eastAsia="ru-RU"/>
        </w:rPr>
        <w:t>я</w:t>
      </w:r>
      <w:r w:rsidR="00702D4B">
        <w:rPr>
          <w:rFonts w:eastAsia="Times New Roman"/>
          <w:color w:val="auto"/>
          <w:lang w:eastAsia="ru-RU"/>
        </w:rPr>
        <w:t xml:space="preserve"> </w:t>
      </w:r>
      <w:r w:rsidRPr="001E5EF5">
        <w:rPr>
          <w:rFonts w:eastAsia="Times New Roman"/>
          <w:color w:val="auto"/>
          <w:lang w:eastAsia="ru-RU"/>
        </w:rPr>
        <w:t>ю:</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1. Утвердить административный </w:t>
      </w:r>
      <w:hyperlink w:anchor="P38" w:history="1">
        <w:r w:rsidRPr="001E5EF5">
          <w:rPr>
            <w:rFonts w:eastAsia="Times New Roman"/>
            <w:color w:val="auto"/>
            <w:lang w:eastAsia="ru-RU"/>
          </w:rPr>
          <w:t>регламент</w:t>
        </w:r>
      </w:hyperlink>
      <w:r w:rsidRPr="001E5EF5">
        <w:rPr>
          <w:rFonts w:eastAsia="Times New Roman"/>
          <w:color w:val="auto"/>
          <w:lang w:eastAsia="ru-RU"/>
        </w:rPr>
        <w:t xml:space="preserve"> </w:t>
      </w:r>
      <w:r w:rsidR="00B476E1" w:rsidRPr="001E5EF5">
        <w:rPr>
          <w:color w:val="auto"/>
        </w:rPr>
        <w:t>администрации Апшеронского городского поселения Апшеронского района</w:t>
      </w:r>
      <w:r w:rsidR="00B476E1" w:rsidRPr="001E5EF5">
        <w:rPr>
          <w:rFonts w:eastAsia="Times New Roman"/>
          <w:color w:val="auto"/>
          <w:lang w:eastAsia="ru-RU"/>
        </w:rPr>
        <w:t xml:space="preserve"> </w:t>
      </w:r>
      <w:r w:rsidR="00B476E1">
        <w:rPr>
          <w:rFonts w:eastAsia="Times New Roman"/>
          <w:color w:val="auto"/>
          <w:lang w:eastAsia="ru-RU"/>
        </w:rPr>
        <w:t>исполнения муниципальной функции «Осуществление</w:t>
      </w:r>
      <w:r w:rsidRPr="001E5EF5">
        <w:rPr>
          <w:rFonts w:eastAsia="Times New Roman"/>
          <w:color w:val="auto"/>
          <w:lang w:eastAsia="ru-RU"/>
        </w:rPr>
        <w:t xml:space="preserve"> муниципального контроля в области благоустройства территории </w:t>
      </w:r>
      <w:r w:rsidR="00B476E1">
        <w:rPr>
          <w:rFonts w:eastAsia="Times New Roman"/>
          <w:color w:val="auto"/>
          <w:lang w:eastAsia="ru-RU"/>
        </w:rPr>
        <w:t>муниципального образования»</w:t>
      </w:r>
      <w:r w:rsidRPr="001E5EF5">
        <w:rPr>
          <w:rFonts w:eastAsia="Times New Roman"/>
          <w:color w:val="auto"/>
          <w:lang w:eastAsia="ru-RU"/>
        </w:rPr>
        <w:t xml:space="preserve"> (прилагается).</w:t>
      </w:r>
    </w:p>
    <w:p w:rsidR="001E5EF5" w:rsidRPr="001E5EF5" w:rsidRDefault="003B6BAD" w:rsidP="001E5EF5">
      <w:pPr>
        <w:spacing w:after="0" w:line="240" w:lineRule="auto"/>
        <w:ind w:firstLine="539"/>
        <w:jc w:val="both"/>
        <w:rPr>
          <w:color w:val="auto"/>
        </w:rPr>
      </w:pPr>
      <w:r>
        <w:rPr>
          <w:color w:val="auto"/>
        </w:rPr>
        <w:t xml:space="preserve">2. </w:t>
      </w:r>
      <w:r w:rsidR="001E5EF5" w:rsidRPr="001E5EF5">
        <w:rPr>
          <w:color w:val="auto"/>
        </w:rPr>
        <w:t>Отделу организационно</w:t>
      </w:r>
      <w:r w:rsidR="00EB2311">
        <w:rPr>
          <w:color w:val="auto"/>
        </w:rPr>
        <w:t>-кадровой</w:t>
      </w:r>
      <w:r w:rsidR="001E5EF5" w:rsidRPr="001E5EF5">
        <w:rPr>
          <w:color w:val="auto"/>
        </w:rPr>
        <w:t xml:space="preserve"> работы администрации Апшеронского городского поселения Апшеронского района (</w:t>
      </w:r>
      <w:r w:rsidR="00300F1C">
        <w:rPr>
          <w:color w:val="auto"/>
        </w:rPr>
        <w:t>Клепанёва</w:t>
      </w:r>
      <w:r w:rsidR="001E5EF5" w:rsidRPr="001E5EF5">
        <w:rPr>
          <w:color w:val="auto"/>
        </w:rPr>
        <w:t xml:space="preserve">) </w:t>
      </w:r>
      <w:r w:rsidR="00702D4B">
        <w:rPr>
          <w:color w:val="auto"/>
        </w:rPr>
        <w:t xml:space="preserve">официально </w:t>
      </w:r>
      <w:r w:rsidR="001E5EF5" w:rsidRPr="001E5EF5">
        <w:rPr>
          <w:color w:val="auto"/>
        </w:rPr>
        <w:t>опубликовать настоящее постановление на сайте Апшеронского городского поселения Апшеронского района в установленном законом порядке.</w:t>
      </w:r>
    </w:p>
    <w:p w:rsidR="001E5EF5" w:rsidRPr="001E5EF5" w:rsidRDefault="003B6BAD" w:rsidP="003B6BAD">
      <w:pPr>
        <w:shd w:val="clear" w:color="auto" w:fill="FFFFFF"/>
        <w:spacing w:after="0" w:line="240" w:lineRule="auto"/>
        <w:jc w:val="both"/>
        <w:rPr>
          <w:rFonts w:eastAsia="Times New Roman"/>
          <w:color w:val="auto"/>
        </w:rPr>
      </w:pPr>
      <w:r>
        <w:rPr>
          <w:color w:val="auto"/>
        </w:rPr>
        <w:t xml:space="preserve">       </w:t>
      </w:r>
      <w:r w:rsidR="001E5EF5" w:rsidRPr="001E5EF5">
        <w:rPr>
          <w:color w:val="auto"/>
        </w:rPr>
        <w:t xml:space="preserve">3. Контроль за выполнением настоящего постановления </w:t>
      </w:r>
      <w:r w:rsidR="001E5EF5" w:rsidRPr="001E5EF5">
        <w:rPr>
          <w:rFonts w:eastAsia="Times New Roman"/>
          <w:color w:val="auto"/>
        </w:rPr>
        <w:t>оставляю за собой.</w:t>
      </w:r>
    </w:p>
    <w:p w:rsidR="001E5EF5" w:rsidRPr="001E5EF5" w:rsidRDefault="003B6BAD" w:rsidP="003B6BAD">
      <w:pPr>
        <w:shd w:val="clear" w:color="auto" w:fill="FFFFFF"/>
        <w:spacing w:after="0" w:line="240" w:lineRule="auto"/>
        <w:jc w:val="both"/>
        <w:rPr>
          <w:rFonts w:eastAsia="Times New Roman"/>
          <w:color w:val="auto"/>
        </w:rPr>
      </w:pPr>
      <w:r>
        <w:rPr>
          <w:rFonts w:eastAsia="Times New Roman"/>
          <w:color w:val="auto"/>
        </w:rPr>
        <w:t xml:space="preserve">       </w:t>
      </w:r>
      <w:r w:rsidR="001E5EF5" w:rsidRPr="001E5EF5">
        <w:rPr>
          <w:rFonts w:eastAsia="Times New Roman"/>
          <w:color w:val="auto"/>
        </w:rPr>
        <w:t>4. Постановление вступает в силу со дня его официального опубликования.</w:t>
      </w:r>
    </w:p>
    <w:p w:rsidR="001E5EF5" w:rsidRPr="001E5EF5" w:rsidRDefault="001E5EF5" w:rsidP="001E5EF5">
      <w:pPr>
        <w:shd w:val="clear" w:color="auto" w:fill="FFFFFF"/>
        <w:spacing w:after="0" w:line="240" w:lineRule="auto"/>
        <w:ind w:firstLine="720"/>
        <w:jc w:val="both"/>
        <w:rPr>
          <w:rFonts w:eastAsia="Times New Roman"/>
          <w:color w:val="auto"/>
        </w:rPr>
      </w:pPr>
    </w:p>
    <w:p w:rsidR="001E5EF5" w:rsidRPr="001E5EF5" w:rsidRDefault="001E5EF5" w:rsidP="001E5EF5">
      <w:pPr>
        <w:shd w:val="clear" w:color="auto" w:fill="FFFFFF"/>
        <w:spacing w:after="0" w:line="240" w:lineRule="auto"/>
        <w:ind w:firstLine="720"/>
        <w:jc w:val="both"/>
        <w:rPr>
          <w:rFonts w:eastAsia="Times New Roman"/>
          <w:color w:val="auto"/>
        </w:rPr>
      </w:pPr>
    </w:p>
    <w:p w:rsidR="001E5EF5" w:rsidRPr="001E5EF5" w:rsidRDefault="001E5EF5" w:rsidP="001E5EF5">
      <w:pPr>
        <w:shd w:val="clear" w:color="auto" w:fill="FFFFFF"/>
        <w:spacing w:after="0" w:line="240" w:lineRule="auto"/>
        <w:ind w:firstLine="720"/>
        <w:jc w:val="both"/>
        <w:rPr>
          <w:rFonts w:eastAsia="Times New Roman"/>
          <w:color w:val="auto"/>
        </w:rPr>
      </w:pPr>
    </w:p>
    <w:p w:rsidR="001E5EF5" w:rsidRPr="001E5EF5" w:rsidRDefault="001E5EF5" w:rsidP="001E5EF5">
      <w:pPr>
        <w:spacing w:after="0" w:line="240" w:lineRule="auto"/>
        <w:jc w:val="both"/>
        <w:rPr>
          <w:color w:val="auto"/>
        </w:rPr>
      </w:pPr>
      <w:r w:rsidRPr="001E5EF5">
        <w:rPr>
          <w:color w:val="auto"/>
        </w:rPr>
        <w:t xml:space="preserve">Глава Апшеронского городского </w:t>
      </w:r>
    </w:p>
    <w:p w:rsidR="001E5EF5" w:rsidRPr="001E5EF5" w:rsidRDefault="001E5EF5" w:rsidP="001E5EF5">
      <w:pPr>
        <w:spacing w:after="0" w:line="240" w:lineRule="auto"/>
        <w:jc w:val="both"/>
        <w:rPr>
          <w:color w:val="auto"/>
        </w:rPr>
      </w:pPr>
      <w:r w:rsidRPr="001E5EF5">
        <w:rPr>
          <w:color w:val="auto"/>
        </w:rPr>
        <w:t>поселения Апшеронского района</w:t>
      </w:r>
      <w:r w:rsidRPr="001E5EF5">
        <w:rPr>
          <w:color w:val="auto"/>
        </w:rPr>
        <w:tab/>
      </w:r>
      <w:r w:rsidRPr="001E5EF5">
        <w:rPr>
          <w:color w:val="auto"/>
        </w:rPr>
        <w:tab/>
      </w:r>
      <w:r w:rsidRPr="001E5EF5">
        <w:rPr>
          <w:color w:val="auto"/>
        </w:rPr>
        <w:tab/>
      </w:r>
      <w:r w:rsidRPr="001E5EF5">
        <w:rPr>
          <w:color w:val="auto"/>
        </w:rPr>
        <w:tab/>
      </w:r>
      <w:r w:rsidRPr="001E5EF5">
        <w:rPr>
          <w:color w:val="auto"/>
        </w:rPr>
        <w:tab/>
        <w:t xml:space="preserve">           С.Н.Иващенко</w:t>
      </w:r>
    </w:p>
    <w:tbl>
      <w:tblPr>
        <w:tblW w:w="9208" w:type="dxa"/>
        <w:tblInd w:w="108" w:type="dxa"/>
        <w:tblLook w:val="0000" w:firstRow="0" w:lastRow="0" w:firstColumn="0" w:lastColumn="0" w:noHBand="0" w:noVBand="0"/>
      </w:tblPr>
      <w:tblGrid>
        <w:gridCol w:w="4405"/>
        <w:gridCol w:w="4803"/>
      </w:tblGrid>
      <w:tr w:rsidR="001E5EF5" w:rsidRPr="001E5EF5" w:rsidTr="00981156">
        <w:trPr>
          <w:trHeight w:val="1248"/>
        </w:trPr>
        <w:tc>
          <w:tcPr>
            <w:tcW w:w="4405" w:type="dxa"/>
          </w:tcPr>
          <w:p w:rsidR="001E5EF5" w:rsidRPr="001E5EF5" w:rsidRDefault="001E5EF5" w:rsidP="001E5EF5">
            <w:pPr>
              <w:rPr>
                <w:rFonts w:asciiTheme="minorHAnsi" w:hAnsiTheme="minorHAnsi" w:cstheme="minorBidi"/>
                <w:color w:val="auto"/>
                <w:szCs w:val="22"/>
              </w:rPr>
            </w:pPr>
          </w:p>
        </w:tc>
        <w:tc>
          <w:tcPr>
            <w:tcW w:w="4803" w:type="dxa"/>
          </w:tcPr>
          <w:p w:rsidR="001E5EF5" w:rsidRPr="001E5EF5" w:rsidRDefault="001E5EF5" w:rsidP="001E5EF5">
            <w:pPr>
              <w:keepNext/>
              <w:spacing w:after="0" w:line="240" w:lineRule="auto"/>
              <w:jc w:val="center"/>
              <w:outlineLvl w:val="3"/>
              <w:rPr>
                <w:rFonts w:eastAsia="Times New Roman"/>
                <w:bCs/>
                <w:color w:val="auto"/>
                <w:lang w:eastAsia="ru-RU"/>
              </w:rPr>
            </w:pPr>
            <w:r w:rsidRPr="001E5EF5">
              <w:rPr>
                <w:rFonts w:eastAsia="Times New Roman"/>
                <w:bCs/>
                <w:color w:val="auto"/>
                <w:lang w:eastAsia="ru-RU"/>
              </w:rPr>
              <w:t xml:space="preserve"> ПРИЛОЖЕНИЕ </w:t>
            </w:r>
          </w:p>
          <w:p w:rsidR="001E5EF5" w:rsidRPr="001E5EF5" w:rsidRDefault="001E5EF5" w:rsidP="001E5EF5">
            <w:pPr>
              <w:spacing w:after="0" w:line="240" w:lineRule="auto"/>
              <w:rPr>
                <w:color w:val="auto"/>
                <w:sz w:val="22"/>
                <w:szCs w:val="22"/>
              </w:rPr>
            </w:pPr>
          </w:p>
          <w:p w:rsidR="001E5EF5" w:rsidRPr="001E5EF5" w:rsidRDefault="001E5EF5" w:rsidP="001E5EF5">
            <w:pPr>
              <w:keepNext/>
              <w:spacing w:after="0" w:line="240" w:lineRule="auto"/>
              <w:jc w:val="center"/>
              <w:outlineLvl w:val="3"/>
              <w:rPr>
                <w:rFonts w:eastAsia="Times New Roman"/>
                <w:bCs/>
                <w:color w:val="auto"/>
                <w:lang w:eastAsia="ru-RU"/>
              </w:rPr>
            </w:pPr>
            <w:r w:rsidRPr="001E5EF5">
              <w:rPr>
                <w:rFonts w:eastAsia="Times New Roman"/>
                <w:bCs/>
                <w:color w:val="auto"/>
                <w:lang w:eastAsia="ru-RU"/>
              </w:rPr>
              <w:t>УТВЕРЖДЕН</w:t>
            </w:r>
          </w:p>
          <w:p w:rsidR="001E5EF5" w:rsidRPr="001E5EF5" w:rsidRDefault="001E5EF5" w:rsidP="001E5EF5">
            <w:pPr>
              <w:spacing w:after="0" w:line="240" w:lineRule="auto"/>
              <w:jc w:val="center"/>
              <w:rPr>
                <w:color w:val="auto"/>
                <w:szCs w:val="22"/>
              </w:rPr>
            </w:pPr>
            <w:r w:rsidRPr="001E5EF5">
              <w:rPr>
                <w:color w:val="auto"/>
                <w:szCs w:val="22"/>
              </w:rPr>
              <w:t>постановлением администрации</w:t>
            </w:r>
          </w:p>
          <w:p w:rsidR="001E5EF5" w:rsidRPr="001E5EF5" w:rsidRDefault="001E5EF5" w:rsidP="001E5EF5">
            <w:pPr>
              <w:spacing w:after="0" w:line="240" w:lineRule="auto"/>
              <w:jc w:val="center"/>
              <w:rPr>
                <w:color w:val="auto"/>
                <w:szCs w:val="22"/>
              </w:rPr>
            </w:pPr>
            <w:r w:rsidRPr="001E5EF5">
              <w:rPr>
                <w:color w:val="auto"/>
                <w:szCs w:val="22"/>
              </w:rPr>
              <w:t xml:space="preserve"> Апшеронского городского поселения</w:t>
            </w:r>
          </w:p>
          <w:p w:rsidR="001E5EF5" w:rsidRPr="001E5EF5" w:rsidRDefault="001E5EF5" w:rsidP="001E5EF5">
            <w:pPr>
              <w:keepNext/>
              <w:spacing w:after="0" w:line="240" w:lineRule="auto"/>
              <w:jc w:val="center"/>
              <w:outlineLvl w:val="3"/>
              <w:rPr>
                <w:rFonts w:eastAsia="Times New Roman"/>
                <w:color w:val="auto"/>
                <w:szCs w:val="24"/>
                <w:lang w:eastAsia="ru-RU"/>
              </w:rPr>
            </w:pPr>
            <w:r w:rsidRPr="001E5EF5">
              <w:rPr>
                <w:rFonts w:eastAsia="Times New Roman"/>
                <w:color w:val="auto"/>
                <w:szCs w:val="24"/>
                <w:lang w:eastAsia="ru-RU"/>
              </w:rPr>
              <w:t>Апшеронского района</w:t>
            </w:r>
          </w:p>
          <w:p w:rsidR="001E5EF5" w:rsidRPr="001E5EF5" w:rsidRDefault="001E5EF5" w:rsidP="001E5EF5">
            <w:pPr>
              <w:spacing w:after="0" w:line="240" w:lineRule="auto"/>
              <w:rPr>
                <w:rFonts w:asciiTheme="minorHAnsi" w:hAnsiTheme="minorHAnsi" w:cstheme="minorBidi"/>
                <w:color w:val="auto"/>
                <w:szCs w:val="22"/>
              </w:rPr>
            </w:pPr>
            <w:r w:rsidRPr="001E5EF5">
              <w:rPr>
                <w:color w:val="auto"/>
                <w:szCs w:val="22"/>
              </w:rPr>
              <w:t xml:space="preserve">           от ____________  № _______</w:t>
            </w:r>
          </w:p>
          <w:p w:rsidR="001E5EF5" w:rsidRPr="001E5EF5" w:rsidRDefault="001E5EF5" w:rsidP="001E5EF5">
            <w:pPr>
              <w:rPr>
                <w:rFonts w:asciiTheme="minorHAnsi" w:hAnsiTheme="minorHAnsi" w:cstheme="minorBidi"/>
                <w:color w:val="auto"/>
                <w:szCs w:val="22"/>
              </w:rPr>
            </w:pPr>
          </w:p>
        </w:tc>
      </w:tr>
    </w:tbl>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jc w:val="center"/>
        <w:rPr>
          <w:rFonts w:eastAsia="Times New Roman"/>
          <w:color w:val="auto"/>
          <w:lang w:eastAsia="ru-RU"/>
        </w:rPr>
      </w:pPr>
      <w:bookmarkStart w:id="0" w:name="P38"/>
      <w:bookmarkEnd w:id="0"/>
      <w:r w:rsidRPr="001E5EF5">
        <w:rPr>
          <w:rFonts w:eastAsia="Times New Roman"/>
          <w:color w:val="auto"/>
          <w:lang w:eastAsia="ru-RU"/>
        </w:rPr>
        <w:t>АДМИНИСТРАТИВНЫЙ РЕГЛАМЕНТ</w:t>
      </w:r>
    </w:p>
    <w:p w:rsidR="00B476E1" w:rsidRPr="00C138F4" w:rsidRDefault="00B476E1" w:rsidP="00B476E1">
      <w:pPr>
        <w:spacing w:after="0" w:line="240" w:lineRule="auto"/>
        <w:jc w:val="center"/>
      </w:pPr>
      <w:r w:rsidRPr="00C138F4">
        <w:t>администрации Апшеронского городского поселения Апшеронского</w:t>
      </w:r>
    </w:p>
    <w:p w:rsidR="00B476E1" w:rsidRDefault="00B476E1" w:rsidP="00B476E1">
      <w:pPr>
        <w:spacing w:after="0" w:line="240" w:lineRule="auto"/>
        <w:jc w:val="center"/>
        <w:rPr>
          <w:rFonts w:eastAsia="Times New Roman"/>
          <w:color w:val="auto"/>
          <w:lang w:eastAsia="ru-RU"/>
        </w:rPr>
      </w:pPr>
      <w:r w:rsidRPr="00C138F4">
        <w:t xml:space="preserve">района исполнения муниципальной функции </w:t>
      </w:r>
      <w:r>
        <w:t>«О</w:t>
      </w:r>
      <w:r w:rsidR="001E5EF5" w:rsidRPr="001E5EF5">
        <w:rPr>
          <w:rFonts w:eastAsia="Times New Roman"/>
          <w:color w:val="auto"/>
          <w:lang w:eastAsia="ru-RU"/>
        </w:rPr>
        <w:t>существлени</w:t>
      </w:r>
      <w:r>
        <w:rPr>
          <w:rFonts w:eastAsia="Times New Roman"/>
          <w:color w:val="auto"/>
          <w:lang w:eastAsia="ru-RU"/>
        </w:rPr>
        <w:t>е</w:t>
      </w:r>
      <w:r w:rsidR="001E5EF5" w:rsidRPr="001E5EF5">
        <w:rPr>
          <w:rFonts w:eastAsia="Times New Roman"/>
          <w:color w:val="auto"/>
          <w:lang w:eastAsia="ru-RU"/>
        </w:rPr>
        <w:t xml:space="preserve"> </w:t>
      </w:r>
    </w:p>
    <w:p w:rsidR="00B476E1" w:rsidRDefault="001E5EF5" w:rsidP="00B476E1">
      <w:pPr>
        <w:spacing w:after="0" w:line="240" w:lineRule="auto"/>
        <w:jc w:val="center"/>
        <w:rPr>
          <w:rFonts w:eastAsia="Times New Roman"/>
          <w:color w:val="auto"/>
          <w:lang w:eastAsia="ru-RU"/>
        </w:rPr>
      </w:pPr>
      <w:r w:rsidRPr="001E5EF5">
        <w:rPr>
          <w:rFonts w:eastAsia="Times New Roman"/>
          <w:color w:val="auto"/>
          <w:lang w:eastAsia="ru-RU"/>
        </w:rPr>
        <w:t xml:space="preserve">муниципального контроля в области благоустройства территории </w:t>
      </w:r>
    </w:p>
    <w:p w:rsidR="001E5EF5" w:rsidRPr="001E5EF5" w:rsidRDefault="00B476E1" w:rsidP="00B476E1">
      <w:pPr>
        <w:spacing w:after="0" w:line="240" w:lineRule="auto"/>
        <w:jc w:val="center"/>
        <w:rPr>
          <w:rFonts w:eastAsia="Times New Roman"/>
          <w:color w:val="auto"/>
          <w:lang w:eastAsia="ru-RU"/>
        </w:rPr>
      </w:pPr>
      <w:r>
        <w:rPr>
          <w:rFonts w:eastAsia="Times New Roman"/>
          <w:color w:val="auto"/>
          <w:lang w:eastAsia="ru-RU"/>
        </w:rPr>
        <w:t>муниципального образования</w:t>
      </w:r>
    </w:p>
    <w:p w:rsidR="001E5EF5" w:rsidRPr="001E5EF5" w:rsidRDefault="001E5EF5" w:rsidP="001E5EF5">
      <w:pPr>
        <w:spacing w:after="1"/>
        <w:rPr>
          <w:rFonts w:asciiTheme="minorHAnsi" w:hAnsiTheme="minorHAnsi" w:cstheme="minorBidi"/>
          <w:color w:val="auto"/>
          <w:sz w:val="22"/>
          <w:szCs w:val="22"/>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eastAsia="Times New Roman"/>
          <w:color w:val="auto"/>
          <w:lang w:eastAsia="ru-RU"/>
        </w:rPr>
      </w:pPr>
    </w:p>
    <w:p w:rsidR="001E5EF5" w:rsidRPr="000309A2" w:rsidRDefault="000309A2" w:rsidP="000309A2">
      <w:pPr>
        <w:pStyle w:val="a3"/>
        <w:widowControl w:val="0"/>
        <w:numPr>
          <w:ilvl w:val="0"/>
          <w:numId w:val="1"/>
        </w:numPr>
        <w:autoSpaceDE w:val="0"/>
        <w:autoSpaceDN w:val="0"/>
        <w:spacing w:after="0" w:line="240" w:lineRule="auto"/>
        <w:jc w:val="center"/>
        <w:rPr>
          <w:rFonts w:eastAsia="Times New Roman"/>
          <w:color w:val="auto"/>
          <w:lang w:eastAsia="ru-RU"/>
        </w:rPr>
      </w:pPr>
      <w:r>
        <w:rPr>
          <w:rFonts w:eastAsia="Times New Roman"/>
          <w:color w:val="auto"/>
          <w:lang w:eastAsia="ru-RU"/>
        </w:rPr>
        <w:t>Общие положения</w:t>
      </w:r>
    </w:p>
    <w:p w:rsidR="001E5EF5" w:rsidRPr="001E5EF5" w:rsidRDefault="001E5EF5" w:rsidP="001E5EF5">
      <w:pPr>
        <w:widowControl w:val="0"/>
        <w:autoSpaceDE w:val="0"/>
        <w:autoSpaceDN w:val="0"/>
        <w:spacing w:after="0" w:line="240" w:lineRule="auto"/>
        <w:rPr>
          <w:rFonts w:eastAsia="Times New Roman"/>
          <w:color w:val="auto"/>
          <w:lang w:eastAsia="ru-RU"/>
        </w:rPr>
      </w:pPr>
    </w:p>
    <w:p w:rsidR="000309A2" w:rsidRPr="000309A2" w:rsidRDefault="001E5EF5" w:rsidP="000309A2">
      <w:pPr>
        <w:pStyle w:val="a3"/>
        <w:widowControl w:val="0"/>
        <w:numPr>
          <w:ilvl w:val="1"/>
          <w:numId w:val="1"/>
        </w:numPr>
        <w:autoSpaceDE w:val="0"/>
        <w:autoSpaceDN w:val="0"/>
        <w:spacing w:after="0" w:line="240" w:lineRule="auto"/>
        <w:jc w:val="center"/>
        <w:rPr>
          <w:rFonts w:eastAsia="Times New Roman"/>
          <w:color w:val="auto"/>
          <w:lang w:eastAsia="ru-RU"/>
        </w:rPr>
      </w:pPr>
      <w:r w:rsidRPr="000309A2">
        <w:rPr>
          <w:rFonts w:eastAsia="Times New Roman"/>
          <w:color w:val="auto"/>
          <w:lang w:eastAsia="ru-RU"/>
        </w:rPr>
        <w:t>Наименование муниципальной функции</w:t>
      </w:r>
    </w:p>
    <w:p w:rsidR="000309A2" w:rsidRPr="000309A2" w:rsidRDefault="000309A2" w:rsidP="000309A2">
      <w:pPr>
        <w:widowControl w:val="0"/>
        <w:autoSpaceDE w:val="0"/>
        <w:autoSpaceDN w:val="0"/>
        <w:spacing w:after="0" w:line="240" w:lineRule="auto"/>
        <w:jc w:val="both"/>
        <w:rPr>
          <w:rFonts w:eastAsia="Times New Roman"/>
          <w:color w:val="auto"/>
          <w:lang w:eastAsia="ru-RU"/>
        </w:rPr>
      </w:pPr>
    </w:p>
    <w:p w:rsidR="001E5EF5" w:rsidRDefault="000309A2" w:rsidP="000309A2">
      <w:pPr>
        <w:widowControl w:val="0"/>
        <w:autoSpaceDE w:val="0"/>
        <w:autoSpaceDN w:val="0"/>
        <w:spacing w:after="0" w:line="240" w:lineRule="auto"/>
        <w:ind w:firstLine="567"/>
        <w:jc w:val="both"/>
        <w:rPr>
          <w:rFonts w:eastAsia="Times New Roman"/>
          <w:color w:val="auto"/>
          <w:lang w:eastAsia="ru-RU"/>
        </w:rPr>
      </w:pPr>
      <w:r>
        <w:rPr>
          <w:rFonts w:eastAsia="Times New Roman"/>
          <w:color w:val="auto"/>
          <w:lang w:eastAsia="ru-RU"/>
        </w:rPr>
        <w:t xml:space="preserve"> О</w:t>
      </w:r>
      <w:r w:rsidR="001E5EF5" w:rsidRPr="000309A2">
        <w:rPr>
          <w:rFonts w:eastAsia="Times New Roman"/>
          <w:color w:val="auto"/>
          <w:lang w:eastAsia="ru-RU"/>
        </w:rPr>
        <w:t xml:space="preserve">существление муниципального контроля в области благоустройства территории </w:t>
      </w:r>
      <w:r w:rsidR="00B476E1">
        <w:rPr>
          <w:rFonts w:eastAsia="Times New Roman"/>
          <w:color w:val="auto"/>
          <w:lang w:eastAsia="ru-RU"/>
        </w:rPr>
        <w:t>муниципального образования</w:t>
      </w:r>
      <w:r w:rsidR="001E5EF5" w:rsidRPr="000309A2">
        <w:rPr>
          <w:rFonts w:eastAsia="Times New Roman"/>
          <w:color w:val="auto"/>
          <w:lang w:eastAsia="ru-RU"/>
        </w:rPr>
        <w:t xml:space="preserve"> (далее - муниципальная функция).</w:t>
      </w:r>
    </w:p>
    <w:p w:rsidR="000309A2" w:rsidRDefault="000309A2" w:rsidP="000309A2">
      <w:pPr>
        <w:widowControl w:val="0"/>
        <w:autoSpaceDE w:val="0"/>
        <w:autoSpaceDN w:val="0"/>
        <w:spacing w:after="0" w:line="240" w:lineRule="auto"/>
        <w:ind w:firstLine="567"/>
        <w:jc w:val="both"/>
        <w:rPr>
          <w:rFonts w:eastAsia="Times New Roman"/>
          <w:color w:val="auto"/>
          <w:lang w:eastAsia="ru-RU"/>
        </w:rPr>
      </w:pPr>
    </w:p>
    <w:p w:rsidR="000309A2" w:rsidRPr="000309A2" w:rsidRDefault="000309A2" w:rsidP="000309A2">
      <w:pPr>
        <w:pStyle w:val="a3"/>
        <w:widowControl w:val="0"/>
        <w:numPr>
          <w:ilvl w:val="1"/>
          <w:numId w:val="1"/>
        </w:numPr>
        <w:autoSpaceDE w:val="0"/>
        <w:autoSpaceDN w:val="0"/>
        <w:spacing w:after="0" w:line="240" w:lineRule="auto"/>
        <w:jc w:val="center"/>
        <w:rPr>
          <w:rFonts w:eastAsia="Times New Roman"/>
          <w:color w:val="auto"/>
          <w:lang w:eastAsia="ru-RU"/>
        </w:rPr>
      </w:pPr>
      <w:r w:rsidRPr="000309A2">
        <w:rPr>
          <w:rFonts w:eastAsia="Times New Roman"/>
          <w:color w:val="auto"/>
          <w:lang w:eastAsia="ru-RU"/>
        </w:rPr>
        <w:t>Наименование органа,</w:t>
      </w:r>
      <w:r>
        <w:rPr>
          <w:rFonts w:eastAsia="Times New Roman"/>
          <w:color w:val="auto"/>
          <w:lang w:eastAsia="ru-RU"/>
        </w:rPr>
        <w:t xml:space="preserve"> </w:t>
      </w:r>
      <w:r w:rsidRPr="000309A2">
        <w:rPr>
          <w:rFonts w:eastAsia="Times New Roman"/>
          <w:color w:val="auto"/>
          <w:lang w:eastAsia="ru-RU"/>
        </w:rPr>
        <w:t>исполняющего</w:t>
      </w:r>
    </w:p>
    <w:p w:rsidR="000309A2" w:rsidRDefault="000309A2" w:rsidP="000309A2">
      <w:pPr>
        <w:pStyle w:val="a3"/>
        <w:widowControl w:val="0"/>
        <w:autoSpaceDE w:val="0"/>
        <w:autoSpaceDN w:val="0"/>
        <w:spacing w:after="0" w:line="240" w:lineRule="auto"/>
        <w:ind w:left="3204" w:firstLine="336"/>
        <w:rPr>
          <w:rFonts w:eastAsia="Times New Roman"/>
          <w:color w:val="auto"/>
          <w:lang w:eastAsia="ru-RU"/>
        </w:rPr>
      </w:pPr>
      <w:r>
        <w:rPr>
          <w:rFonts w:eastAsia="Times New Roman"/>
          <w:color w:val="auto"/>
          <w:lang w:eastAsia="ru-RU"/>
        </w:rPr>
        <w:t>муниципальную функцию</w:t>
      </w:r>
    </w:p>
    <w:p w:rsidR="000309A2" w:rsidRPr="000309A2" w:rsidRDefault="000309A2" w:rsidP="000309A2">
      <w:pPr>
        <w:pStyle w:val="a3"/>
        <w:widowControl w:val="0"/>
        <w:autoSpaceDE w:val="0"/>
        <w:autoSpaceDN w:val="0"/>
        <w:spacing w:after="0" w:line="240" w:lineRule="auto"/>
        <w:ind w:left="3204" w:firstLine="336"/>
        <w:rPr>
          <w:rFonts w:eastAsia="Times New Roman"/>
          <w:color w:val="auto"/>
          <w:lang w:eastAsia="ru-RU"/>
        </w:rPr>
      </w:pPr>
    </w:p>
    <w:p w:rsidR="001E5EF5" w:rsidRPr="001E5EF5" w:rsidRDefault="000309A2"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w:t>
      </w:r>
      <w:r w:rsidR="001E5EF5" w:rsidRPr="001E5EF5">
        <w:rPr>
          <w:rFonts w:eastAsia="Times New Roman"/>
          <w:color w:val="auto"/>
          <w:lang w:eastAsia="ru-RU"/>
        </w:rPr>
        <w:t>2.</w:t>
      </w:r>
      <w:r>
        <w:rPr>
          <w:rFonts w:eastAsia="Times New Roman"/>
          <w:color w:val="auto"/>
          <w:lang w:eastAsia="ru-RU"/>
        </w:rPr>
        <w:t>1.</w:t>
      </w:r>
      <w:r w:rsidR="001E5EF5" w:rsidRPr="001E5EF5">
        <w:rPr>
          <w:rFonts w:eastAsia="Times New Roman"/>
          <w:color w:val="auto"/>
          <w:lang w:eastAsia="ru-RU"/>
        </w:rPr>
        <w:t xml:space="preserve"> Органами администрации Апшеронского городского поселения Апшеронского района, исполняющими муниципальную функцию, являются отдел муниципального контроля администрации Апшеронского городского поселения Апшеронского района, отдел архитектуры и градостроительства администрации Апшеронского городского поселения Апшеронского района, муниципальное казённое учреждение Апшеронского городского поселения Апшеронского района «Жилищно-коммунальная служба» (далее - уполномоченные органы).</w:t>
      </w:r>
    </w:p>
    <w:p w:rsidR="001E5EF5" w:rsidRPr="001E5EF5" w:rsidRDefault="000309A2"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1.2.2</w:t>
      </w:r>
      <w:r w:rsidR="001E5EF5" w:rsidRPr="001E5EF5">
        <w:rPr>
          <w:rFonts w:eastAsia="Times New Roman"/>
          <w:color w:val="auto"/>
          <w:lang w:eastAsia="ru-RU"/>
        </w:rPr>
        <w:t>. Исполнение муниципальной функции осуществляется путем проведения плановых и внеплановых документарных и выездных проверок.</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702D4B">
        <w:rPr>
          <w:rFonts w:eastAsia="Times New Roman"/>
          <w:color w:val="auto"/>
          <w:lang w:eastAsia="ru-RU"/>
        </w:rPr>
        <w:t>Апшеронского городского поселения Апшеронского района</w:t>
      </w:r>
      <w:r w:rsidRPr="001E5EF5">
        <w:rPr>
          <w:rFonts w:eastAsia="Times New Roman"/>
          <w:color w:val="auto"/>
          <w:lang w:eastAsia="ru-RU"/>
        </w:rPr>
        <w:t xml:space="preserve"> (далее - должностные лица).</w:t>
      </w:r>
    </w:p>
    <w:p w:rsid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w:t>
      </w:r>
      <w:r w:rsidRPr="001E5EF5">
        <w:rPr>
          <w:rFonts w:eastAsia="Times New Roman"/>
          <w:color w:val="auto"/>
          <w:lang w:eastAsia="ru-RU"/>
        </w:rPr>
        <w:lastRenderedPageBreak/>
        <w:t xml:space="preserve">администрации </w:t>
      </w:r>
      <w:r w:rsidR="00702D4B">
        <w:rPr>
          <w:rFonts w:eastAsia="Times New Roman"/>
          <w:color w:val="auto"/>
          <w:lang w:eastAsia="ru-RU"/>
        </w:rPr>
        <w:t>Апшеронского городского поселения Апшеронского района</w:t>
      </w:r>
      <w:r w:rsidRPr="001E5EF5">
        <w:rPr>
          <w:rFonts w:eastAsia="Times New Roman"/>
          <w:color w:val="auto"/>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C1A16" w:rsidRPr="001E5EF5" w:rsidRDefault="005C1A16" w:rsidP="001E5EF5">
      <w:pPr>
        <w:widowControl w:val="0"/>
        <w:autoSpaceDE w:val="0"/>
        <w:autoSpaceDN w:val="0"/>
        <w:spacing w:after="0" w:line="240" w:lineRule="auto"/>
        <w:ind w:firstLine="540"/>
        <w:jc w:val="both"/>
        <w:rPr>
          <w:rFonts w:eastAsia="Times New Roman"/>
          <w:color w:val="auto"/>
          <w:lang w:eastAsia="ru-RU"/>
        </w:rPr>
      </w:pPr>
    </w:p>
    <w:p w:rsidR="005C1A16" w:rsidRDefault="001E5EF5" w:rsidP="005C1A16">
      <w:pPr>
        <w:pStyle w:val="a3"/>
        <w:widowControl w:val="0"/>
        <w:numPr>
          <w:ilvl w:val="1"/>
          <w:numId w:val="1"/>
        </w:numPr>
        <w:autoSpaceDE w:val="0"/>
        <w:autoSpaceDN w:val="0"/>
        <w:spacing w:after="0" w:line="240" w:lineRule="auto"/>
        <w:jc w:val="center"/>
        <w:rPr>
          <w:rFonts w:eastAsia="Times New Roman"/>
          <w:color w:val="auto"/>
          <w:lang w:eastAsia="ru-RU"/>
        </w:rPr>
      </w:pPr>
      <w:r w:rsidRPr="005C1A16">
        <w:rPr>
          <w:rFonts w:eastAsia="Times New Roman"/>
          <w:color w:val="auto"/>
          <w:lang w:eastAsia="ru-RU"/>
        </w:rPr>
        <w:t xml:space="preserve">Перечень нормативных правовых актов, регулирующих </w:t>
      </w:r>
    </w:p>
    <w:p w:rsidR="001E5EF5" w:rsidRPr="005C1A16" w:rsidRDefault="005C1A16" w:rsidP="005C1A16">
      <w:pPr>
        <w:pStyle w:val="a3"/>
        <w:widowControl w:val="0"/>
        <w:autoSpaceDE w:val="0"/>
        <w:autoSpaceDN w:val="0"/>
        <w:spacing w:after="0" w:line="240" w:lineRule="auto"/>
        <w:ind w:left="1080"/>
        <w:rPr>
          <w:rFonts w:eastAsia="Times New Roman"/>
          <w:color w:val="auto"/>
          <w:lang w:eastAsia="ru-RU"/>
        </w:rPr>
      </w:pPr>
      <w:r>
        <w:rPr>
          <w:rFonts w:eastAsia="Times New Roman"/>
          <w:color w:val="auto"/>
          <w:lang w:eastAsia="ru-RU"/>
        </w:rPr>
        <w:t xml:space="preserve">                           </w:t>
      </w:r>
      <w:r w:rsidR="001E5EF5" w:rsidRPr="005C1A16">
        <w:rPr>
          <w:rFonts w:eastAsia="Times New Roman"/>
          <w:color w:val="auto"/>
          <w:lang w:eastAsia="ru-RU"/>
        </w:rPr>
        <w:t>и</w:t>
      </w:r>
      <w:r w:rsidRPr="005C1A16">
        <w:rPr>
          <w:rFonts w:eastAsia="Times New Roman"/>
          <w:color w:val="auto"/>
          <w:lang w:eastAsia="ru-RU"/>
        </w:rPr>
        <w:t>сполнение муниципальной функции</w:t>
      </w:r>
    </w:p>
    <w:p w:rsidR="005C1A16" w:rsidRPr="005C1A16" w:rsidRDefault="005C1A16" w:rsidP="005C1A16">
      <w:pPr>
        <w:widowControl w:val="0"/>
        <w:autoSpaceDE w:val="0"/>
        <w:autoSpaceDN w:val="0"/>
        <w:spacing w:after="0" w:line="240" w:lineRule="auto"/>
        <w:ind w:left="360"/>
        <w:jc w:val="both"/>
        <w:rPr>
          <w:rFonts w:eastAsia="Times New Roman"/>
          <w:color w:val="auto"/>
          <w:lang w:eastAsia="ru-RU"/>
        </w:rPr>
      </w:pPr>
    </w:p>
    <w:p w:rsidR="001E5EF5" w:rsidRPr="001E5EF5" w:rsidRDefault="00702D4B"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 xml:space="preserve">Федеральный </w:t>
      </w:r>
      <w:hyperlink r:id="rId7" w:history="1">
        <w:r w:rsidR="001E5EF5" w:rsidRPr="001E5EF5">
          <w:rPr>
            <w:rFonts w:eastAsia="Times New Roman"/>
            <w:color w:val="auto"/>
            <w:lang w:eastAsia="ru-RU"/>
          </w:rPr>
          <w:t>закон</w:t>
        </w:r>
      </w:hyperlink>
      <w:r w:rsidR="001E5EF5" w:rsidRPr="001E5EF5">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EF5" w:rsidRPr="001E5EF5" w:rsidRDefault="00702D4B"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 xml:space="preserve">Федеральный </w:t>
      </w:r>
      <w:hyperlink r:id="rId8" w:history="1">
        <w:r w:rsidR="001E5EF5" w:rsidRPr="001E5EF5">
          <w:rPr>
            <w:rFonts w:eastAsia="Times New Roman"/>
            <w:color w:val="auto"/>
            <w:lang w:eastAsia="ru-RU"/>
          </w:rPr>
          <w:t>закон</w:t>
        </w:r>
      </w:hyperlink>
      <w:r w:rsidR="001E5EF5" w:rsidRPr="001E5EF5">
        <w:rPr>
          <w:rFonts w:eastAsia="Times New Roman"/>
          <w:color w:val="auto"/>
          <w:lang w:eastAsia="ru-RU"/>
        </w:rPr>
        <w:t xml:space="preserve"> от 06 октября 2003 года № 131-ФЗ «Об общих принципах организации местного самоуправления в Российской Федерации»;</w:t>
      </w:r>
    </w:p>
    <w:p w:rsidR="001E5EF5" w:rsidRPr="001E5EF5" w:rsidRDefault="00702D4B" w:rsidP="001E5EF5">
      <w:pPr>
        <w:widowControl w:val="0"/>
        <w:autoSpaceDE w:val="0"/>
        <w:autoSpaceDN w:val="0"/>
        <w:spacing w:after="0" w:line="240" w:lineRule="auto"/>
        <w:ind w:firstLine="540"/>
        <w:jc w:val="both"/>
        <w:rPr>
          <w:rFonts w:eastAsia="Times New Roman"/>
          <w:color w:val="auto"/>
          <w:lang w:eastAsia="ru-RU"/>
        </w:rPr>
      </w:pPr>
      <w:r>
        <w:t xml:space="preserve">- </w:t>
      </w:r>
      <w:hyperlink r:id="rId9" w:history="1">
        <w:r>
          <w:rPr>
            <w:rFonts w:eastAsia="Times New Roman"/>
            <w:color w:val="auto"/>
            <w:lang w:eastAsia="ru-RU"/>
          </w:rPr>
          <w:t>устав</w:t>
        </w:r>
      </w:hyperlink>
      <w:r w:rsidR="001E5EF5" w:rsidRPr="001E5EF5">
        <w:rPr>
          <w:rFonts w:eastAsia="Times New Roman"/>
          <w:color w:val="auto"/>
          <w:lang w:eastAsia="ru-RU"/>
        </w:rPr>
        <w:t xml:space="preserve"> Апшеронского городского поселения Апшеронского района; </w:t>
      </w:r>
    </w:p>
    <w:p w:rsidR="001E5EF5" w:rsidRDefault="00702D4B" w:rsidP="001E5EF5">
      <w:pPr>
        <w:widowControl w:val="0"/>
        <w:autoSpaceDE w:val="0"/>
        <w:autoSpaceDN w:val="0"/>
        <w:spacing w:after="0" w:line="240" w:lineRule="auto"/>
        <w:ind w:firstLine="540"/>
        <w:jc w:val="both"/>
        <w:rPr>
          <w:rFonts w:eastAsia="Times New Roman"/>
          <w:color w:val="auto"/>
          <w:lang w:eastAsia="ru-RU"/>
        </w:rPr>
      </w:pPr>
      <w:r>
        <w:t xml:space="preserve">- </w:t>
      </w:r>
      <w:hyperlink r:id="rId10" w:history="1">
        <w:r>
          <w:rPr>
            <w:rFonts w:eastAsia="Times New Roman"/>
            <w:color w:val="auto"/>
            <w:lang w:eastAsia="ru-RU"/>
          </w:rPr>
          <w:t>решение</w:t>
        </w:r>
      </w:hyperlink>
      <w:r w:rsidR="001E5EF5" w:rsidRPr="001E5EF5">
        <w:rPr>
          <w:rFonts w:eastAsia="Times New Roman"/>
          <w:color w:val="auto"/>
          <w:lang w:eastAsia="ru-RU"/>
        </w:rPr>
        <w:t xml:space="preserve"> Совета Апшеронского городского поселения Апшеронского района от 10 октября 2017 года № 211 «Об утверждении Правил благоустройства и санитарного содержания территории Апшеронского городского</w:t>
      </w:r>
      <w:r w:rsidR="005C1A16">
        <w:rPr>
          <w:rFonts w:eastAsia="Times New Roman"/>
          <w:color w:val="auto"/>
          <w:lang w:eastAsia="ru-RU"/>
        </w:rPr>
        <w:t xml:space="preserve"> поселения Апшеронского района».</w:t>
      </w:r>
    </w:p>
    <w:p w:rsidR="005C1A16" w:rsidRDefault="005C1A16" w:rsidP="001E5EF5">
      <w:pPr>
        <w:widowControl w:val="0"/>
        <w:autoSpaceDE w:val="0"/>
        <w:autoSpaceDN w:val="0"/>
        <w:spacing w:after="0" w:line="240" w:lineRule="auto"/>
        <w:ind w:firstLine="540"/>
        <w:jc w:val="both"/>
        <w:rPr>
          <w:rFonts w:eastAsia="Times New Roman"/>
          <w:color w:val="auto"/>
          <w:lang w:eastAsia="ru-RU"/>
        </w:rPr>
      </w:pPr>
    </w:p>
    <w:p w:rsidR="005C1A16" w:rsidRPr="005C1A16" w:rsidRDefault="005C1A16" w:rsidP="005C1A16">
      <w:pPr>
        <w:pStyle w:val="a3"/>
        <w:widowControl w:val="0"/>
        <w:numPr>
          <w:ilvl w:val="1"/>
          <w:numId w:val="1"/>
        </w:numPr>
        <w:autoSpaceDE w:val="0"/>
        <w:autoSpaceDN w:val="0"/>
        <w:spacing w:after="0" w:line="240" w:lineRule="auto"/>
        <w:jc w:val="center"/>
        <w:rPr>
          <w:rFonts w:eastAsia="Times New Roman"/>
          <w:color w:val="auto"/>
          <w:lang w:eastAsia="ru-RU"/>
        </w:rPr>
      </w:pPr>
      <w:r w:rsidRPr="005C1A16">
        <w:rPr>
          <w:rFonts w:eastAsia="Times New Roman"/>
          <w:color w:val="auto"/>
          <w:lang w:eastAsia="ru-RU"/>
        </w:rPr>
        <w:t>Предмет муниципального контроля</w:t>
      </w:r>
    </w:p>
    <w:p w:rsidR="005C1A16" w:rsidRPr="005C1A16" w:rsidRDefault="005C1A16" w:rsidP="005C1A16">
      <w:pPr>
        <w:widowControl w:val="0"/>
        <w:autoSpaceDE w:val="0"/>
        <w:autoSpaceDN w:val="0"/>
        <w:spacing w:after="0" w:line="240" w:lineRule="auto"/>
        <w:ind w:left="360"/>
        <w:rPr>
          <w:rFonts w:eastAsia="Times New Roman"/>
          <w:color w:val="auto"/>
          <w:lang w:eastAsia="ru-RU"/>
        </w:rPr>
      </w:pP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Предметом муниципального контроля в области благоустройства </w:t>
      </w:r>
      <w:r w:rsidR="00702D4B">
        <w:rPr>
          <w:rFonts w:eastAsia="Times New Roman"/>
          <w:color w:val="auto"/>
          <w:lang w:eastAsia="ru-RU"/>
        </w:rPr>
        <w:t>территории</w:t>
      </w:r>
      <w:r w:rsidRPr="001E5EF5">
        <w:rPr>
          <w:rFonts w:eastAsia="Times New Roman"/>
          <w:color w:val="auto"/>
          <w:lang w:eastAsia="ru-RU"/>
        </w:rPr>
        <w:t xml:space="preserve"> Апшеронского городского поселения Апшеронского района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w:t>
      </w:r>
      <w:r w:rsidR="009025DD">
        <w:rPr>
          <w:rFonts w:eastAsia="Times New Roman"/>
          <w:color w:val="auto"/>
          <w:lang w:eastAsia="ru-RU"/>
        </w:rPr>
        <w:t>актами</w:t>
      </w:r>
      <w:r w:rsidRPr="001E5EF5">
        <w:rPr>
          <w:rFonts w:eastAsia="Times New Roman"/>
          <w:color w:val="auto"/>
          <w:lang w:eastAsia="ru-RU"/>
        </w:rPr>
        <w:t xml:space="preserve"> Апшеронского городского поселения Апшеронского района в области благоустройства территории Апшеронского городского поселения Апшеронского района (далее - обязательные требования).</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Уполномоченный орган организует и проводит мероприятия, направленные на профилактику нарушений обязательных требований.</w:t>
      </w:r>
    </w:p>
    <w:p w:rsid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hyperlink w:anchor="P365" w:history="1">
        <w:r w:rsidRPr="00702D4B">
          <w:rPr>
            <w:rFonts w:eastAsia="Times New Roman"/>
            <w:color w:val="auto"/>
            <w:lang w:eastAsia="ru-RU"/>
          </w:rPr>
          <w:t>подпунктом 3</w:t>
        </w:r>
        <w:r w:rsidR="00702D4B" w:rsidRPr="00702D4B">
          <w:rPr>
            <w:rFonts w:eastAsia="Times New Roman"/>
            <w:color w:val="auto"/>
            <w:lang w:eastAsia="ru-RU"/>
          </w:rPr>
          <w:t>.5.2</w:t>
        </w:r>
        <w:r w:rsidRPr="00702D4B">
          <w:rPr>
            <w:rFonts w:eastAsia="Times New Roman"/>
            <w:color w:val="auto"/>
            <w:lang w:eastAsia="ru-RU"/>
          </w:rPr>
          <w:t xml:space="preserve"> пункта </w:t>
        </w:r>
        <w:r w:rsidR="00702D4B" w:rsidRPr="00702D4B">
          <w:rPr>
            <w:rFonts w:eastAsia="Times New Roman"/>
            <w:color w:val="auto"/>
            <w:lang w:eastAsia="ru-RU"/>
          </w:rPr>
          <w:t>3.5</w:t>
        </w:r>
        <w:r w:rsidRPr="00702D4B">
          <w:rPr>
            <w:rFonts w:eastAsia="Times New Roman"/>
            <w:color w:val="auto"/>
            <w:lang w:eastAsia="ru-RU"/>
          </w:rPr>
          <w:t xml:space="preserve"> раздела </w:t>
        </w:r>
      </w:hyperlink>
      <w:r w:rsidR="00702D4B" w:rsidRPr="00702D4B">
        <w:rPr>
          <w:rFonts w:eastAsia="Times New Roman"/>
          <w:color w:val="auto"/>
          <w:lang w:eastAsia="ru-RU"/>
        </w:rPr>
        <w:t>3</w:t>
      </w:r>
      <w:r w:rsidRPr="00702D4B">
        <w:rPr>
          <w:rFonts w:eastAsia="Times New Roman"/>
          <w:color w:val="auto"/>
          <w:lang w:eastAsia="ru-RU"/>
        </w:rPr>
        <w:t xml:space="preserve"> </w:t>
      </w:r>
      <w:r w:rsidRPr="001E5EF5">
        <w:rPr>
          <w:rFonts w:eastAsia="Times New Roman"/>
          <w:color w:val="auto"/>
          <w:lang w:eastAsia="ru-RU"/>
        </w:rPr>
        <w:t>административного регламента осуществления муниципального контроля в области благоустройства территории Апшеронского городского поселения Апшеронского района (далее - Административный регламент).</w:t>
      </w:r>
    </w:p>
    <w:p w:rsidR="000309A2" w:rsidRPr="001E5EF5" w:rsidRDefault="000309A2" w:rsidP="001E5EF5">
      <w:pPr>
        <w:widowControl w:val="0"/>
        <w:autoSpaceDE w:val="0"/>
        <w:autoSpaceDN w:val="0"/>
        <w:spacing w:after="0" w:line="240" w:lineRule="auto"/>
        <w:ind w:firstLine="540"/>
        <w:jc w:val="both"/>
        <w:rPr>
          <w:rFonts w:eastAsia="Times New Roman"/>
          <w:color w:val="auto"/>
          <w:lang w:eastAsia="ru-RU"/>
        </w:rPr>
      </w:pPr>
    </w:p>
    <w:p w:rsidR="00E57B39" w:rsidRPr="00E57B39" w:rsidRDefault="001E5EF5" w:rsidP="00E57B39">
      <w:pPr>
        <w:pStyle w:val="a3"/>
        <w:widowControl w:val="0"/>
        <w:numPr>
          <w:ilvl w:val="1"/>
          <w:numId w:val="1"/>
        </w:numPr>
        <w:autoSpaceDE w:val="0"/>
        <w:autoSpaceDN w:val="0"/>
        <w:spacing w:after="0" w:line="240" w:lineRule="auto"/>
        <w:jc w:val="center"/>
        <w:rPr>
          <w:rFonts w:eastAsia="Times New Roman"/>
          <w:color w:val="auto"/>
          <w:lang w:eastAsia="ru-RU"/>
        </w:rPr>
      </w:pPr>
      <w:r w:rsidRPr="00E57B39">
        <w:rPr>
          <w:rFonts w:eastAsia="Times New Roman"/>
          <w:color w:val="auto"/>
          <w:lang w:eastAsia="ru-RU"/>
        </w:rPr>
        <w:t>Права</w:t>
      </w:r>
      <w:r w:rsidR="00916F8B" w:rsidRPr="00E57B39">
        <w:rPr>
          <w:rFonts w:eastAsia="Times New Roman"/>
          <w:color w:val="auto"/>
          <w:lang w:eastAsia="ru-RU"/>
        </w:rPr>
        <w:t xml:space="preserve"> и</w:t>
      </w:r>
      <w:r w:rsidRPr="00E57B39">
        <w:rPr>
          <w:rFonts w:eastAsia="Times New Roman"/>
          <w:color w:val="auto"/>
          <w:lang w:eastAsia="ru-RU"/>
        </w:rPr>
        <w:t xml:space="preserve"> обязанности должностных лиц</w:t>
      </w:r>
      <w:r w:rsidR="00E57B39" w:rsidRPr="00E57B39">
        <w:rPr>
          <w:rFonts w:eastAsia="Times New Roman"/>
          <w:color w:val="auto"/>
          <w:lang w:eastAsia="ru-RU"/>
        </w:rPr>
        <w:t xml:space="preserve"> при осуществлении</w:t>
      </w:r>
    </w:p>
    <w:p w:rsidR="001E5EF5" w:rsidRPr="00E57B39" w:rsidRDefault="00E57B39" w:rsidP="00E57B39">
      <w:pPr>
        <w:pStyle w:val="a3"/>
        <w:widowControl w:val="0"/>
        <w:autoSpaceDE w:val="0"/>
        <w:autoSpaceDN w:val="0"/>
        <w:spacing w:after="0" w:line="240" w:lineRule="auto"/>
        <w:ind w:left="1080"/>
        <w:rPr>
          <w:rFonts w:eastAsia="Times New Roman"/>
          <w:color w:val="auto"/>
          <w:lang w:eastAsia="ru-RU"/>
        </w:rPr>
      </w:pPr>
      <w:r>
        <w:rPr>
          <w:rFonts w:eastAsia="Times New Roman"/>
          <w:color w:val="auto"/>
          <w:lang w:eastAsia="ru-RU"/>
        </w:rPr>
        <w:t xml:space="preserve">                                 муниципального контроля</w:t>
      </w:r>
    </w:p>
    <w:p w:rsidR="000309A2" w:rsidRPr="001E5EF5" w:rsidRDefault="000309A2" w:rsidP="000309A2">
      <w:pPr>
        <w:widowControl w:val="0"/>
        <w:autoSpaceDE w:val="0"/>
        <w:autoSpaceDN w:val="0"/>
        <w:spacing w:after="0" w:line="240" w:lineRule="auto"/>
        <w:ind w:firstLine="540"/>
        <w:jc w:val="center"/>
        <w:rPr>
          <w:rFonts w:eastAsia="Times New Roman"/>
          <w:color w:val="auto"/>
          <w:lang w:eastAsia="ru-RU"/>
        </w:rPr>
      </w:pP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1.5</w:t>
      </w:r>
      <w:r w:rsidR="001E5EF5" w:rsidRPr="001E5EF5">
        <w:rPr>
          <w:rFonts w:eastAsia="Times New Roman"/>
          <w:color w:val="auto"/>
          <w:lang w:eastAsia="ru-RU"/>
        </w:rPr>
        <w:t>.1. При осуществлении муниципального контроля должностные лица имеют право:</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lastRenderedPageBreak/>
        <w:t xml:space="preserve">- </w:t>
      </w:r>
      <w:r w:rsidR="001E5EF5" w:rsidRPr="001E5EF5">
        <w:rPr>
          <w:rFonts w:eastAsia="Times New Roman"/>
          <w:color w:val="auto"/>
          <w:lang w:eastAsia="ru-RU"/>
        </w:rPr>
        <w:t xml:space="preserve">беспрепятственно при предъявлении служебного удостоверения и копии распоряжения администрации Апшеронского городского поселения Апшеронского района (для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 </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производить осмотр состояния территорий Апшеронского городского поселения Апшеронского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обращаться в Отдел МВД России по Апшеронскому району за содействием в предотвращении или пресечении действий, препятствующих осуществлению контроля в области благоустройства территории Апшеронского городского поселения Апшеронского района.</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1.5</w:t>
      </w:r>
      <w:r w:rsidR="001E5EF5" w:rsidRPr="001E5EF5">
        <w:rPr>
          <w:rFonts w:eastAsia="Times New Roman"/>
          <w:color w:val="auto"/>
          <w:lang w:eastAsia="ru-RU"/>
        </w:rPr>
        <w:t>.2. Должностные лица</w:t>
      </w:r>
      <w:r w:rsidR="00EE3DD3">
        <w:t xml:space="preserve"> органа муниципального контроля при проведении проверки обязаны</w:t>
      </w:r>
      <w:r w:rsidR="001E5EF5" w:rsidRPr="001E5EF5">
        <w:rPr>
          <w:rFonts w:eastAsia="Times New Roman"/>
          <w:color w:val="auto"/>
          <w:lang w:eastAsia="ru-RU"/>
        </w:rPr>
        <w:t>:</w:t>
      </w:r>
    </w:p>
    <w:p w:rsidR="00EE3DD3" w:rsidRDefault="00EE3DD3" w:rsidP="00EE3DD3">
      <w:pPr>
        <w:spacing w:after="0" w:line="240" w:lineRule="auto"/>
        <w:ind w:firstLine="708"/>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3DD3" w:rsidRDefault="00EE3DD3" w:rsidP="00EE3DD3">
      <w:pPr>
        <w:spacing w:after="0" w:line="240" w:lineRule="auto"/>
        <w:ind w:firstLine="708"/>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3DD3" w:rsidRDefault="00EE3DD3" w:rsidP="00EE3DD3">
      <w:pPr>
        <w:spacing w:after="0" w:line="240" w:lineRule="auto"/>
        <w:ind w:firstLine="708"/>
        <w:jc w:val="both"/>
      </w:pPr>
      <w: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E3DD3" w:rsidRDefault="00EE3DD3" w:rsidP="00EE3DD3">
      <w:pPr>
        <w:spacing w:after="0" w:line="240" w:lineRule="auto"/>
        <w:ind w:firstLine="708"/>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EE3DD3" w:rsidRDefault="00EE3DD3" w:rsidP="00EE3DD3">
      <w:pPr>
        <w:spacing w:after="0" w:line="240" w:lineRule="auto"/>
        <w:ind w:firstLine="708"/>
        <w:jc w:val="both"/>
      </w:pPr>
      <w: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3DD3" w:rsidRDefault="00EE3DD3" w:rsidP="00EE3DD3">
      <w:pPr>
        <w:spacing w:after="0" w:line="240" w:lineRule="auto"/>
        <w:ind w:firstLine="708"/>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3DD3" w:rsidRDefault="00EE3DD3" w:rsidP="00EE3DD3">
      <w:pPr>
        <w:spacing w:after="0" w:line="240" w:lineRule="auto"/>
        <w:ind w:firstLine="708"/>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3DD3" w:rsidRDefault="00EE3DD3" w:rsidP="00EE3DD3">
      <w:pPr>
        <w:spacing w:after="0" w:line="240" w:lineRule="auto"/>
        <w:ind w:firstLine="708"/>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3DD3" w:rsidRDefault="00EE3DD3" w:rsidP="00EE3DD3">
      <w:pPr>
        <w:spacing w:after="0" w:line="240" w:lineRule="auto"/>
        <w:ind w:firstLine="708"/>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3DD3" w:rsidRDefault="00EE3DD3" w:rsidP="00EE3DD3">
      <w:pPr>
        <w:spacing w:after="0" w:line="240" w:lineRule="auto"/>
        <w:ind w:firstLine="708"/>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3DD3" w:rsidRDefault="00EE3DD3" w:rsidP="00EE3DD3">
      <w:pPr>
        <w:spacing w:after="0" w:line="240" w:lineRule="auto"/>
        <w:ind w:firstLine="708"/>
        <w:jc w:val="both"/>
      </w:pPr>
      <w:r>
        <w:t>- соблюдать сроки проведения проверки, установленные настоящим Федеральным законом;</w:t>
      </w:r>
    </w:p>
    <w:p w:rsidR="00EE3DD3" w:rsidRDefault="00EE3DD3" w:rsidP="00EE3DD3">
      <w:pPr>
        <w:spacing w:after="0" w:line="240" w:lineRule="auto"/>
        <w:ind w:firstLine="708"/>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3DD3" w:rsidRDefault="00EE3DD3" w:rsidP="00EE3DD3">
      <w:pPr>
        <w:spacing w:after="0" w:line="240" w:lineRule="auto"/>
        <w:ind w:firstLine="708"/>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3DD3" w:rsidRDefault="00EE3DD3" w:rsidP="00EE3DD3">
      <w:pPr>
        <w:spacing w:after="0" w:line="240" w:lineRule="auto"/>
        <w:ind w:firstLine="708"/>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1.5</w:t>
      </w:r>
      <w:r w:rsidR="001E5EF5" w:rsidRPr="001E5EF5">
        <w:rPr>
          <w:rFonts w:eastAsia="Times New Roman"/>
          <w:color w:val="auto"/>
          <w:lang w:eastAsia="ru-RU"/>
        </w:rPr>
        <w:t>.3. Должностные лица несут персональную ответственность:</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lastRenderedPageBreak/>
        <w:t xml:space="preserve">- </w:t>
      </w:r>
      <w:r w:rsidR="001E5EF5" w:rsidRPr="001E5EF5">
        <w:rPr>
          <w:rFonts w:eastAsia="Times New Roman"/>
          <w:color w:val="auto"/>
          <w:lang w:eastAsia="ru-RU"/>
        </w:rPr>
        <w:t>за совершение неправомерных действий (бездействия), связанных с выполнением должностных обязанностей;</w:t>
      </w:r>
    </w:p>
    <w:p w:rsid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за разглашение сведений, составляющих коммерческую и иную охраняемую законом тайну, полученных в процессе проверки.</w:t>
      </w:r>
    </w:p>
    <w:p w:rsidR="000309A2" w:rsidRPr="001E5EF5" w:rsidRDefault="000309A2" w:rsidP="001E5EF5">
      <w:pPr>
        <w:widowControl w:val="0"/>
        <w:autoSpaceDE w:val="0"/>
        <w:autoSpaceDN w:val="0"/>
        <w:spacing w:after="0" w:line="240" w:lineRule="auto"/>
        <w:ind w:firstLine="540"/>
        <w:jc w:val="both"/>
        <w:rPr>
          <w:rFonts w:eastAsia="Times New Roman"/>
          <w:color w:val="auto"/>
          <w:lang w:eastAsia="ru-RU"/>
        </w:rPr>
      </w:pPr>
    </w:p>
    <w:p w:rsidR="001E5EF5" w:rsidRDefault="00E57B39" w:rsidP="000309A2">
      <w:pPr>
        <w:widowControl w:val="0"/>
        <w:autoSpaceDE w:val="0"/>
        <w:autoSpaceDN w:val="0"/>
        <w:spacing w:after="0" w:line="240" w:lineRule="auto"/>
        <w:ind w:firstLine="540"/>
        <w:jc w:val="center"/>
        <w:rPr>
          <w:rFonts w:eastAsia="Times New Roman"/>
          <w:color w:val="auto"/>
          <w:lang w:eastAsia="ru-RU"/>
        </w:rPr>
      </w:pPr>
      <w:r>
        <w:rPr>
          <w:rFonts w:eastAsia="Times New Roman"/>
          <w:color w:val="auto"/>
          <w:lang w:eastAsia="ru-RU"/>
        </w:rPr>
        <w:t>1.6</w:t>
      </w:r>
      <w:r w:rsidR="001E5EF5" w:rsidRPr="001E5EF5">
        <w:rPr>
          <w:rFonts w:eastAsia="Times New Roman"/>
          <w:color w:val="auto"/>
          <w:lang w:eastAsia="ru-RU"/>
        </w:rPr>
        <w:t>. Права и обязанности юридических лиц и индивидуальных предпринимателей</w:t>
      </w:r>
      <w:r>
        <w:rPr>
          <w:rFonts w:eastAsia="Times New Roman"/>
          <w:color w:val="auto"/>
          <w:lang w:eastAsia="ru-RU"/>
        </w:rPr>
        <w:t>, в отношении которых осуществляется</w:t>
      </w:r>
    </w:p>
    <w:p w:rsidR="00E57B39" w:rsidRDefault="00E57B39" w:rsidP="000309A2">
      <w:pPr>
        <w:widowControl w:val="0"/>
        <w:autoSpaceDE w:val="0"/>
        <w:autoSpaceDN w:val="0"/>
        <w:spacing w:after="0" w:line="240" w:lineRule="auto"/>
        <w:ind w:firstLine="540"/>
        <w:jc w:val="center"/>
        <w:rPr>
          <w:rFonts w:eastAsia="Times New Roman"/>
          <w:color w:val="auto"/>
          <w:lang w:eastAsia="ru-RU"/>
        </w:rPr>
      </w:pPr>
      <w:r>
        <w:rPr>
          <w:rFonts w:eastAsia="Times New Roman"/>
          <w:color w:val="auto"/>
          <w:lang w:eastAsia="ru-RU"/>
        </w:rPr>
        <w:t>мероприятия по контролю</w:t>
      </w:r>
    </w:p>
    <w:p w:rsidR="000309A2" w:rsidRPr="001E5EF5" w:rsidRDefault="000309A2" w:rsidP="000309A2">
      <w:pPr>
        <w:widowControl w:val="0"/>
        <w:autoSpaceDE w:val="0"/>
        <w:autoSpaceDN w:val="0"/>
        <w:spacing w:after="0" w:line="240" w:lineRule="auto"/>
        <w:ind w:firstLine="540"/>
        <w:jc w:val="center"/>
        <w:rPr>
          <w:rFonts w:eastAsia="Times New Roman"/>
          <w:color w:val="auto"/>
          <w:lang w:eastAsia="ru-RU"/>
        </w:rPr>
      </w:pP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1.6</w:t>
      </w:r>
      <w:r w:rsidR="001E5EF5" w:rsidRPr="001E5EF5">
        <w:rPr>
          <w:rFonts w:eastAsia="Times New Roman"/>
          <w:color w:val="auto"/>
          <w:lang w:eastAsia="ru-RU"/>
        </w:rPr>
        <w:t>.1.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Апшеронского городского поселения Апшеронского района имеют право:</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непосредственно присутствовать при проведении проверки, давать объяснения по вопросам, относящимся к предмету проверки;</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bookmarkStart w:id="1" w:name="P115"/>
      <w:bookmarkEnd w:id="1"/>
      <w:r>
        <w:rPr>
          <w:rFonts w:eastAsia="Times New Roman"/>
          <w:color w:val="auto"/>
          <w:lang w:eastAsia="ru-RU"/>
        </w:rPr>
        <w:t xml:space="preserve">- </w:t>
      </w:r>
      <w:r w:rsidR="001E5EF5" w:rsidRPr="001E5EF5">
        <w:rPr>
          <w:rFonts w:eastAsia="Times New Roman"/>
          <w:color w:val="auto"/>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1.6</w:t>
      </w:r>
      <w:r w:rsidR="001E5EF5" w:rsidRPr="001E5EF5">
        <w:rPr>
          <w:rFonts w:eastAsia="Times New Roman"/>
          <w:color w:val="auto"/>
          <w:lang w:eastAsia="ru-RU"/>
        </w:rPr>
        <w:t>.2.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Апшеронского городского поселения Апшеронского района, обязаны:</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обеспечить присутствие руководителей, иных должностных лиц или уполномоченных представителей юридических лиц;</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xml:space="preserve">- </w:t>
      </w:r>
      <w:r w:rsidR="001E5EF5" w:rsidRPr="001E5EF5">
        <w:rPr>
          <w:rFonts w:eastAsia="Times New Roman"/>
          <w:color w:val="auto"/>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E5EF5" w:rsidRPr="001E5EF5" w:rsidRDefault="00E57B39"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lastRenderedPageBreak/>
        <w:t xml:space="preserve">- </w:t>
      </w:r>
      <w:r w:rsidR="001E5EF5" w:rsidRPr="001E5EF5">
        <w:rPr>
          <w:rFonts w:eastAsia="Times New Roman"/>
          <w:color w:val="auto"/>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Юридические лица и индивидуальные предприниматели вправе вести </w:t>
      </w:r>
      <w:hyperlink r:id="rId11" w:history="1">
        <w:r w:rsidRPr="001E5EF5">
          <w:rPr>
            <w:rFonts w:eastAsia="Times New Roman"/>
            <w:color w:val="auto"/>
            <w:lang w:eastAsia="ru-RU"/>
          </w:rPr>
          <w:t>журнал</w:t>
        </w:r>
      </w:hyperlink>
      <w:r w:rsidRPr="001E5EF5">
        <w:rPr>
          <w:rFonts w:eastAsia="Times New Roman"/>
          <w:color w:val="auto"/>
          <w:lang w:eastAsia="ru-RU"/>
        </w:rPr>
        <w:t xml:space="preserve">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1.6.3</w:t>
      </w:r>
      <w:r w:rsidR="001E5EF5" w:rsidRPr="001E5EF5">
        <w:rPr>
          <w:rFonts w:eastAsia="Times New Roman"/>
          <w:color w:val="auto"/>
          <w:lang w:eastAsia="ru-RU"/>
        </w:rPr>
        <w:t xml:space="preserve">. По результатам проверки составляется </w:t>
      </w:r>
      <w:hyperlink r:id="rId12" w:history="1">
        <w:r w:rsidR="001E5EF5" w:rsidRPr="001E5EF5">
          <w:rPr>
            <w:rFonts w:eastAsia="Times New Roman"/>
            <w:color w:val="auto"/>
            <w:lang w:eastAsia="ru-RU"/>
          </w:rPr>
          <w:t>акт</w:t>
        </w:r>
      </w:hyperlink>
      <w:r w:rsidR="001E5EF5" w:rsidRPr="001E5EF5">
        <w:rPr>
          <w:rFonts w:eastAsia="Times New Roman"/>
          <w:color w:val="auto"/>
          <w:lang w:eastAsia="ru-RU"/>
        </w:rPr>
        <w:t xml:space="preserve"> проверки по типовой форме, утвержденной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eastAsia="Times New Roman"/>
          <w:color w:val="auto"/>
          <w:lang w:eastAsia="ru-RU"/>
        </w:rPr>
      </w:pPr>
    </w:p>
    <w:p w:rsidR="00981156" w:rsidRPr="00981156" w:rsidRDefault="00981156" w:rsidP="00981156">
      <w:pPr>
        <w:pStyle w:val="a3"/>
        <w:widowControl w:val="0"/>
        <w:numPr>
          <w:ilvl w:val="0"/>
          <w:numId w:val="1"/>
        </w:numPr>
        <w:autoSpaceDE w:val="0"/>
        <w:autoSpaceDN w:val="0"/>
        <w:spacing w:after="0" w:line="240" w:lineRule="auto"/>
        <w:jc w:val="center"/>
        <w:rPr>
          <w:rFonts w:eastAsia="Times New Roman"/>
          <w:color w:val="auto"/>
          <w:lang w:eastAsia="ru-RU"/>
        </w:rPr>
      </w:pPr>
      <w:r w:rsidRPr="00981156">
        <w:rPr>
          <w:rFonts w:eastAsia="Times New Roman"/>
          <w:color w:val="auto"/>
          <w:lang w:eastAsia="ru-RU"/>
        </w:rPr>
        <w:t>Требования к порядку исполнения</w:t>
      </w:r>
    </w:p>
    <w:p w:rsidR="00981156" w:rsidRDefault="00981156" w:rsidP="001E5EF5">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 xml:space="preserve">         муниципальной функции</w:t>
      </w:r>
    </w:p>
    <w:p w:rsidR="001E5EF5" w:rsidRPr="001E5EF5" w:rsidRDefault="001E5EF5" w:rsidP="001E5EF5">
      <w:pPr>
        <w:widowControl w:val="0"/>
        <w:autoSpaceDE w:val="0"/>
        <w:autoSpaceDN w:val="0"/>
        <w:spacing w:after="0" w:line="240" w:lineRule="auto"/>
        <w:rPr>
          <w:rFonts w:eastAsia="Times New Roman"/>
          <w:color w:val="auto"/>
          <w:lang w:eastAsia="ru-RU"/>
        </w:rPr>
      </w:pP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2.1</w:t>
      </w:r>
      <w:r w:rsidR="001E5EF5" w:rsidRPr="001E5EF5">
        <w:rPr>
          <w:rFonts w:eastAsia="Times New Roman"/>
          <w:color w:val="auto"/>
          <w:lang w:eastAsia="ru-RU"/>
        </w:rPr>
        <w:t>. Информация о порядке исполнения муниципальной функции размещается:</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1) в администрации Апшеронского городского поселения Апшеронского района: город Апшеронск, ул. Коммунистическая, 17, телефон: 2-55-12;</w:t>
      </w:r>
    </w:p>
    <w:p w:rsidR="001E5EF5" w:rsidRPr="001E5EF5" w:rsidRDefault="009025DD"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в</w:t>
      </w:r>
      <w:r w:rsidR="001E5EF5" w:rsidRPr="001E5EF5">
        <w:rPr>
          <w:rFonts w:eastAsia="Times New Roman"/>
          <w:color w:val="auto"/>
          <w:lang w:eastAsia="ru-RU"/>
        </w:rPr>
        <w:t xml:space="preserve"> отделе муниципального контроля администрации Апшеронского городского поселения Апшеронского района: город Апшеронск, переулок Транспортный, 13, телефон: 2-74-24;</w:t>
      </w:r>
    </w:p>
    <w:p w:rsidR="001E5EF5" w:rsidRPr="001E5EF5" w:rsidRDefault="009025DD"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в</w:t>
      </w:r>
      <w:r w:rsidR="001E5EF5" w:rsidRPr="001E5EF5">
        <w:rPr>
          <w:rFonts w:eastAsia="Times New Roman"/>
          <w:color w:val="auto"/>
          <w:lang w:eastAsia="ru-RU"/>
        </w:rPr>
        <w:t xml:space="preserve"> отделе архитектуры и градостроительства администрации Апшеронского городского поселения Апшеронского района: город Апшеронск, ул. Коммунистическая, 17;</w:t>
      </w:r>
    </w:p>
    <w:p w:rsidR="001E5EF5" w:rsidRPr="001E5EF5" w:rsidRDefault="009025DD"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 в</w:t>
      </w:r>
      <w:r w:rsidR="001E5EF5" w:rsidRPr="001E5EF5">
        <w:rPr>
          <w:rFonts w:eastAsia="Times New Roman"/>
          <w:color w:val="auto"/>
          <w:lang w:eastAsia="ru-RU"/>
        </w:rPr>
        <w:t xml:space="preserve"> муниципальном казённом учреждении Апшеронского городского поселения Апшеронского района «Жилищно-коммунальная служба»: город Апшеронск, переулок Транспортный, 13, телефон: 2-57-12.</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Часы работы уполномоченных органов:</w:t>
      </w:r>
    </w:p>
    <w:p w:rsidR="001E5EF5" w:rsidRPr="001E5EF5" w:rsidRDefault="001E5EF5" w:rsidP="001E5EF5">
      <w:pPr>
        <w:widowControl w:val="0"/>
        <w:autoSpaceDE w:val="0"/>
        <w:autoSpaceDN w:val="0"/>
        <w:spacing w:after="0" w:line="240" w:lineRule="auto"/>
        <w:rPr>
          <w:rFonts w:eastAsia="Times New Roman"/>
          <w:color w:val="auto"/>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61"/>
        <w:gridCol w:w="2835"/>
      </w:tblGrid>
      <w:tr w:rsidR="001E5EF5" w:rsidRPr="001E5EF5" w:rsidTr="00981156">
        <w:tc>
          <w:tcPr>
            <w:tcW w:w="317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Понедельник</w:t>
            </w:r>
          </w:p>
        </w:tc>
        <w:tc>
          <w:tcPr>
            <w:tcW w:w="3061" w:type="dxa"/>
          </w:tcPr>
          <w:p w:rsidR="001E5EF5" w:rsidRPr="001E5EF5" w:rsidRDefault="001E5EF5" w:rsidP="001E5EF5">
            <w:pPr>
              <w:widowControl w:val="0"/>
              <w:autoSpaceDE w:val="0"/>
              <w:autoSpaceDN w:val="0"/>
              <w:spacing w:after="0" w:line="240" w:lineRule="auto"/>
              <w:rPr>
                <w:rFonts w:eastAsia="Times New Roman"/>
                <w:color w:val="auto"/>
                <w:lang w:eastAsia="ru-RU"/>
              </w:rPr>
            </w:pPr>
            <w:r w:rsidRPr="001E5EF5">
              <w:rPr>
                <w:rFonts w:eastAsia="Times New Roman"/>
                <w:color w:val="auto"/>
                <w:lang w:eastAsia="ru-RU"/>
              </w:rPr>
              <w:t>9.00 - 18.00</w:t>
            </w:r>
          </w:p>
        </w:tc>
        <w:tc>
          <w:tcPr>
            <w:tcW w:w="2835" w:type="dxa"/>
            <w:vMerge w:val="restart"/>
            <w:vAlign w:val="center"/>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Перерыв на обед</w:t>
            </w:r>
          </w:p>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12.50 - 13.00</w:t>
            </w:r>
          </w:p>
        </w:tc>
      </w:tr>
      <w:tr w:rsidR="001E5EF5" w:rsidRPr="001E5EF5" w:rsidTr="00981156">
        <w:tc>
          <w:tcPr>
            <w:tcW w:w="317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Вторник</w:t>
            </w:r>
          </w:p>
        </w:tc>
        <w:tc>
          <w:tcPr>
            <w:tcW w:w="3061" w:type="dxa"/>
          </w:tcPr>
          <w:p w:rsidR="001E5EF5" w:rsidRPr="001E5EF5" w:rsidRDefault="001E5EF5" w:rsidP="001E5EF5">
            <w:pPr>
              <w:widowControl w:val="0"/>
              <w:autoSpaceDE w:val="0"/>
              <w:autoSpaceDN w:val="0"/>
              <w:spacing w:after="0" w:line="240" w:lineRule="auto"/>
              <w:rPr>
                <w:rFonts w:eastAsia="Times New Roman"/>
                <w:color w:val="auto"/>
                <w:lang w:eastAsia="ru-RU"/>
              </w:rPr>
            </w:pPr>
            <w:r w:rsidRPr="001E5EF5">
              <w:rPr>
                <w:rFonts w:eastAsia="Times New Roman"/>
                <w:color w:val="auto"/>
                <w:lang w:eastAsia="ru-RU"/>
              </w:rPr>
              <w:t>9.00 - 18.00</w:t>
            </w:r>
          </w:p>
        </w:tc>
        <w:tc>
          <w:tcPr>
            <w:tcW w:w="2835" w:type="dxa"/>
            <w:vMerge/>
          </w:tcPr>
          <w:p w:rsidR="001E5EF5" w:rsidRPr="001E5EF5" w:rsidRDefault="001E5EF5" w:rsidP="001E5EF5">
            <w:pPr>
              <w:spacing w:after="0" w:line="240" w:lineRule="auto"/>
              <w:rPr>
                <w:color w:val="auto"/>
              </w:rPr>
            </w:pPr>
          </w:p>
        </w:tc>
      </w:tr>
      <w:tr w:rsidR="001E5EF5" w:rsidRPr="001E5EF5" w:rsidTr="00981156">
        <w:tc>
          <w:tcPr>
            <w:tcW w:w="317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Среда</w:t>
            </w:r>
          </w:p>
        </w:tc>
        <w:tc>
          <w:tcPr>
            <w:tcW w:w="3061" w:type="dxa"/>
          </w:tcPr>
          <w:p w:rsidR="001E5EF5" w:rsidRPr="001E5EF5" w:rsidRDefault="001E5EF5" w:rsidP="001E5EF5">
            <w:pPr>
              <w:widowControl w:val="0"/>
              <w:autoSpaceDE w:val="0"/>
              <w:autoSpaceDN w:val="0"/>
              <w:spacing w:after="0" w:line="240" w:lineRule="auto"/>
              <w:rPr>
                <w:rFonts w:eastAsia="Times New Roman"/>
                <w:color w:val="auto"/>
                <w:lang w:eastAsia="ru-RU"/>
              </w:rPr>
            </w:pPr>
            <w:r w:rsidRPr="001E5EF5">
              <w:rPr>
                <w:rFonts w:eastAsia="Times New Roman"/>
                <w:color w:val="auto"/>
                <w:lang w:eastAsia="ru-RU"/>
              </w:rPr>
              <w:t>9.00 - 18.00</w:t>
            </w:r>
          </w:p>
        </w:tc>
        <w:tc>
          <w:tcPr>
            <w:tcW w:w="2835" w:type="dxa"/>
            <w:vMerge/>
          </w:tcPr>
          <w:p w:rsidR="001E5EF5" w:rsidRPr="001E5EF5" w:rsidRDefault="001E5EF5" w:rsidP="001E5EF5">
            <w:pPr>
              <w:spacing w:after="0" w:line="240" w:lineRule="auto"/>
              <w:rPr>
                <w:color w:val="auto"/>
              </w:rPr>
            </w:pPr>
          </w:p>
        </w:tc>
      </w:tr>
      <w:tr w:rsidR="001E5EF5" w:rsidRPr="001E5EF5" w:rsidTr="00981156">
        <w:tc>
          <w:tcPr>
            <w:tcW w:w="317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lastRenderedPageBreak/>
              <w:t>Четверг</w:t>
            </w:r>
          </w:p>
        </w:tc>
        <w:tc>
          <w:tcPr>
            <w:tcW w:w="3061" w:type="dxa"/>
          </w:tcPr>
          <w:p w:rsidR="001E5EF5" w:rsidRPr="001E5EF5" w:rsidRDefault="001E5EF5" w:rsidP="001E5EF5">
            <w:pPr>
              <w:widowControl w:val="0"/>
              <w:autoSpaceDE w:val="0"/>
              <w:autoSpaceDN w:val="0"/>
              <w:spacing w:after="0" w:line="240" w:lineRule="auto"/>
              <w:rPr>
                <w:rFonts w:eastAsia="Times New Roman"/>
                <w:color w:val="auto"/>
                <w:lang w:eastAsia="ru-RU"/>
              </w:rPr>
            </w:pPr>
            <w:r w:rsidRPr="001E5EF5">
              <w:rPr>
                <w:rFonts w:eastAsia="Times New Roman"/>
                <w:color w:val="auto"/>
                <w:lang w:eastAsia="ru-RU"/>
              </w:rPr>
              <w:t>9.00 - 18.00</w:t>
            </w:r>
          </w:p>
        </w:tc>
        <w:tc>
          <w:tcPr>
            <w:tcW w:w="2835" w:type="dxa"/>
            <w:vMerge/>
          </w:tcPr>
          <w:p w:rsidR="001E5EF5" w:rsidRPr="001E5EF5" w:rsidRDefault="001E5EF5" w:rsidP="001E5EF5">
            <w:pPr>
              <w:spacing w:after="0" w:line="240" w:lineRule="auto"/>
              <w:rPr>
                <w:color w:val="auto"/>
              </w:rPr>
            </w:pPr>
          </w:p>
        </w:tc>
      </w:tr>
      <w:tr w:rsidR="001E5EF5" w:rsidRPr="001E5EF5" w:rsidTr="00981156">
        <w:tc>
          <w:tcPr>
            <w:tcW w:w="3175" w:type="dxa"/>
            <w:vAlign w:val="center"/>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Пятница</w:t>
            </w:r>
          </w:p>
        </w:tc>
        <w:tc>
          <w:tcPr>
            <w:tcW w:w="3061" w:type="dxa"/>
            <w:vAlign w:val="center"/>
          </w:tcPr>
          <w:p w:rsidR="001E5EF5" w:rsidRPr="001E5EF5" w:rsidRDefault="001E5EF5" w:rsidP="001E5EF5">
            <w:pPr>
              <w:widowControl w:val="0"/>
              <w:autoSpaceDE w:val="0"/>
              <w:autoSpaceDN w:val="0"/>
              <w:spacing w:after="0" w:line="240" w:lineRule="auto"/>
              <w:rPr>
                <w:rFonts w:eastAsia="Times New Roman"/>
                <w:color w:val="auto"/>
                <w:lang w:eastAsia="ru-RU"/>
              </w:rPr>
            </w:pPr>
            <w:r w:rsidRPr="001E5EF5">
              <w:rPr>
                <w:rFonts w:eastAsia="Times New Roman"/>
                <w:color w:val="auto"/>
                <w:lang w:eastAsia="ru-RU"/>
              </w:rPr>
              <w:t>9.00 - 17.00</w:t>
            </w:r>
          </w:p>
        </w:tc>
        <w:tc>
          <w:tcPr>
            <w:tcW w:w="283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Перерыв на обед</w:t>
            </w:r>
          </w:p>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12.50 - 13.00</w:t>
            </w:r>
          </w:p>
        </w:tc>
      </w:tr>
      <w:tr w:rsidR="001E5EF5" w:rsidRPr="001E5EF5" w:rsidTr="00981156">
        <w:tc>
          <w:tcPr>
            <w:tcW w:w="317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Суббота</w:t>
            </w:r>
          </w:p>
        </w:tc>
        <w:tc>
          <w:tcPr>
            <w:tcW w:w="5896" w:type="dxa"/>
            <w:gridSpan w:val="2"/>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выходной</w:t>
            </w:r>
          </w:p>
        </w:tc>
      </w:tr>
      <w:tr w:rsidR="001E5EF5" w:rsidRPr="001E5EF5" w:rsidTr="00981156">
        <w:tc>
          <w:tcPr>
            <w:tcW w:w="3175" w:type="dxa"/>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Воскресенье</w:t>
            </w:r>
          </w:p>
        </w:tc>
        <w:tc>
          <w:tcPr>
            <w:tcW w:w="5896" w:type="dxa"/>
            <w:gridSpan w:val="2"/>
          </w:tcPr>
          <w:p w:rsidR="001E5EF5" w:rsidRPr="001E5EF5" w:rsidRDefault="001E5EF5" w:rsidP="001E5EF5">
            <w:pPr>
              <w:widowControl w:val="0"/>
              <w:autoSpaceDE w:val="0"/>
              <w:autoSpaceDN w:val="0"/>
              <w:spacing w:after="0" w:line="240" w:lineRule="auto"/>
              <w:jc w:val="center"/>
              <w:rPr>
                <w:rFonts w:eastAsia="Times New Roman"/>
                <w:color w:val="auto"/>
                <w:lang w:eastAsia="ru-RU"/>
              </w:rPr>
            </w:pPr>
            <w:r w:rsidRPr="001E5EF5">
              <w:rPr>
                <w:rFonts w:eastAsia="Times New Roman"/>
                <w:color w:val="auto"/>
                <w:lang w:eastAsia="ru-RU"/>
              </w:rPr>
              <w:t>выходной</w:t>
            </w:r>
          </w:p>
        </w:tc>
      </w:tr>
    </w:tbl>
    <w:p w:rsidR="001E5EF5" w:rsidRPr="001E5EF5" w:rsidRDefault="001E5EF5" w:rsidP="001E5EF5">
      <w:pPr>
        <w:widowControl w:val="0"/>
        <w:autoSpaceDE w:val="0"/>
        <w:autoSpaceDN w:val="0"/>
        <w:spacing w:after="0" w:line="240" w:lineRule="auto"/>
        <w:rPr>
          <w:rFonts w:eastAsia="Times New Roman"/>
          <w:color w:val="auto"/>
          <w:lang w:eastAsia="ru-RU"/>
        </w:rPr>
      </w:pP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2) на интернет-портале Апшеронского городского поселения Апшеронского района: </w:t>
      </w:r>
      <w:r w:rsidR="009025DD">
        <w:rPr>
          <w:rFonts w:eastAsia="Times New Roman"/>
          <w:color w:val="auto"/>
          <w:lang w:val="en-US" w:eastAsia="ru-RU"/>
        </w:rPr>
        <w:t>apr</w:t>
      </w:r>
      <w:r w:rsidRPr="001E5EF5">
        <w:rPr>
          <w:rFonts w:eastAsia="Times New Roman"/>
          <w:color w:val="auto"/>
          <w:lang w:eastAsia="ru-RU"/>
        </w:rPr>
        <w:t>.</w:t>
      </w:r>
      <w:r w:rsidRPr="001E5EF5">
        <w:rPr>
          <w:rFonts w:eastAsia="Times New Roman"/>
          <w:color w:val="auto"/>
          <w:lang w:val="en-US" w:eastAsia="ru-RU"/>
        </w:rPr>
        <w:t>apsheronsk</w:t>
      </w:r>
      <w:r w:rsidR="009025DD" w:rsidRPr="009025DD">
        <w:rPr>
          <w:rFonts w:eastAsia="Times New Roman"/>
          <w:color w:val="auto"/>
          <w:lang w:eastAsia="ru-RU"/>
        </w:rPr>
        <w:t>-</w:t>
      </w:r>
      <w:r w:rsidR="009025DD">
        <w:rPr>
          <w:rFonts w:eastAsia="Times New Roman"/>
          <w:color w:val="auto"/>
          <w:lang w:val="en-US" w:eastAsia="ru-RU"/>
        </w:rPr>
        <w:t>oms</w:t>
      </w:r>
      <w:r w:rsidRPr="001E5EF5">
        <w:rPr>
          <w:rFonts w:eastAsia="Times New Roman"/>
          <w:color w:val="auto"/>
          <w:lang w:eastAsia="ru-RU"/>
        </w:rPr>
        <w:t>.</w:t>
      </w:r>
      <w:r w:rsidR="009025DD">
        <w:rPr>
          <w:rFonts w:eastAsia="Times New Roman"/>
          <w:color w:val="auto"/>
          <w:lang w:val="en-US" w:eastAsia="ru-RU"/>
        </w:rPr>
        <w:t>ru</w:t>
      </w:r>
      <w:r w:rsidRPr="001E5EF5">
        <w:rPr>
          <w:rFonts w:eastAsia="Times New Roman"/>
          <w:color w:val="auto"/>
          <w:lang w:eastAsia="ru-RU"/>
        </w:rPr>
        <w:t xml:space="preserve">; </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 xml:space="preserve">3) на информационных </w:t>
      </w:r>
      <w:r w:rsidR="009025DD">
        <w:rPr>
          <w:rFonts w:eastAsia="Times New Roman"/>
          <w:color w:val="auto"/>
          <w:lang w:eastAsia="ru-RU"/>
        </w:rPr>
        <w:t xml:space="preserve">стендах </w:t>
      </w:r>
      <w:r w:rsidR="00981156">
        <w:rPr>
          <w:rFonts w:eastAsia="Times New Roman"/>
          <w:color w:val="auto"/>
          <w:lang w:eastAsia="ru-RU"/>
        </w:rPr>
        <w:t>Апшеронского городского поселения Апшеронского района</w:t>
      </w:r>
      <w:r w:rsidRPr="001E5EF5">
        <w:rPr>
          <w:rFonts w:eastAsia="Times New Roman"/>
          <w:color w:val="auto"/>
          <w:lang w:eastAsia="ru-RU"/>
        </w:rPr>
        <w:t>.</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Апшеронского городского поселения Апшеронского района, официальных сайтах Генеральной прокуратуры Российской Федерации: http://genproc.gov.ru/ и прокуратуры Краснодарского края: www.prokuratura-krasnodar.ru.</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2.2</w:t>
      </w:r>
      <w:r w:rsidR="001E5EF5" w:rsidRPr="001E5EF5">
        <w:rPr>
          <w:rFonts w:eastAsia="Times New Roman"/>
          <w:color w:val="auto"/>
          <w:lang w:eastAsia="ru-RU"/>
        </w:rPr>
        <w:t>. Для получения информации о процедурах исполнения муниципальной функции заинтересованные лица обращаются в уполномоченные органы: лично, по телефону, в письменном виде, почтовым отправлением или в форме электронного сообщения.</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2.3</w:t>
      </w:r>
      <w:r w:rsidR="001E5EF5" w:rsidRPr="001E5EF5">
        <w:rPr>
          <w:rFonts w:eastAsia="Times New Roman"/>
          <w:color w:val="auto"/>
          <w:lang w:eastAsia="ru-RU"/>
        </w:rPr>
        <w:t>. Основными требованиями к информированию заявителей являются:</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1) достоверность предоставляемой информации;</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2) четкость в изложении информации;</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3) полнота информирования;</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4) наглядность форм предоставляемой информации (при письменном информировании);</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5) удобство и доступность получения информации;</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6) оперативность предоставления информации.</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2.4</w:t>
      </w:r>
      <w:r w:rsidR="001E5EF5" w:rsidRPr="001E5EF5">
        <w:rPr>
          <w:rFonts w:eastAsia="Times New Roman"/>
          <w:color w:val="auto"/>
          <w:lang w:eastAsia="ru-RU"/>
        </w:rPr>
        <w:t>. Работники уполномоченных органов могут давать устную индивидуальную информацию (лично или по телефону).</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Рекомендуемое время телефонного разговора - не более 10 минут, личного устного информирования - не более 20 минут.</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уполномоченных органов.</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2.5</w:t>
      </w:r>
      <w:r w:rsidR="001E5EF5" w:rsidRPr="001E5EF5">
        <w:rPr>
          <w:rFonts w:eastAsia="Times New Roman"/>
          <w:color w:val="auto"/>
          <w:lang w:eastAsia="ru-RU"/>
        </w:rPr>
        <w:t xml:space="preserve">. Индивидуальное письменное информирование (по электронной почте) осуществляется направлением электронного письма на адрес электронной почты </w:t>
      </w:r>
      <w:r w:rsidR="001E5EF5" w:rsidRPr="001E5EF5">
        <w:rPr>
          <w:rFonts w:eastAsia="Times New Roman"/>
          <w:color w:val="auto"/>
          <w:lang w:eastAsia="ru-RU"/>
        </w:rPr>
        <w:lastRenderedPageBreak/>
        <w:t>заявителя и должно содержать четкий ответ на поставленные вопросы.</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r>
        <w:rPr>
          <w:rFonts w:eastAsia="Times New Roman"/>
          <w:color w:val="auto"/>
          <w:lang w:eastAsia="ru-RU"/>
        </w:rPr>
        <w:t>2.6</w:t>
      </w:r>
      <w:r w:rsidR="001E5EF5" w:rsidRPr="001E5EF5">
        <w:rPr>
          <w:rFonts w:eastAsia="Times New Roman"/>
          <w:color w:val="auto"/>
          <w:lang w:eastAsia="ru-RU"/>
        </w:rPr>
        <w:t>.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E5EF5" w:rsidRPr="001E5EF5" w:rsidRDefault="00981156" w:rsidP="001E5EF5">
      <w:pPr>
        <w:widowControl w:val="0"/>
        <w:autoSpaceDE w:val="0"/>
        <w:autoSpaceDN w:val="0"/>
        <w:spacing w:after="0" w:line="240" w:lineRule="auto"/>
        <w:ind w:firstLine="540"/>
        <w:jc w:val="both"/>
        <w:rPr>
          <w:rFonts w:eastAsia="Times New Roman"/>
          <w:color w:val="auto"/>
          <w:lang w:eastAsia="ru-RU"/>
        </w:rPr>
      </w:pPr>
      <w:bookmarkStart w:id="2" w:name="P193"/>
      <w:bookmarkEnd w:id="2"/>
      <w:r>
        <w:rPr>
          <w:rFonts w:eastAsia="Times New Roman"/>
          <w:color w:val="auto"/>
          <w:lang w:eastAsia="ru-RU"/>
        </w:rPr>
        <w:t>2.7</w:t>
      </w:r>
      <w:r w:rsidR="001E5EF5" w:rsidRPr="001E5EF5">
        <w:rPr>
          <w:rFonts w:eastAsia="Times New Roman"/>
          <w:color w:val="auto"/>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Срок проведения каждой из проверок (документарная, выездная) не может превышать 20 рабочих дней.</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r w:rsidRPr="001E5EF5">
        <w:rPr>
          <w:rFonts w:eastAsia="Times New Roman"/>
          <w:color w:val="auto"/>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bookmarkStart w:id="3" w:name="P197"/>
      <w:bookmarkEnd w:id="3"/>
      <w:r w:rsidRPr="001E5EF5">
        <w:rPr>
          <w:rFonts w:eastAsia="Times New Roman"/>
          <w:color w:val="auto"/>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5EF5" w:rsidRPr="001E5EF5" w:rsidRDefault="001E5EF5" w:rsidP="001E5EF5">
      <w:pPr>
        <w:widowControl w:val="0"/>
        <w:autoSpaceDE w:val="0"/>
        <w:autoSpaceDN w:val="0"/>
        <w:spacing w:after="0" w:line="240" w:lineRule="auto"/>
        <w:ind w:firstLine="540"/>
        <w:jc w:val="both"/>
        <w:rPr>
          <w:rFonts w:eastAsia="Times New Roman"/>
          <w:color w:val="auto"/>
          <w:lang w:eastAsia="ru-RU"/>
        </w:rPr>
      </w:pPr>
      <w:bookmarkStart w:id="4" w:name="P199"/>
      <w:bookmarkEnd w:id="4"/>
      <w:r w:rsidRPr="001E5EF5">
        <w:rPr>
          <w:rFonts w:eastAsia="Times New Roman"/>
          <w:color w:val="auto"/>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E5EF5" w:rsidRPr="004C12A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4C12A5" w:rsidRPr="004C12A5" w:rsidRDefault="004C12A5" w:rsidP="004C12A5">
      <w:pPr>
        <w:pStyle w:val="a3"/>
        <w:widowControl w:val="0"/>
        <w:numPr>
          <w:ilvl w:val="0"/>
          <w:numId w:val="3"/>
        </w:numPr>
        <w:autoSpaceDE w:val="0"/>
        <w:autoSpaceDN w:val="0"/>
        <w:spacing w:after="0" w:line="240" w:lineRule="auto"/>
        <w:rPr>
          <w:rFonts w:eastAsia="Times New Roman"/>
          <w:color w:val="auto"/>
          <w:lang w:eastAsia="ru-RU"/>
        </w:rPr>
      </w:pPr>
      <w:r w:rsidRPr="004C12A5">
        <w:rPr>
          <w:rFonts w:eastAsia="Times New Roman"/>
          <w:color w:val="auto"/>
          <w:lang w:eastAsia="ru-RU"/>
        </w:rPr>
        <w:t>Состав, последовательность и сроки выполнения административных</w:t>
      </w:r>
    </w:p>
    <w:p w:rsidR="004C12A5" w:rsidRPr="004C12A5" w:rsidRDefault="004C12A5" w:rsidP="004C12A5">
      <w:pPr>
        <w:pStyle w:val="a3"/>
        <w:widowControl w:val="0"/>
        <w:autoSpaceDE w:val="0"/>
        <w:autoSpaceDN w:val="0"/>
        <w:spacing w:after="0" w:line="240" w:lineRule="auto"/>
        <w:rPr>
          <w:rFonts w:eastAsia="Times New Roman"/>
          <w:color w:val="auto"/>
          <w:lang w:eastAsia="ru-RU"/>
        </w:rPr>
      </w:pPr>
      <w:r w:rsidRPr="004C12A5">
        <w:rPr>
          <w:rFonts w:eastAsia="Times New Roman"/>
          <w:color w:val="auto"/>
          <w:lang w:eastAsia="ru-RU"/>
        </w:rPr>
        <w:t xml:space="preserve">            процедур (действий), требования к порядку их выполнения</w:t>
      </w:r>
    </w:p>
    <w:p w:rsidR="004C12A5" w:rsidRPr="004C12A5" w:rsidRDefault="004C12A5" w:rsidP="004C12A5">
      <w:pPr>
        <w:rPr>
          <w:rFonts w:ascii="Arial" w:eastAsia="Times New Roman" w:hAnsi="Arial" w:cs="Arial"/>
          <w:color w:val="auto"/>
          <w:spacing w:val="2"/>
          <w:sz w:val="21"/>
          <w:szCs w:val="21"/>
          <w:lang w:eastAsia="ru-RU"/>
        </w:rPr>
      </w:pP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3.1</w:t>
      </w:r>
      <w:r w:rsidRPr="00403227">
        <w:rPr>
          <w:rFonts w:eastAsia="Times New Roman"/>
          <w:color w:val="2D2D2D"/>
          <w:spacing w:val="2"/>
          <w:lang w:eastAsia="ru-RU"/>
        </w:rPr>
        <w:t>. Проведение проверок граждан, юридических лиц и индивидуальных предпринимателей включает в себя следующие административные действия: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организация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направление уведомления о проведении проверки (за исключением граждан);</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проведение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 xml:space="preserve">- </w:t>
      </w:r>
      <w:r w:rsidRPr="00403227">
        <w:rPr>
          <w:rFonts w:eastAsia="Times New Roman"/>
          <w:color w:val="2D2D2D"/>
          <w:spacing w:val="2"/>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 Организация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.1. Плановые проверки проводятся в форме документарной и (или) выездной проверки не чаще чем один раз в три года.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отношении граждан плановые проверки не осуществляются.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цель и основание проведения каждой плановой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дата начала и сроки проведения каждой плановой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Основанием для включения плановой проверки в ежегодный план проведения плановых проверок является истечение трех лет со дня: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государственной регистрации юридического лица, индивидуального предпринимателя;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окончания проведения последней плановой проверки юридического лица, индивидуального предпринимателя;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w:t>
      </w:r>
      <w:r w:rsidRPr="00403227">
        <w:rPr>
          <w:rFonts w:eastAsia="Times New Roman"/>
          <w:color w:val="2D2D2D"/>
          <w:spacing w:val="2"/>
          <w:lang w:eastAsia="ru-RU"/>
        </w:rPr>
        <w:lastRenderedPageBreak/>
        <w:t>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.2. Организация и проведение внеплановой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Основанием для проведения внеплановой проверки является:</w:t>
      </w:r>
    </w:p>
    <w:p w:rsidR="00EE3DD3" w:rsidRDefault="00EE3DD3" w:rsidP="00EE3DD3">
      <w:pPr>
        <w:spacing w:after="0" w:line="240" w:lineRule="auto"/>
        <w:ind w:firstLine="709"/>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DD3" w:rsidRDefault="00EE3DD3" w:rsidP="00EE3DD3">
      <w:pPr>
        <w:spacing w:after="0" w:line="240" w:lineRule="auto"/>
        <w:ind w:firstLine="709"/>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3DD3" w:rsidRDefault="00EE3DD3" w:rsidP="00EE3DD3">
      <w:pPr>
        <w:spacing w:after="0" w:line="240" w:lineRule="auto"/>
        <w:ind w:firstLine="709"/>
        <w:jc w:val="both"/>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3DD3" w:rsidRDefault="00EE3DD3" w:rsidP="00EE3DD3">
      <w:pPr>
        <w:spacing w:after="0" w:line="240" w:lineRule="auto"/>
        <w:ind w:firstLine="709"/>
        <w:jc w:val="both"/>
      </w:pPr>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3DD3" w:rsidRDefault="00EE3DD3" w:rsidP="00EE3DD3">
      <w:pPr>
        <w:spacing w:after="0" w:line="240" w:lineRule="auto"/>
        <w:ind w:firstLine="709"/>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3DD3" w:rsidRDefault="00EE3DD3" w:rsidP="00EE3DD3">
      <w:pPr>
        <w:spacing w:after="0" w:line="240" w:lineRule="auto"/>
        <w:ind w:firstLine="709"/>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3DD3" w:rsidRDefault="00EE3DD3" w:rsidP="00EE3DD3">
      <w:pPr>
        <w:spacing w:after="0" w:line="240" w:lineRule="auto"/>
        <w:ind w:firstLine="709"/>
        <w:jc w:val="both"/>
      </w:pPr>
      <w:r>
        <w:t>г) нарушение требований к маркировке товаров;</w:t>
      </w:r>
    </w:p>
    <w:p w:rsidR="00EE3DD3" w:rsidRDefault="00EE3DD3" w:rsidP="00EE3DD3">
      <w:pPr>
        <w:spacing w:after="0" w:line="240" w:lineRule="auto"/>
        <w:ind w:firstLine="709"/>
        <w:jc w:val="both"/>
      </w:pPr>
      <w: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E3DD3" w:rsidRDefault="00EE3DD3" w:rsidP="00EE3DD3">
      <w:pPr>
        <w:spacing w:after="0" w:line="240" w:lineRule="auto"/>
        <w:ind w:firstLine="709"/>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 xml:space="preserve">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 раздела 3</w:t>
      </w:r>
      <w:r w:rsidRPr="00403227">
        <w:rPr>
          <w:rFonts w:eastAsia="Times New Roman"/>
          <w:color w:val="2D2D2D"/>
          <w:spacing w:val="2"/>
          <w:lang w:eastAsia="ru-RU"/>
        </w:rPr>
        <w:t xml:space="preserve"> настоящего Административного регламента.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 xml:space="preserve">В случае если изложенная в обращении или заявлении информация может в соответствии с подпунктом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рассмотрении обращений и заявлений, информации о фактах, указанных в подпункте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 раздела 3</w:t>
      </w:r>
      <w:r w:rsidRPr="00403227">
        <w:rPr>
          <w:rFonts w:eastAsia="Times New Roman"/>
          <w:color w:val="2D2D2D"/>
          <w:spacing w:val="2"/>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Внеплановая проверка проводится в форме документарной проверки и (или) выездной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002F115E">
        <w:rPr>
          <w:rFonts w:eastAsia="Times New Roman"/>
          <w:color w:val="2D2D2D"/>
          <w:spacing w:val="2"/>
          <w:lang w:eastAsia="ru-RU"/>
        </w:rPr>
        <w:t>подпункте</w:t>
      </w:r>
      <w:r w:rsidRPr="00403227">
        <w:rPr>
          <w:rFonts w:eastAsia="Times New Roman"/>
          <w:color w:val="2D2D2D"/>
          <w:spacing w:val="2"/>
          <w:lang w:eastAsia="ru-RU"/>
        </w:rPr>
        <w:t xml:space="preserve">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4C12A5" w:rsidRDefault="004C12A5" w:rsidP="004C12A5">
      <w:pPr>
        <w:spacing w:after="0" w:line="240" w:lineRule="auto"/>
        <w:ind w:firstLine="708"/>
        <w:jc w:val="both"/>
        <w:rPr>
          <w:rFonts w:eastAsia="Times New Roman"/>
          <w:spacing w:val="2"/>
          <w:lang w:eastAsia="ru-RU"/>
        </w:rPr>
      </w:pPr>
      <w:r w:rsidRPr="00403227">
        <w:rPr>
          <w:rFonts w:eastAsia="Times New Roman"/>
          <w:color w:val="2D2D2D"/>
          <w:spacing w:val="2"/>
          <w:lang w:eastAsia="ru-RU"/>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13" w:history="1">
        <w:r w:rsidRPr="00C97915">
          <w:rPr>
            <w:rFonts w:eastAsia="Times New Roman"/>
            <w:color w:val="auto"/>
            <w:spacing w:val="2"/>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B476E1">
          <w:rPr>
            <w:rFonts w:eastAsia="Times New Roman"/>
            <w:color w:val="auto"/>
            <w:spacing w:val="2"/>
            <w:lang w:eastAsia="ru-RU"/>
          </w:rPr>
          <w:t>«</w:t>
        </w:r>
        <w:r w:rsidRPr="00C97915">
          <w:rPr>
            <w:rFonts w:eastAsia="Times New Roman"/>
            <w:color w:val="auto"/>
            <w:spacing w:val="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rFonts w:eastAsia="Times New Roman"/>
          <w:color w:val="auto"/>
          <w:spacing w:val="2"/>
          <w:lang w:eastAsia="ru-RU"/>
        </w:rPr>
        <w:t>».</w:t>
      </w:r>
    </w:p>
    <w:p w:rsidR="004C12A5" w:rsidRDefault="004C12A5" w:rsidP="004C12A5">
      <w:pPr>
        <w:spacing w:after="0" w:line="240" w:lineRule="auto"/>
        <w:ind w:firstLine="708"/>
        <w:jc w:val="both"/>
        <w:rPr>
          <w:rFonts w:eastAsia="Times New Roman"/>
          <w:spacing w:val="2"/>
          <w:lang w:eastAsia="ru-RU"/>
        </w:rPr>
      </w:pPr>
      <w:r w:rsidRPr="00403227">
        <w:rPr>
          <w:rFonts w:eastAsia="Times New Roman"/>
          <w:color w:val="2D2D2D"/>
          <w:spacing w:val="2"/>
          <w:lang w:eastAsia="ru-RU"/>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4" w:history="1">
        <w:r w:rsidRPr="00C97915">
          <w:rPr>
            <w:rFonts w:eastAsia="Times New Roman"/>
            <w:color w:val="auto"/>
            <w:spacing w:val="2"/>
            <w:lang w:eastAsia="ru-RU"/>
          </w:rPr>
          <w:t>Приказом Генеральной прокуратуры Российской Федерации от 27 марта 2009 года № 93 «О реализации Федерального закона от 26</w:t>
        </w:r>
        <w:r w:rsidR="00B476E1">
          <w:rPr>
            <w:rFonts w:eastAsia="Times New Roman"/>
            <w:color w:val="auto"/>
            <w:spacing w:val="2"/>
            <w:lang w:eastAsia="ru-RU"/>
          </w:rPr>
          <w:t xml:space="preserve"> декабря </w:t>
        </w:r>
        <w:r w:rsidRPr="00C97915">
          <w:rPr>
            <w:rFonts w:eastAsia="Times New Roman"/>
            <w:color w:val="auto"/>
            <w:spacing w:val="2"/>
            <w:lang w:eastAsia="ru-RU"/>
          </w:rPr>
          <w:t>2008</w:t>
        </w:r>
        <w:r w:rsidR="00B476E1">
          <w:rPr>
            <w:rFonts w:eastAsia="Times New Roman"/>
            <w:color w:val="auto"/>
            <w:spacing w:val="2"/>
            <w:lang w:eastAsia="ru-RU"/>
          </w:rPr>
          <w:t xml:space="preserve"> года</w:t>
        </w:r>
        <w:r w:rsidRPr="00C97915">
          <w:rPr>
            <w:rFonts w:eastAsia="Times New Roman"/>
            <w:color w:val="auto"/>
            <w:spacing w:val="2"/>
            <w:lang w:eastAsia="ru-RU"/>
          </w:rPr>
          <w:t xml:space="preserve"> </w:t>
        </w:r>
        <w:r w:rsidR="00B476E1">
          <w:rPr>
            <w:rFonts w:eastAsia="Times New Roman"/>
            <w:color w:val="auto"/>
            <w:spacing w:val="2"/>
            <w:lang w:eastAsia="ru-RU"/>
          </w:rPr>
          <w:t>№</w:t>
        </w:r>
        <w:r w:rsidRPr="00C97915">
          <w:rPr>
            <w:rFonts w:eastAsia="Times New Roman"/>
            <w:color w:val="auto"/>
            <w:spacing w:val="2"/>
            <w:lang w:eastAsia="ru-RU"/>
          </w:rPr>
          <w:t xml:space="preserve"> 294-ФЗ </w:t>
        </w:r>
        <w:r w:rsidR="00B476E1">
          <w:rPr>
            <w:rFonts w:eastAsia="Times New Roman"/>
            <w:color w:val="auto"/>
            <w:spacing w:val="2"/>
            <w:lang w:eastAsia="ru-RU"/>
          </w:rPr>
          <w:t>«</w:t>
        </w:r>
        <w:r w:rsidRPr="00C97915">
          <w:rPr>
            <w:rFonts w:eastAsia="Times New Roman"/>
            <w:color w:val="auto"/>
            <w:spacing w:val="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rFonts w:eastAsia="Times New Roman"/>
          <w:color w:val="auto"/>
          <w:spacing w:val="2"/>
          <w:lang w:eastAsia="ru-RU"/>
        </w:rPr>
        <w:t>».</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день подписания приказа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ее проведения.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Основаниями для отказа в согласовании проведения внеплановой выездной проверки являются: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2) отсутствие оснований для проведения внеплановой выездной проверки в соответствии с требованиями подпункта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5) несоответствие предмета внеплановой выездной проверки полномочиям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 xml:space="preserve">.4. Проверка в отношении юридических лиц и индивидуальных предпринимателей проводится на основании </w:t>
      </w:r>
      <w:r>
        <w:rPr>
          <w:rFonts w:eastAsia="Times New Roman"/>
          <w:color w:val="2D2D2D"/>
          <w:spacing w:val="2"/>
          <w:lang w:eastAsia="ru-RU"/>
        </w:rPr>
        <w:t>распоряжения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xml:space="preserve">) органа, осуществляющего муниципальный контроль. Проверка может проводиться только должностным лицом или должностными лицами, которые указаны в </w:t>
      </w:r>
      <w:r>
        <w:rPr>
          <w:rFonts w:eastAsia="Times New Roman"/>
          <w:color w:val="2D2D2D"/>
          <w:spacing w:val="2"/>
          <w:lang w:eastAsia="ru-RU"/>
        </w:rPr>
        <w:t>распоряжении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В </w:t>
      </w:r>
      <w:r>
        <w:rPr>
          <w:rFonts w:eastAsia="Times New Roman"/>
          <w:color w:val="2D2D2D"/>
          <w:spacing w:val="2"/>
          <w:lang w:eastAsia="ru-RU"/>
        </w:rPr>
        <w:t>распоряжении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органа, осуществляющего муниципальный контроль, указываются: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наименование органа, осуществляющего муниципальный контроль, а также вид (виды) муниципального контроля;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цели, задачи, предмет проверки и срок ее проведения;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правовые основания проведения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подлежащие проверке обязательные требования и требования, установленные муниципальными правовыми актами;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сроки проведения и перечень мероприятий по контролю, необходимых для достижения целей и задач проведения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реквизиты Административного регламента осуществления муниципального контроля;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даты начала и окончания проведения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иные сведения, если это предусмотрено типовой формой приказа руководителя, заместителя руководителя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w:t>
      </w:r>
      <w:r w:rsidRPr="00403227">
        <w:rPr>
          <w:rFonts w:eastAsia="Times New Roman"/>
          <w:color w:val="2D2D2D"/>
          <w:spacing w:val="2"/>
          <w:lang w:eastAsia="ru-RU"/>
        </w:rPr>
        <w:t>. Направление уведомления о проведении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w:t>
      </w:r>
      <w:r w:rsidRPr="00403227">
        <w:rPr>
          <w:rFonts w:eastAsia="Times New Roman"/>
          <w:color w:val="2D2D2D"/>
          <w:spacing w:val="2"/>
          <w:lang w:eastAsia="ru-RU"/>
        </w:rPr>
        <w:t xml:space="preserve">.1.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w:t>
      </w:r>
      <w:r>
        <w:rPr>
          <w:rFonts w:eastAsia="Times New Roman"/>
          <w:color w:val="2D2D2D"/>
          <w:spacing w:val="2"/>
          <w:lang w:eastAsia="ru-RU"/>
        </w:rPr>
        <w:t>распоряжении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w:t>
      </w:r>
      <w:r>
        <w:rPr>
          <w:rFonts w:eastAsia="Times New Roman"/>
          <w:color w:val="2D2D2D"/>
          <w:spacing w:val="2"/>
          <w:lang w:eastAsia="ru-RU"/>
        </w:rPr>
        <w:lastRenderedPageBreak/>
        <w:t>водителя</w:t>
      </w:r>
      <w:r w:rsidRPr="00403227">
        <w:rPr>
          <w:rFonts w:eastAsia="Times New Roman"/>
          <w:color w:val="2D2D2D"/>
          <w:spacing w:val="2"/>
          <w:lang w:eastAsia="ru-RU"/>
        </w:rPr>
        <w:t>)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w:t>
      </w:r>
      <w:r w:rsidRPr="00403227">
        <w:rPr>
          <w:rFonts w:eastAsia="Times New Roman"/>
          <w:color w:val="2D2D2D"/>
          <w:spacing w:val="2"/>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подпункте </w:t>
      </w:r>
      <w:r>
        <w:rPr>
          <w:rFonts w:eastAsia="Times New Roman"/>
          <w:color w:val="2D2D2D"/>
          <w:spacing w:val="2"/>
          <w:lang w:eastAsia="ru-RU"/>
        </w:rPr>
        <w:t>3.2.2 пункта 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абзацами девятым, десятым подпункта </w:t>
      </w:r>
      <w:r w:rsidR="00074CB2">
        <w:rPr>
          <w:rFonts w:eastAsia="Times New Roman"/>
          <w:color w:val="2D2D2D"/>
          <w:spacing w:val="2"/>
          <w:lang w:eastAsia="ru-RU"/>
        </w:rPr>
        <w:t>3.2</w:t>
      </w:r>
      <w:r w:rsidRPr="00403227">
        <w:rPr>
          <w:rFonts w:eastAsia="Times New Roman"/>
          <w:color w:val="2D2D2D"/>
          <w:spacing w:val="2"/>
          <w:lang w:eastAsia="ru-RU"/>
        </w:rPr>
        <w:t xml:space="preserve">.3 пункта </w:t>
      </w:r>
      <w:r w:rsidR="00074CB2">
        <w:rPr>
          <w:rFonts w:eastAsia="Times New Roman"/>
          <w:color w:val="2D2D2D"/>
          <w:spacing w:val="2"/>
          <w:lang w:eastAsia="ru-RU"/>
        </w:rPr>
        <w:t>3.2</w:t>
      </w:r>
      <w:r w:rsidRPr="00403227">
        <w:rPr>
          <w:rFonts w:eastAsia="Times New Roman"/>
          <w:color w:val="2D2D2D"/>
          <w:spacing w:val="2"/>
          <w:lang w:eastAsia="ru-RU"/>
        </w:rPr>
        <w:t xml:space="preserve"> раздела </w:t>
      </w:r>
      <w:r w:rsidR="00074CB2">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3.4</w:t>
      </w:r>
      <w:r w:rsidRPr="00403227">
        <w:rPr>
          <w:rFonts w:eastAsia="Times New Roman"/>
          <w:color w:val="2D2D2D"/>
          <w:spacing w:val="2"/>
          <w:lang w:eastAsia="ru-RU"/>
        </w:rPr>
        <w:t>. Проведение проверки.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.1. Документарная проверка (как плановая, так и внеплановая) проводится по месту нахождения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Выездная проверка проводится, в случае если при документарной проверке не представляется возможным:</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.3. При проведении проверки должностные лица органа, осуществляющего муниципальный контроль, не вправе:</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8) превышать установленные сроки проведения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 Оформление результатов проверки.</w:t>
      </w:r>
    </w:p>
    <w:p w:rsidR="004C12A5" w:rsidRDefault="004C12A5" w:rsidP="004C12A5">
      <w:pPr>
        <w:spacing w:after="0" w:line="240" w:lineRule="auto"/>
        <w:ind w:firstLine="708"/>
        <w:jc w:val="both"/>
        <w:rPr>
          <w:rFonts w:eastAsia="Times New Roman"/>
          <w:spacing w:val="2"/>
          <w:lang w:eastAsia="ru-RU"/>
        </w:rPr>
      </w:pPr>
      <w:r w:rsidRPr="00403227">
        <w:rPr>
          <w:rFonts w:eastAsia="Times New Roman"/>
          <w:color w:val="2D2D2D"/>
          <w:spacing w:val="2"/>
          <w:lang w:eastAsia="ru-RU"/>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15" w:history="1">
        <w:r w:rsidRPr="00815D94">
          <w:rPr>
            <w:rFonts w:eastAsia="Times New Roman"/>
            <w:color w:val="auto"/>
            <w:spacing w:val="2"/>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074CB2">
          <w:rPr>
            <w:rFonts w:eastAsia="Times New Roman"/>
            <w:color w:val="auto"/>
            <w:spacing w:val="2"/>
            <w:lang w:eastAsia="ru-RU"/>
          </w:rPr>
          <w:t>«</w:t>
        </w:r>
        <w:r w:rsidRPr="00815D94">
          <w:rPr>
            <w:rFonts w:eastAsia="Times New Roman"/>
            <w:color w:val="auto"/>
            <w:spacing w:val="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5D94">
        <w:rPr>
          <w:rFonts w:eastAsia="Times New Roman"/>
          <w:color w:val="auto"/>
          <w:spacing w:val="2"/>
          <w:lang w:eastAsia="ru-RU"/>
        </w:rPr>
        <w:t>».</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акте проверки указываются: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дата, время и место составления акта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наименование органа муниципального контроля;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дата и номер приказа директора (заместителя директора)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фамилии, имена, отчества и должности должностного лица или должностных лиц, проводивших проверку;</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6) дата, время, продолжительность и место проведения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9) подписи должностного лица или должностных лиц, проводивших проверку.</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отсутствии журнала учета проверок в акте проверки делается соответствующая запись.</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 xml:space="preserve">- </w:t>
      </w:r>
      <w:r w:rsidRPr="00403227">
        <w:rPr>
          <w:rFonts w:eastAsia="Times New Roman"/>
          <w:color w:val="2D2D2D"/>
          <w:spacing w:val="2"/>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4638B8">
          <w:rPr>
            <w:rFonts w:eastAsia="Times New Roman"/>
            <w:color w:val="auto"/>
            <w:spacing w:val="2"/>
            <w:lang w:eastAsia="ru-RU"/>
          </w:rPr>
          <w:t>Кодексом Российской Федерации об административных правонарушениях</w:t>
        </w:r>
      </w:hyperlink>
      <w:r w:rsidRPr="004638B8">
        <w:rPr>
          <w:rFonts w:eastAsia="Times New Roman"/>
          <w:color w:val="auto"/>
          <w:spacing w:val="2"/>
          <w:lang w:eastAsia="ru-RU"/>
        </w:rPr>
        <w:t>,</w:t>
      </w:r>
      <w:r w:rsidRPr="00403227">
        <w:rPr>
          <w:rFonts w:eastAsia="Times New Roman"/>
          <w:color w:val="2D2D2D"/>
          <w:spacing w:val="2"/>
          <w:lang w:eastAsia="ru-RU"/>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.2. Организация и проведение мероприятий по контролю без взаимодействия с юридическими лицами, индивидуальными предпринимателями.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выявления при проведении мероприятий по контролю, указанных в части 1 статьи 8.3 Федерального закона </w:t>
      </w:r>
      <w:hyperlink r:id="rId17" w:history="1">
        <w:r w:rsidRPr="004638B8">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rFonts w:eastAsia="Times New Roman"/>
          <w:color w:val="auto"/>
          <w:spacing w:val="2"/>
          <w:lang w:eastAsia="ru-RU"/>
        </w:rPr>
        <w:t xml:space="preserve">», </w:t>
      </w:r>
      <w:r w:rsidRPr="00403227">
        <w:rPr>
          <w:rFonts w:eastAsia="Times New Roman"/>
          <w:color w:val="2D2D2D"/>
          <w:spacing w:val="2"/>
          <w:lang w:eastAsia="ru-RU"/>
        </w:rPr>
        <w:t xml:space="preserve">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w:t>
      </w:r>
      <w:r>
        <w:rPr>
          <w:rFonts w:eastAsia="Times New Roman"/>
          <w:color w:val="2D2D2D"/>
          <w:spacing w:val="2"/>
          <w:lang w:eastAsia="ru-RU"/>
        </w:rPr>
        <w:t>3.2</w:t>
      </w:r>
      <w:r w:rsidRPr="00403227">
        <w:rPr>
          <w:rFonts w:eastAsia="Times New Roman"/>
          <w:color w:val="2D2D2D"/>
          <w:spacing w:val="2"/>
          <w:lang w:eastAsia="ru-RU"/>
        </w:rPr>
        <w:t xml:space="preserve">.2 </w:t>
      </w:r>
      <w:r>
        <w:rPr>
          <w:rFonts w:eastAsia="Times New Roman"/>
          <w:color w:val="2D2D2D"/>
          <w:spacing w:val="2"/>
          <w:lang w:eastAsia="ru-RU"/>
        </w:rPr>
        <w:t>пункта 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hyperlink r:id="rId18" w:history="1">
        <w:r w:rsidRPr="004638B8">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rFonts w:eastAsia="Times New Roman"/>
          <w:color w:val="auto"/>
          <w:spacing w:val="2"/>
          <w:lang w:eastAsia="ru-RU"/>
        </w:rPr>
        <w:t>»,</w:t>
      </w:r>
      <w:r w:rsidRPr="00403227">
        <w:rPr>
          <w:rFonts w:eastAsia="Times New Roman"/>
          <w:color w:val="2D2D2D"/>
          <w:spacing w:val="2"/>
          <w:lang w:eastAsia="ru-RU"/>
        </w:rPr>
        <w:t xml:space="preserve">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.3. Организация и проведение мероприятий, направленных на профилактику нарушений обязательных требований.</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целях профилактики нарушений обязательных требований органы, осуществляющие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 xml:space="preserve">обеспечивают размещение на официальном Интернет-портале </w:t>
      </w:r>
      <w:r>
        <w:rPr>
          <w:rFonts w:eastAsia="Times New Roman"/>
          <w:color w:val="2D2D2D"/>
          <w:spacing w:val="2"/>
          <w:lang w:eastAsia="ru-RU"/>
        </w:rPr>
        <w:t xml:space="preserve">Апшеронского городского поселения Апшеронского района </w:t>
      </w:r>
      <w:r w:rsidRPr="00403227">
        <w:rPr>
          <w:rFonts w:eastAsia="Times New Roman"/>
          <w:color w:val="2D2D2D"/>
          <w:spacing w:val="2"/>
          <w:lang w:eastAsia="ru-RU"/>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в том </w:t>
      </w:r>
      <w:r w:rsidRPr="00403227">
        <w:rPr>
          <w:rFonts w:eastAsia="Times New Roman"/>
          <w:color w:val="2D2D2D"/>
          <w:spacing w:val="2"/>
          <w:lang w:eastAsia="ru-RU"/>
        </w:rPr>
        <w:lastRenderedPageBreak/>
        <w:t>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w:t>
      </w:r>
      <w:r>
        <w:rPr>
          <w:rFonts w:eastAsia="Times New Roman"/>
          <w:color w:val="2D2D2D"/>
          <w:spacing w:val="2"/>
          <w:lang w:eastAsia="ru-RU"/>
        </w:rPr>
        <w:t>Апшеронского городского поселения Апшеронского района</w:t>
      </w:r>
      <w:r w:rsidRPr="00403227">
        <w:rPr>
          <w:rFonts w:eastAsia="Times New Roman"/>
          <w:color w:val="2D2D2D"/>
          <w:spacing w:val="2"/>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C12A5" w:rsidRPr="00EB486B" w:rsidRDefault="004C12A5" w:rsidP="004C12A5">
      <w:pPr>
        <w:spacing w:after="0" w:line="240" w:lineRule="auto"/>
        <w:ind w:firstLine="708"/>
        <w:jc w:val="both"/>
        <w:rPr>
          <w:rFonts w:eastAsia="Times New Roman"/>
          <w:color w:val="auto"/>
          <w:spacing w:val="2"/>
          <w:lang w:eastAsia="ru-RU"/>
        </w:rPr>
      </w:pPr>
      <w:r w:rsidRPr="00403227">
        <w:rPr>
          <w:rFonts w:eastAsia="Times New Roman"/>
          <w:color w:val="2D2D2D"/>
          <w:spacing w:val="2"/>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19" w:history="1">
        <w:r w:rsidRPr="00EB486B">
          <w:rPr>
            <w:rFonts w:eastAsia="Times New Roman"/>
            <w:color w:val="auto"/>
            <w:spacing w:val="2"/>
            <w:lang w:eastAsia="ru-RU"/>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B486B">
        <w:rPr>
          <w:rFonts w:eastAsia="Times New Roman"/>
          <w:color w:val="auto"/>
          <w:spacing w:val="2"/>
          <w:lang w:eastAsia="ru-RU"/>
        </w:rPr>
        <w:t>».</w:t>
      </w:r>
    </w:p>
    <w:p w:rsidR="004C12A5" w:rsidRDefault="004C12A5" w:rsidP="004C12A5">
      <w:pPr>
        <w:spacing w:after="0" w:line="240" w:lineRule="auto"/>
        <w:ind w:firstLine="708"/>
        <w:jc w:val="both"/>
        <w:rPr>
          <w:rFonts w:eastAsia="Times New Roman"/>
          <w:spacing w:val="2"/>
          <w:lang w:eastAsia="ru-RU"/>
        </w:rPr>
      </w:pPr>
      <w:r w:rsidRPr="00EB486B">
        <w:rPr>
          <w:rFonts w:eastAsia="Times New Roman"/>
          <w:color w:val="auto"/>
          <w:spacing w:val="2"/>
          <w:lang w:eastAsia="ru-RU"/>
        </w:rPr>
        <w:t>3.6. Если иное не установлено пунктом 3.7 раздела 3 настоящего Административного регламента, с 01</w:t>
      </w:r>
      <w:r w:rsidR="00812175">
        <w:rPr>
          <w:rFonts w:eastAsia="Times New Roman"/>
          <w:color w:val="auto"/>
          <w:spacing w:val="2"/>
          <w:lang w:eastAsia="ru-RU"/>
        </w:rPr>
        <w:t xml:space="preserve"> января </w:t>
      </w:r>
      <w:r w:rsidRPr="00EB486B">
        <w:rPr>
          <w:rFonts w:eastAsia="Times New Roman"/>
          <w:color w:val="auto"/>
          <w:spacing w:val="2"/>
          <w:lang w:eastAsia="ru-RU"/>
        </w:rPr>
        <w:t>2016</w:t>
      </w:r>
      <w:r w:rsidR="00812175">
        <w:rPr>
          <w:rFonts w:eastAsia="Times New Roman"/>
          <w:color w:val="auto"/>
          <w:spacing w:val="2"/>
          <w:lang w:eastAsia="ru-RU"/>
        </w:rPr>
        <w:t xml:space="preserve"> года</w:t>
      </w:r>
      <w:r w:rsidRPr="00EB486B">
        <w:rPr>
          <w:rFonts w:eastAsia="Times New Roman"/>
          <w:color w:val="auto"/>
          <w:spacing w:val="2"/>
          <w:lang w:eastAsia="ru-RU"/>
        </w:rPr>
        <w:t xml:space="preserve"> по 31</w:t>
      </w:r>
      <w:r w:rsidR="00812175">
        <w:rPr>
          <w:rFonts w:eastAsia="Times New Roman"/>
          <w:color w:val="auto"/>
          <w:spacing w:val="2"/>
          <w:lang w:eastAsia="ru-RU"/>
        </w:rPr>
        <w:t xml:space="preserve"> декабря </w:t>
      </w:r>
      <w:r w:rsidRPr="00EB486B">
        <w:rPr>
          <w:rFonts w:eastAsia="Times New Roman"/>
          <w:color w:val="auto"/>
          <w:spacing w:val="2"/>
          <w:lang w:eastAsia="ru-RU"/>
        </w:rPr>
        <w:t>2018</w:t>
      </w:r>
      <w:r w:rsidR="00812175">
        <w:rPr>
          <w:rFonts w:eastAsia="Times New Roman"/>
          <w:color w:val="auto"/>
          <w:spacing w:val="2"/>
          <w:lang w:eastAsia="ru-RU"/>
        </w:rPr>
        <w:t xml:space="preserve"> года</w:t>
      </w:r>
      <w:r w:rsidRPr="00EB486B">
        <w:rPr>
          <w:rFonts w:eastAsia="Times New Roman"/>
          <w:color w:val="auto"/>
          <w:spacing w:val="2"/>
          <w:lang w:eastAsia="ru-RU"/>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hyperlink r:id="rId20" w:history="1">
        <w:r w:rsidRPr="00EB486B">
          <w:rPr>
            <w:rFonts w:eastAsia="Times New Roman"/>
            <w:color w:val="auto"/>
            <w:spacing w:val="2"/>
            <w:lang w:eastAsia="ru-RU"/>
          </w:rPr>
          <w:t>от 24 июля 2007 года № 209-ФЗ «О развитии малого и среднего предпринимательства в Российской Федерации</w:t>
        </w:r>
      </w:hyperlink>
      <w:r w:rsidRPr="00EB486B">
        <w:rPr>
          <w:rFonts w:eastAsia="Times New Roman"/>
          <w:color w:val="auto"/>
          <w:spacing w:val="2"/>
          <w:lang w:eastAsia="ru-RU"/>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hyperlink r:id="rId21" w:history="1">
        <w:r w:rsidRPr="00EB486B">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486B">
        <w:rPr>
          <w:rFonts w:eastAsia="Times New Roman"/>
          <w:color w:val="auto"/>
          <w:spacing w:val="2"/>
          <w:lang w:eastAsia="ru-RU"/>
        </w:rPr>
        <w:t>».</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3.7</w:t>
      </w:r>
      <w:r w:rsidRPr="00403227">
        <w:rPr>
          <w:rFonts w:eastAsia="Times New Roman"/>
          <w:color w:val="2D2D2D"/>
          <w:spacing w:val="2"/>
          <w:lang w:eastAsia="ru-RU"/>
        </w:rPr>
        <w:t xml:space="preserve">. При наличии информации о том, что в отношении указанных в пункте </w:t>
      </w:r>
      <w:r>
        <w:rPr>
          <w:rFonts w:eastAsia="Times New Roman"/>
          <w:color w:val="2D2D2D"/>
          <w:spacing w:val="2"/>
          <w:lang w:eastAsia="ru-RU"/>
        </w:rPr>
        <w:t>3.6</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sidRPr="00EB486B">
        <w:rPr>
          <w:rFonts w:eastAsia="Times New Roman"/>
          <w:color w:val="auto"/>
          <w:spacing w:val="2"/>
          <w:lang w:eastAsia="ru-RU"/>
        </w:rPr>
        <w:t>, определенного в соответствии с </w:t>
      </w:r>
      <w:hyperlink r:id="rId22" w:history="1">
        <w:r w:rsidRPr="00EB486B">
          <w:rPr>
            <w:rFonts w:eastAsia="Times New Roman"/>
            <w:color w:val="auto"/>
            <w:spacing w:val="2"/>
            <w:lang w:eastAsia="ru-RU"/>
          </w:rPr>
          <w:t>Кодексом Российской Федерации об административных правонарушениях</w:t>
        </w:r>
      </w:hyperlink>
      <w:r w:rsidRPr="00EB486B">
        <w:rPr>
          <w:rFonts w:eastAsia="Times New Roman"/>
          <w:color w:val="auto"/>
          <w:spacing w:val="2"/>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23" w:history="1">
        <w:r w:rsidRPr="00EB486B">
          <w:rPr>
            <w:rFonts w:eastAsia="Times New Roman"/>
            <w:color w:val="auto"/>
            <w:spacing w:val="2"/>
            <w:lang w:eastAsia="ru-RU"/>
          </w:rPr>
          <w:t>от 04 мая 2011 года № 99-ФЗ «О лицензировании отдельных видов деятельности</w:t>
        </w:r>
      </w:hyperlink>
      <w:r w:rsidRPr="00EB486B">
        <w:rPr>
          <w:rFonts w:eastAsia="Times New Roman"/>
          <w:color w:val="auto"/>
          <w:spacing w:val="2"/>
          <w:lang w:eastAsia="ru-RU"/>
        </w:rPr>
        <w:t>», и с даты окончания проведения проверки, по результатам которой вынесено такое постановление</w:t>
      </w:r>
      <w:r w:rsidRPr="00403227">
        <w:rPr>
          <w:rFonts w:eastAsia="Times New Roman"/>
          <w:color w:val="2D2D2D"/>
          <w:spacing w:val="2"/>
          <w:lang w:eastAsia="ru-RU"/>
        </w:rPr>
        <w:t xml:space="preserve">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w:t>
      </w:r>
      <w:r>
        <w:rPr>
          <w:rFonts w:eastAsia="Times New Roman"/>
          <w:color w:val="2D2D2D"/>
          <w:spacing w:val="2"/>
          <w:lang w:eastAsia="ru-RU"/>
        </w:rPr>
        <w:t>3.2</w:t>
      </w:r>
      <w:r w:rsidRPr="00403227">
        <w:rPr>
          <w:rFonts w:eastAsia="Times New Roman"/>
          <w:color w:val="2D2D2D"/>
          <w:spacing w:val="2"/>
          <w:lang w:eastAsia="ru-RU"/>
        </w:rPr>
        <w:t xml:space="preserve">.1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а также </w:t>
      </w:r>
      <w:r w:rsidRPr="00403227">
        <w:rPr>
          <w:rFonts w:eastAsia="Times New Roman"/>
          <w:color w:val="2D2D2D"/>
          <w:spacing w:val="2"/>
          <w:lang w:eastAsia="ru-RU"/>
        </w:rPr>
        <w:lastRenderedPageBreak/>
        <w:t>иными федеральными законами, устанавливающими особенности организации и проведения проверок.</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этом в ежегодном плане проведения плановых проверок помимо сведений, предусмотренных подпунктом </w:t>
      </w:r>
      <w:r>
        <w:rPr>
          <w:rFonts w:eastAsia="Times New Roman"/>
          <w:color w:val="2D2D2D"/>
          <w:spacing w:val="2"/>
          <w:lang w:eastAsia="ru-RU"/>
        </w:rPr>
        <w:t>3.2</w:t>
      </w:r>
      <w:r w:rsidRPr="00403227">
        <w:rPr>
          <w:rFonts w:eastAsia="Times New Roman"/>
          <w:color w:val="2D2D2D"/>
          <w:spacing w:val="2"/>
          <w:lang w:eastAsia="ru-RU"/>
        </w:rPr>
        <w:t xml:space="preserve">.1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C12A5" w:rsidRPr="00EB486B" w:rsidRDefault="004C12A5" w:rsidP="004C12A5">
      <w:pPr>
        <w:spacing w:after="0" w:line="240" w:lineRule="auto"/>
        <w:ind w:firstLine="708"/>
        <w:jc w:val="both"/>
        <w:rPr>
          <w:rFonts w:eastAsia="Times New Roman"/>
          <w:color w:val="auto"/>
          <w:spacing w:val="2"/>
          <w:lang w:eastAsia="ru-RU"/>
        </w:rPr>
      </w:pPr>
      <w:r w:rsidRPr="00403227">
        <w:rPr>
          <w:rFonts w:eastAsia="Times New Roman"/>
          <w:color w:val="2D2D2D"/>
          <w:spacing w:val="2"/>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Правительством Российской Федерации </w:t>
      </w:r>
      <w:hyperlink r:id="rId24" w:history="1">
        <w:r w:rsidRPr="00EB486B">
          <w:rPr>
            <w:rFonts w:eastAsia="Times New Roman"/>
            <w:color w:val="auto"/>
            <w:spacing w:val="2"/>
            <w:lang w:eastAsia="ru-RU"/>
          </w:rPr>
          <w:t>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hyperlink>
      <w:r w:rsidRPr="00EB486B">
        <w:rPr>
          <w:rFonts w:eastAsia="Times New Roman"/>
          <w:color w:val="auto"/>
          <w:spacing w:val="2"/>
          <w:lang w:eastAsia="ru-RU"/>
        </w:rPr>
        <w:t>».</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w:t>
      </w:r>
      <w:r>
        <w:rPr>
          <w:rFonts w:eastAsia="Times New Roman"/>
          <w:color w:val="2D2D2D"/>
          <w:spacing w:val="2"/>
          <w:lang w:eastAsia="ru-RU"/>
        </w:rPr>
        <w:t>3.6</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и при отсутствии оснований, предусмотренных пунктом </w:t>
      </w:r>
      <w:r>
        <w:rPr>
          <w:rFonts w:eastAsia="Times New Roman"/>
          <w:color w:val="2D2D2D"/>
          <w:spacing w:val="2"/>
          <w:lang w:eastAsia="ru-RU"/>
        </w:rPr>
        <w:t>3.7</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проведение плановой проверки прекращается, о чем составляется соответствующий акт.</w:t>
      </w:r>
    </w:p>
    <w:p w:rsidR="004C12A5" w:rsidRPr="00B05C7E" w:rsidRDefault="004C12A5" w:rsidP="004C12A5">
      <w:pPr>
        <w:spacing w:after="0" w:line="240" w:lineRule="auto"/>
        <w:ind w:firstLine="708"/>
        <w:jc w:val="both"/>
        <w:rPr>
          <w:rFonts w:eastAsia="Times New Roman"/>
          <w:color w:val="auto"/>
          <w:spacing w:val="2"/>
          <w:lang w:eastAsia="ru-RU"/>
        </w:rPr>
      </w:pPr>
      <w:r w:rsidRPr="00403227">
        <w:rPr>
          <w:rFonts w:eastAsia="Times New Roman"/>
          <w:color w:val="2D2D2D"/>
          <w:spacing w:val="2"/>
          <w:lang w:eastAsia="ru-RU"/>
        </w:rPr>
        <w:lastRenderedPageBreak/>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25" w:history="1">
        <w:r w:rsidRPr="00B05C7E">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5C7E">
        <w:rPr>
          <w:rFonts w:eastAsia="Times New Roman"/>
          <w:color w:val="auto"/>
          <w:spacing w:val="2"/>
          <w:lang w:eastAsia="ru-RU"/>
        </w:rPr>
        <w:t>».</w:t>
      </w:r>
    </w:p>
    <w:p w:rsidR="004C12A5" w:rsidRPr="00403227" w:rsidRDefault="004C12A5" w:rsidP="004C12A5">
      <w:pPr>
        <w:spacing w:after="0" w:line="240" w:lineRule="auto"/>
        <w:ind w:firstLine="708"/>
        <w:jc w:val="both"/>
      </w:pPr>
    </w:p>
    <w:p w:rsidR="004C12A5" w:rsidRPr="00EB486B" w:rsidRDefault="004C12A5" w:rsidP="004C12A5">
      <w:pPr>
        <w:pStyle w:val="a3"/>
        <w:widowControl w:val="0"/>
        <w:numPr>
          <w:ilvl w:val="0"/>
          <w:numId w:val="3"/>
        </w:numPr>
        <w:autoSpaceDE w:val="0"/>
        <w:autoSpaceDN w:val="0"/>
        <w:spacing w:after="0" w:line="240" w:lineRule="auto"/>
        <w:jc w:val="center"/>
        <w:rPr>
          <w:rFonts w:eastAsia="Times New Roman"/>
          <w:lang w:eastAsia="ru-RU"/>
        </w:rPr>
      </w:pPr>
      <w:r w:rsidRPr="00EB486B">
        <w:rPr>
          <w:rFonts w:eastAsia="Times New Roman"/>
          <w:lang w:eastAsia="ru-RU"/>
        </w:rPr>
        <w:t>Порядок и формы контроля за исполнением</w:t>
      </w:r>
    </w:p>
    <w:p w:rsidR="004C12A5" w:rsidRDefault="004C12A5" w:rsidP="004C12A5">
      <w:pPr>
        <w:spacing w:after="0" w:line="240" w:lineRule="auto"/>
        <w:rPr>
          <w:rFonts w:eastAsia="Times New Roman"/>
          <w:lang w:eastAsia="ru-RU"/>
        </w:rPr>
      </w:pPr>
      <w:r w:rsidRPr="00EB486B">
        <w:rPr>
          <w:rFonts w:eastAsia="Times New Roman"/>
          <w:color w:val="auto"/>
          <w:lang w:eastAsia="ru-RU"/>
        </w:rPr>
        <w:t xml:space="preserve">                                    </w:t>
      </w:r>
      <w:r>
        <w:rPr>
          <w:rFonts w:eastAsia="Times New Roman"/>
          <w:lang w:eastAsia="ru-RU"/>
        </w:rPr>
        <w:t xml:space="preserve">             </w:t>
      </w:r>
      <w:r w:rsidRPr="00EB486B">
        <w:rPr>
          <w:rFonts w:eastAsia="Times New Roman"/>
          <w:color w:val="auto"/>
          <w:lang w:eastAsia="ru-RU"/>
        </w:rPr>
        <w:t>административного регламента</w:t>
      </w:r>
    </w:p>
    <w:p w:rsidR="004C12A5" w:rsidRDefault="004C12A5" w:rsidP="004C12A5">
      <w:pPr>
        <w:spacing w:after="0" w:line="240" w:lineRule="auto"/>
        <w:jc w:val="both"/>
        <w:rPr>
          <w:rFonts w:eastAsia="Times New Roman"/>
          <w:color w:val="2D2D2D"/>
          <w:spacing w:val="2"/>
          <w:lang w:eastAsia="ru-RU"/>
        </w:rPr>
      </w:pP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2. 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4.1. Контроль за полнотой и качеством исполнения муниципальной функции включает в себя проведение плановых и внеплановых проверок.</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4.2. Плановые и внеплановые проверки проводятся руководителем органа, осуществляющего муниципальный контроль.</w:t>
      </w:r>
    </w:p>
    <w:p w:rsidR="004C12A5" w:rsidRDefault="004C12A5" w:rsidP="004C12A5">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4C12A5" w:rsidRDefault="004C12A5" w:rsidP="004C12A5">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4C12A5" w:rsidRDefault="004C12A5" w:rsidP="004C12A5">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В ходе плановых и внеплановых проверок:</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 xml:space="preserve">- </w:t>
      </w:r>
      <w:r w:rsidRPr="00EB486B">
        <w:rPr>
          <w:rFonts w:eastAsia="Times New Roman"/>
          <w:color w:val="2D2D2D"/>
          <w:spacing w:val="2"/>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EB486B">
        <w:rPr>
          <w:rFonts w:eastAsia="Times New Roman"/>
          <w:color w:val="2D2D2D"/>
          <w:spacing w:val="2"/>
          <w:lang w:eastAsia="ru-RU"/>
        </w:rPr>
        <w:t>проверяется соблюдение сроков и последовательности исполнения административных процедур;</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EB486B">
        <w:rPr>
          <w:rFonts w:eastAsia="Times New Roman"/>
          <w:color w:val="2D2D2D"/>
          <w:spacing w:val="2"/>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C12A5" w:rsidRDefault="004C12A5" w:rsidP="004C12A5">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4C12A5" w:rsidRDefault="004C12A5" w:rsidP="004C12A5">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C12A5" w:rsidRPr="00EB486B" w:rsidRDefault="004C12A5" w:rsidP="004C12A5">
      <w:pPr>
        <w:spacing w:after="0" w:line="240" w:lineRule="auto"/>
        <w:ind w:firstLine="708"/>
        <w:jc w:val="both"/>
      </w:pPr>
      <w:r>
        <w:rPr>
          <w:rFonts w:eastAsia="Times New Roman"/>
          <w:color w:val="2D2D2D"/>
          <w:spacing w:val="2"/>
          <w:lang w:eastAsia="ru-RU"/>
        </w:rPr>
        <w:t>4.</w:t>
      </w:r>
      <w:r w:rsidRPr="00EB486B">
        <w:rPr>
          <w:rFonts w:eastAsia="Times New Roman"/>
          <w:color w:val="2D2D2D"/>
          <w:spacing w:val="2"/>
          <w:lang w:eastAsia="ru-RU"/>
        </w:rPr>
        <w:t>7. Порядок и формы контроля за исполнением муниципальной функции должны</w:t>
      </w:r>
      <w:r>
        <w:rPr>
          <w:rFonts w:eastAsia="Times New Roman"/>
          <w:color w:val="2D2D2D"/>
          <w:spacing w:val="2"/>
          <w:lang w:eastAsia="ru-RU"/>
        </w:rPr>
        <w:t xml:space="preserve"> отвечать требованиям непрерывности и действенности (эффективности).</w:t>
      </w:r>
    </w:p>
    <w:p w:rsidR="001E5EF5" w:rsidRPr="001E5EF5" w:rsidRDefault="001E5EF5" w:rsidP="001E5EF5">
      <w:pPr>
        <w:widowControl w:val="0"/>
        <w:autoSpaceDE w:val="0"/>
        <w:autoSpaceDN w:val="0"/>
        <w:spacing w:after="0" w:line="240" w:lineRule="auto"/>
        <w:rPr>
          <w:rFonts w:eastAsia="Times New Roman"/>
          <w:color w:val="auto"/>
          <w:lang w:eastAsia="ru-RU"/>
        </w:rPr>
      </w:pPr>
    </w:p>
    <w:p w:rsidR="001E5EF5" w:rsidRPr="001E5EF5" w:rsidRDefault="001E5EF5" w:rsidP="001E5EF5">
      <w:pPr>
        <w:tabs>
          <w:tab w:val="left" w:pos="851"/>
        </w:tabs>
        <w:spacing w:after="0" w:line="240" w:lineRule="auto"/>
        <w:jc w:val="center"/>
        <w:rPr>
          <w:bCs/>
          <w:color w:val="auto"/>
        </w:rPr>
      </w:pPr>
      <w:r w:rsidRPr="001E5EF5">
        <w:rPr>
          <w:bCs/>
          <w:color w:val="auto"/>
        </w:rPr>
        <w:t>5. Досудебный (внесудебный) порядок обжалования</w:t>
      </w:r>
    </w:p>
    <w:p w:rsidR="001E5EF5" w:rsidRPr="001E5EF5" w:rsidRDefault="001E5EF5" w:rsidP="001E5EF5">
      <w:pPr>
        <w:tabs>
          <w:tab w:val="left" w:pos="851"/>
        </w:tabs>
        <w:spacing w:after="0" w:line="240" w:lineRule="auto"/>
        <w:jc w:val="center"/>
        <w:rPr>
          <w:bCs/>
          <w:color w:val="auto"/>
        </w:rPr>
      </w:pPr>
      <w:r w:rsidRPr="001E5EF5">
        <w:rPr>
          <w:bCs/>
          <w:color w:val="auto"/>
        </w:rPr>
        <w:t xml:space="preserve">решений и действий (бездействия) органа, </w:t>
      </w:r>
      <w:r w:rsidR="002F115E">
        <w:rPr>
          <w:bCs/>
          <w:color w:val="auto"/>
        </w:rPr>
        <w:t>исполня</w:t>
      </w:r>
      <w:r w:rsidRPr="001E5EF5">
        <w:rPr>
          <w:bCs/>
          <w:color w:val="auto"/>
        </w:rPr>
        <w:t>ющего</w:t>
      </w:r>
    </w:p>
    <w:p w:rsidR="001E5EF5" w:rsidRPr="001E5EF5" w:rsidRDefault="001E5EF5" w:rsidP="001E5EF5">
      <w:pPr>
        <w:tabs>
          <w:tab w:val="left" w:pos="851"/>
        </w:tabs>
        <w:spacing w:after="0" w:line="240" w:lineRule="auto"/>
        <w:jc w:val="center"/>
        <w:rPr>
          <w:color w:val="auto"/>
        </w:rPr>
      </w:pPr>
      <w:r w:rsidRPr="001E5EF5">
        <w:rPr>
          <w:bCs/>
          <w:color w:val="auto"/>
        </w:rPr>
        <w:t xml:space="preserve">муниципальную услугу, а также </w:t>
      </w:r>
      <w:r w:rsidR="004F7656">
        <w:rPr>
          <w:bCs/>
          <w:color w:val="auto"/>
        </w:rPr>
        <w:t xml:space="preserve">их </w:t>
      </w:r>
      <w:r w:rsidRPr="001E5EF5">
        <w:rPr>
          <w:bCs/>
          <w:color w:val="auto"/>
        </w:rPr>
        <w:t>должностных  лиц</w:t>
      </w:r>
      <w:r w:rsidRPr="001E5EF5">
        <w:rPr>
          <w:b/>
          <w:bCs/>
          <w:color w:val="auto"/>
        </w:rPr>
        <w:t xml:space="preserve"> </w:t>
      </w:r>
    </w:p>
    <w:p w:rsidR="001E5EF5" w:rsidRPr="001E5EF5" w:rsidRDefault="001E5EF5" w:rsidP="001E5EF5">
      <w:pPr>
        <w:tabs>
          <w:tab w:val="left" w:pos="851"/>
        </w:tabs>
        <w:spacing w:after="0" w:line="240" w:lineRule="auto"/>
        <w:jc w:val="center"/>
        <w:rPr>
          <w:color w:val="auto"/>
        </w:rPr>
      </w:pPr>
    </w:p>
    <w:p w:rsidR="001E5EF5" w:rsidRPr="001E5EF5" w:rsidRDefault="001E5EF5" w:rsidP="001E5EF5">
      <w:pPr>
        <w:tabs>
          <w:tab w:val="left" w:pos="851"/>
        </w:tabs>
        <w:spacing w:after="0" w:line="240" w:lineRule="auto"/>
        <w:jc w:val="center"/>
        <w:rPr>
          <w:b/>
          <w:bCs/>
          <w:color w:val="auto"/>
        </w:rPr>
      </w:pPr>
    </w:p>
    <w:p w:rsidR="001E5EF5" w:rsidRPr="001E5EF5" w:rsidRDefault="001E5EF5" w:rsidP="001E5EF5">
      <w:pPr>
        <w:widowControl w:val="0"/>
        <w:tabs>
          <w:tab w:val="left" w:pos="0"/>
        </w:tabs>
        <w:autoSpaceDE w:val="0"/>
        <w:autoSpaceDN w:val="0"/>
        <w:adjustRightInd w:val="0"/>
        <w:spacing w:after="0" w:line="240" w:lineRule="auto"/>
        <w:jc w:val="center"/>
        <w:outlineLvl w:val="1"/>
        <w:rPr>
          <w:color w:val="auto"/>
        </w:rPr>
      </w:pPr>
      <w:r w:rsidRPr="001E5EF5">
        <w:rPr>
          <w:color w:val="auto"/>
        </w:rPr>
        <w:tab/>
        <w:t>Информация для заявителя о его праве подать жалобу на</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E5EF5" w:rsidRPr="001E5EF5" w:rsidRDefault="001E5EF5" w:rsidP="001E5EF5">
      <w:pPr>
        <w:autoSpaceDE w:val="0"/>
        <w:autoSpaceDN w:val="0"/>
        <w:adjustRightInd w:val="0"/>
        <w:spacing w:after="0" w:line="240" w:lineRule="auto"/>
        <w:jc w:val="center"/>
        <w:rPr>
          <w:b/>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 в области благоустройства территории Апшеронского городского поселения Апшеронского района, должностным лицом администрации Апшерон</w:t>
      </w:r>
      <w:r w:rsidRPr="001E5EF5">
        <w:rPr>
          <w:color w:val="auto"/>
        </w:rPr>
        <w:lastRenderedPageBreak/>
        <w:t>ского городского поселения Апшеронского района</w:t>
      </w:r>
      <w:r w:rsidRPr="001E5EF5">
        <w:rPr>
          <w:i/>
          <w:color w:val="auto"/>
        </w:rPr>
        <w:t xml:space="preserve">, </w:t>
      </w:r>
      <w:r w:rsidRPr="001E5EF5">
        <w:rPr>
          <w:color w:val="auto"/>
        </w:rPr>
        <w:t>осуществляющим муниципальный контроль в области благоустройства территории Апшеронского городского поселения Апшеронского района, либо муниципальным служащим в ходе предоставления муниципальной услуги (далее – досудебное (внесудебное) обжалование).</w:t>
      </w:r>
    </w:p>
    <w:p w:rsidR="001E5EF5" w:rsidRPr="001E5EF5" w:rsidRDefault="001E5EF5" w:rsidP="001E5EF5">
      <w:pPr>
        <w:autoSpaceDE w:val="0"/>
        <w:autoSpaceDN w:val="0"/>
        <w:adjustRightInd w:val="0"/>
        <w:spacing w:after="0" w:line="240" w:lineRule="auto"/>
        <w:ind w:firstLine="709"/>
        <w:jc w:val="both"/>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Предмет жалобы</w:t>
      </w:r>
    </w:p>
    <w:p w:rsidR="001E5EF5" w:rsidRPr="001E5EF5" w:rsidRDefault="001E5EF5" w:rsidP="001E5EF5">
      <w:pPr>
        <w:autoSpaceDE w:val="0"/>
        <w:autoSpaceDN w:val="0"/>
        <w:adjustRightInd w:val="0"/>
        <w:spacing w:after="0" w:line="240" w:lineRule="auto"/>
        <w:jc w:val="both"/>
        <w:rPr>
          <w:color w:val="auto"/>
        </w:rPr>
      </w:pPr>
      <w:r w:rsidRPr="001E5EF5">
        <w:rPr>
          <w:color w:val="auto"/>
        </w:rPr>
        <w:t xml:space="preserve"> </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2. Предметом досудебного (внесудебного) обжалования заявителем решений и действий (бездействия)</w:t>
      </w:r>
      <w:r w:rsidRPr="001E5EF5">
        <w:rPr>
          <w:i/>
          <w:color w:val="auto"/>
        </w:rPr>
        <w:t xml:space="preserve"> </w:t>
      </w:r>
      <w:r w:rsidRPr="001E5EF5">
        <w:rPr>
          <w:color w:val="auto"/>
        </w:rPr>
        <w:t>администрации Апшеронского городского поселения Апшеронского района</w:t>
      </w:r>
      <w:r w:rsidRPr="001E5EF5">
        <w:rPr>
          <w:i/>
          <w:color w:val="auto"/>
        </w:rPr>
        <w:t xml:space="preserve">, </w:t>
      </w:r>
      <w:r w:rsidRPr="001E5EF5">
        <w:rPr>
          <w:color w:val="auto"/>
        </w:rPr>
        <w:t>осуществляющего муниципальный контроль в области благоустройства территории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1E5EF5">
        <w:rPr>
          <w:i/>
          <w:color w:val="auto"/>
        </w:rPr>
        <w:t xml:space="preserve">, </w:t>
      </w:r>
      <w:r w:rsidRPr="001E5EF5">
        <w:rPr>
          <w:color w:val="auto"/>
        </w:rPr>
        <w:t>осуществляющего муниципальный контроль в области благоустройства территории Апшеронского городского поселения Апшеронского района,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 нарушение срока регистрации запроса о предоставлении муниципальной услуги;</w:t>
      </w:r>
    </w:p>
    <w:p w:rsidR="001E5EF5" w:rsidRPr="001E5EF5" w:rsidRDefault="001E5EF5" w:rsidP="001E5EF5">
      <w:pPr>
        <w:spacing w:after="0" w:line="240" w:lineRule="auto"/>
        <w:ind w:firstLine="709"/>
        <w:jc w:val="both"/>
        <w:rPr>
          <w:color w:val="auto"/>
        </w:rPr>
      </w:pPr>
      <w:r w:rsidRPr="001E5EF5">
        <w:rPr>
          <w:color w:val="auto"/>
        </w:rPr>
        <w:t>2) нарушение срока предоставления муниципальной услуги;</w:t>
      </w:r>
    </w:p>
    <w:p w:rsidR="001E5EF5" w:rsidRPr="001E5EF5" w:rsidRDefault="001E5EF5" w:rsidP="001E5EF5">
      <w:pPr>
        <w:spacing w:after="0" w:line="240" w:lineRule="auto"/>
        <w:ind w:firstLine="709"/>
        <w:jc w:val="both"/>
        <w:rPr>
          <w:color w:val="auto"/>
        </w:rPr>
      </w:pPr>
      <w:r w:rsidRPr="001E5EF5">
        <w:rPr>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E5EF5" w:rsidRPr="001E5EF5" w:rsidRDefault="001E5EF5" w:rsidP="001E5EF5">
      <w:pPr>
        <w:spacing w:after="0" w:line="240" w:lineRule="auto"/>
        <w:ind w:firstLine="709"/>
        <w:jc w:val="both"/>
        <w:rPr>
          <w:color w:val="auto"/>
        </w:rPr>
      </w:pPr>
      <w:r w:rsidRPr="001E5EF5">
        <w:rPr>
          <w:color w:val="auto"/>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E5EF5" w:rsidRPr="001E5EF5" w:rsidRDefault="001E5EF5" w:rsidP="001E5EF5">
      <w:pPr>
        <w:spacing w:after="0" w:line="240" w:lineRule="auto"/>
        <w:ind w:firstLine="709"/>
        <w:jc w:val="both"/>
        <w:rPr>
          <w:color w:val="auto"/>
        </w:rPr>
      </w:pPr>
      <w:r w:rsidRPr="001E5EF5">
        <w:rPr>
          <w:color w:val="auto"/>
        </w:rPr>
        <w:t xml:space="preserve">5) отказ в предоставлении муниципальной услуги, если основания отказа не предусмотрены федеральными законами и принятыми </w:t>
      </w:r>
      <w:r w:rsidRPr="001E5EF5">
        <w:rPr>
          <w:color w:val="auto"/>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E5EF5" w:rsidRPr="001E5EF5" w:rsidRDefault="001E5EF5" w:rsidP="001E5EF5">
      <w:pPr>
        <w:spacing w:after="0" w:line="240" w:lineRule="auto"/>
        <w:ind w:firstLine="709"/>
        <w:jc w:val="both"/>
        <w:rPr>
          <w:color w:val="auto"/>
        </w:rPr>
      </w:pPr>
      <w:r w:rsidRPr="001E5EF5">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E5EF5" w:rsidRPr="001E5EF5" w:rsidRDefault="001E5EF5" w:rsidP="001E5EF5">
      <w:pPr>
        <w:spacing w:after="0" w:line="240" w:lineRule="auto"/>
        <w:ind w:firstLine="709"/>
        <w:jc w:val="both"/>
        <w:rPr>
          <w:color w:val="auto"/>
        </w:rPr>
      </w:pPr>
      <w:r w:rsidRPr="001E5EF5">
        <w:rPr>
          <w:color w:val="auto"/>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E5EF5" w:rsidRPr="001E5EF5" w:rsidRDefault="001E5EF5" w:rsidP="001E5EF5">
      <w:pPr>
        <w:spacing w:after="0" w:line="240" w:lineRule="auto"/>
        <w:ind w:firstLine="709"/>
        <w:jc w:val="both"/>
        <w:rPr>
          <w:color w:val="auto"/>
        </w:rPr>
      </w:pPr>
      <w:r w:rsidRPr="001E5EF5">
        <w:rPr>
          <w:color w:val="auto"/>
        </w:rPr>
        <w:t>8) нарушение срока или порядка выдачи документов по результатам предоставления муниципальной услуги;</w:t>
      </w:r>
    </w:p>
    <w:p w:rsidR="001E5EF5" w:rsidRPr="001E5EF5" w:rsidRDefault="001E5EF5" w:rsidP="001E5EF5">
      <w:pPr>
        <w:spacing w:after="0" w:line="240" w:lineRule="auto"/>
        <w:ind w:firstLine="709"/>
        <w:jc w:val="both"/>
        <w:rPr>
          <w:color w:val="auto"/>
        </w:rPr>
      </w:pPr>
      <w:r w:rsidRPr="001E5EF5">
        <w:rPr>
          <w:color w:val="auto"/>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Pr="001E5EF5">
        <w:rPr>
          <w:color w:val="auto"/>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E5EF5" w:rsidRPr="001E5EF5" w:rsidRDefault="001E5EF5" w:rsidP="001E5EF5">
      <w:pPr>
        <w:spacing w:after="0" w:line="240" w:lineRule="auto"/>
        <w:ind w:firstLine="709"/>
        <w:jc w:val="both"/>
        <w:rPr>
          <w:i/>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 xml:space="preserve">Орган, предоставляющий муниципальную услугу, а также его </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 xml:space="preserve">должностные лица, муниципальные служащие, работники и уполномоченные на рассмотрение жалобы должностные лица, которым может </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быть направлена жалоба</w:t>
      </w:r>
    </w:p>
    <w:p w:rsidR="001E5EF5" w:rsidRPr="001E5EF5" w:rsidRDefault="001E5EF5" w:rsidP="001E5EF5">
      <w:pPr>
        <w:widowControl w:val="0"/>
        <w:autoSpaceDE w:val="0"/>
        <w:autoSpaceDN w:val="0"/>
        <w:spacing w:after="0" w:line="240" w:lineRule="auto"/>
        <w:jc w:val="center"/>
        <w:rPr>
          <w:rFonts w:eastAsia="Times New Roman"/>
          <w:color w:val="auto"/>
          <w:lang w:eastAsia="ru-RU"/>
        </w:rPr>
      </w:pPr>
    </w:p>
    <w:p w:rsidR="001E5EF5" w:rsidRPr="001E5EF5" w:rsidRDefault="001E5EF5" w:rsidP="001E5EF5">
      <w:pPr>
        <w:spacing w:after="0" w:line="240" w:lineRule="auto"/>
        <w:ind w:firstLine="709"/>
        <w:jc w:val="both"/>
        <w:rPr>
          <w:color w:val="auto"/>
        </w:rPr>
      </w:pPr>
      <w:r w:rsidRPr="001E5EF5">
        <w:rPr>
          <w:color w:val="auto"/>
        </w:rPr>
        <w:t>3.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1E5EF5" w:rsidRPr="001E5EF5" w:rsidRDefault="001E5EF5" w:rsidP="001E5EF5">
      <w:pPr>
        <w:spacing w:after="0" w:line="240" w:lineRule="auto"/>
        <w:ind w:firstLine="709"/>
        <w:jc w:val="both"/>
        <w:rPr>
          <w:i/>
          <w:color w:val="auto"/>
        </w:rPr>
      </w:pPr>
      <w:r w:rsidRPr="001E5EF5">
        <w:rPr>
          <w:color w:val="auto"/>
        </w:rPr>
        <w:t>4. В случае если обжалуются</w:t>
      </w:r>
      <w:r w:rsidRPr="001E5EF5">
        <w:rPr>
          <w:color w:val="auto"/>
          <w:bdr w:val="none" w:sz="0" w:space="0" w:color="auto" w:frame="1"/>
        </w:rPr>
        <w:t xml:space="preserve"> решения </w:t>
      </w:r>
      <w:r w:rsidRPr="001E5EF5">
        <w:rPr>
          <w:color w:val="auto"/>
        </w:rPr>
        <w:t>и действия (бездействие) главы Апшеронского городского поселения Апшеронского района</w:t>
      </w:r>
      <w:r w:rsidRPr="001E5EF5">
        <w:rPr>
          <w:color w:val="auto"/>
          <w:bdr w:val="none" w:sz="0" w:space="0" w:color="auto" w:frame="1"/>
        </w:rPr>
        <w:t>, жалоба подается в вышестоящий орган (в порядке подчиненности).</w:t>
      </w:r>
    </w:p>
    <w:p w:rsidR="001E5EF5" w:rsidRPr="001E5EF5" w:rsidRDefault="001E5EF5" w:rsidP="001E5EF5">
      <w:pPr>
        <w:spacing w:after="0" w:line="240" w:lineRule="auto"/>
        <w:ind w:firstLine="709"/>
        <w:jc w:val="both"/>
        <w:rPr>
          <w:rFonts w:eastAsia="Times New Roman"/>
          <w:color w:val="auto"/>
          <w:bdr w:val="none" w:sz="0" w:space="0" w:color="auto" w:frame="1"/>
          <w:lang w:eastAsia="ru-RU"/>
        </w:rPr>
      </w:pPr>
      <w:r w:rsidRPr="001E5EF5">
        <w:rPr>
          <w:rFonts w:eastAsia="Times New Roman"/>
          <w:color w:val="auto"/>
          <w:bdr w:val="none" w:sz="0" w:space="0" w:color="auto" w:frame="1"/>
          <w:lang w:eastAsia="ru-RU"/>
        </w:rPr>
        <w:t xml:space="preserve">При отсутствии вышестоящего органа жалоба подается непосредственно </w:t>
      </w:r>
      <w:r w:rsidRPr="001E5EF5">
        <w:rPr>
          <w:rFonts w:eastAsia="Calibri"/>
          <w:color w:val="auto"/>
        </w:rPr>
        <w:t>главе Апшеронского городского поселения Апшеронского района</w:t>
      </w:r>
      <w:r w:rsidRPr="001E5EF5">
        <w:rPr>
          <w:rFonts w:eastAsia="Calibri"/>
          <w:i/>
          <w:color w:val="auto"/>
        </w:rPr>
        <w:t>.</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sidRPr="001E5EF5">
        <w:rPr>
          <w:i/>
          <w:color w:val="auto"/>
        </w:rPr>
        <w:t xml:space="preserve"> </w:t>
      </w:r>
      <w:r w:rsidRPr="001E5EF5">
        <w:rPr>
          <w:color w:val="auto"/>
        </w:rPr>
        <w:t>администрации Апшеронского городского поселения Апшеронского района.</w:t>
      </w:r>
    </w:p>
    <w:p w:rsidR="001E5EF5" w:rsidRPr="001E5EF5" w:rsidRDefault="001E5EF5" w:rsidP="001E5EF5">
      <w:pPr>
        <w:autoSpaceDE w:val="0"/>
        <w:autoSpaceDN w:val="0"/>
        <w:adjustRightInd w:val="0"/>
        <w:spacing w:after="0" w:line="240" w:lineRule="auto"/>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Порядок подачи и рассмотрения жалобы</w:t>
      </w:r>
    </w:p>
    <w:p w:rsidR="001E5EF5" w:rsidRPr="001E5EF5" w:rsidRDefault="001E5EF5" w:rsidP="001E5EF5">
      <w:pPr>
        <w:autoSpaceDE w:val="0"/>
        <w:autoSpaceDN w:val="0"/>
        <w:adjustRightInd w:val="0"/>
        <w:spacing w:after="0" w:line="240" w:lineRule="auto"/>
        <w:jc w:val="both"/>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1E5EF5">
        <w:rPr>
          <w:color w:val="auto"/>
        </w:rPr>
        <w:br/>
        <w:t>на бумажном носителе, в электронной форме, в</w:t>
      </w:r>
      <w:r w:rsidRPr="001E5EF5">
        <w:rPr>
          <w:i/>
          <w:color w:val="auto"/>
        </w:rPr>
        <w:t xml:space="preserve"> </w:t>
      </w:r>
      <w:r w:rsidRPr="001E5EF5">
        <w:rPr>
          <w:color w:val="auto"/>
        </w:rPr>
        <w:t xml:space="preserve">уполномоченный орган по рассмотрению жалобы. </w:t>
      </w:r>
    </w:p>
    <w:p w:rsidR="001E5EF5" w:rsidRPr="001E5EF5" w:rsidRDefault="001E5EF5" w:rsidP="001E5EF5">
      <w:pPr>
        <w:spacing w:after="0" w:line="240" w:lineRule="auto"/>
        <w:ind w:firstLine="709"/>
        <w:jc w:val="both"/>
        <w:rPr>
          <w:i/>
          <w:color w:val="auto"/>
        </w:rPr>
      </w:pPr>
      <w:r w:rsidRPr="001E5EF5">
        <w:rPr>
          <w:color w:val="auto"/>
        </w:rPr>
        <w:t xml:space="preserve">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w:t>
      </w:r>
      <w:r w:rsidR="00812175">
        <w:rPr>
          <w:color w:val="auto"/>
        </w:rPr>
        <w:t>главы</w:t>
      </w:r>
      <w:r w:rsidRPr="001E5EF5">
        <w:rPr>
          <w:color w:val="auto"/>
        </w:rPr>
        <w:t xml:space="preserve"> Апшеронского городского поселения Апшеронского района,</w:t>
      </w:r>
      <w:r w:rsidRPr="001E5EF5">
        <w:rPr>
          <w:i/>
          <w:color w:val="auto"/>
        </w:rPr>
        <w:t xml:space="preserve"> </w:t>
      </w:r>
      <w:r w:rsidRPr="001E5EF5">
        <w:rPr>
          <w:color w:val="auto"/>
        </w:rPr>
        <w:t xml:space="preserve">может быть направлена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lastRenderedPageBreak/>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1E5EF5">
        <w:rPr>
          <w:i/>
          <w:color w:val="auto"/>
        </w:rPr>
        <w:t xml:space="preserve">, </w:t>
      </w:r>
      <w:r w:rsidRPr="001E5EF5">
        <w:rPr>
          <w:color w:val="auto"/>
        </w:rPr>
        <w:t xml:space="preserve">муниципального служащего в соответствии </w:t>
      </w:r>
      <w:r w:rsidRPr="004C12A5">
        <w:rPr>
          <w:color w:val="auto"/>
        </w:rPr>
        <w:t xml:space="preserve">со </w:t>
      </w:r>
      <w:hyperlink r:id="rId26" w:anchor="/document/12177515/entry/1102" w:history="1">
        <w:r w:rsidRPr="004C12A5">
          <w:rPr>
            <w:color w:val="auto"/>
          </w:rPr>
          <w:t>статьей 11.2</w:t>
        </w:r>
      </w:hyperlink>
      <w:r w:rsidRPr="001E5EF5">
        <w:rPr>
          <w:color w:val="auto"/>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8. Жалоба, поступившая в администрацию Апшеронского городского поселения Апшеронского района</w:t>
      </w:r>
      <w:r w:rsidRPr="001E5EF5">
        <w:rPr>
          <w:i/>
          <w:color w:val="auto"/>
        </w:rPr>
        <w:t xml:space="preserve"> </w:t>
      </w:r>
      <w:r w:rsidRPr="001E5EF5">
        <w:rPr>
          <w:color w:val="auto"/>
        </w:rPr>
        <w:t>подлежит регистрации не позднее следующего рабочего дня со дня ее поступления.</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9. Жалоба должна содержать:</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1E5EF5">
        <w:rPr>
          <w:color w:val="auto"/>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E5EF5">
        <w:rPr>
          <w:color w:val="auto"/>
        </w:rPr>
        <w:br/>
        <w:t>и почтовый адрес, по которым должен быть направлен ответ заявителю;</w:t>
      </w:r>
    </w:p>
    <w:p w:rsidR="001E5EF5" w:rsidRPr="001E5EF5" w:rsidRDefault="001E5EF5" w:rsidP="001E5EF5">
      <w:pPr>
        <w:spacing w:after="0" w:line="240" w:lineRule="auto"/>
        <w:ind w:firstLine="709"/>
        <w:jc w:val="both"/>
        <w:rPr>
          <w:rFonts w:eastAsia="Times New Roman"/>
          <w:color w:val="auto"/>
          <w:lang w:eastAsia="ru-RU"/>
        </w:rPr>
      </w:pPr>
      <w:r w:rsidRPr="001E5EF5">
        <w:rPr>
          <w:rFonts w:eastAsia="Times New Roman"/>
          <w:color w:val="auto"/>
          <w:lang w:eastAsia="ru-RU"/>
        </w:rPr>
        <w:t xml:space="preserve">3) сведения об обжалуемых решениях и действиях (бездействии) </w:t>
      </w:r>
      <w:r w:rsidRPr="001E5EF5">
        <w:rPr>
          <w:rFonts w:eastAsia="Times New Roman"/>
          <w:color w:val="auto"/>
        </w:rPr>
        <w:t>администрации Апшеронского городского поселения Апшеронского района</w:t>
      </w:r>
      <w:r w:rsidRPr="001E5EF5">
        <w:rPr>
          <w:rFonts w:eastAsia="Times New Roman"/>
          <w:color w:val="auto"/>
          <w:lang w:eastAsia="ru-RU"/>
        </w:rPr>
        <w:t xml:space="preserve">, должностного лица </w:t>
      </w:r>
      <w:r w:rsidRPr="001E5EF5">
        <w:rPr>
          <w:rFonts w:eastAsia="Times New Roman"/>
          <w:color w:val="auto"/>
        </w:rPr>
        <w:t>администрации Апшеронского городского поселения Апшеронского района</w:t>
      </w:r>
      <w:r w:rsidRPr="001E5EF5">
        <w:rPr>
          <w:rFonts w:eastAsia="Times New Roman"/>
          <w:color w:val="auto"/>
          <w:lang w:eastAsia="ru-RU"/>
        </w:rPr>
        <w:t>, либо муниципального служащего;</w:t>
      </w:r>
    </w:p>
    <w:p w:rsidR="001E5EF5" w:rsidRPr="001E5EF5" w:rsidRDefault="001E5EF5" w:rsidP="001E5EF5">
      <w:pPr>
        <w:spacing w:after="0" w:line="240" w:lineRule="auto"/>
        <w:ind w:firstLine="709"/>
        <w:jc w:val="both"/>
        <w:rPr>
          <w:rFonts w:eastAsia="Times New Roman"/>
          <w:color w:val="auto"/>
          <w:lang w:eastAsia="ru-RU"/>
        </w:rPr>
      </w:pPr>
      <w:r w:rsidRPr="001E5EF5">
        <w:rPr>
          <w:rFonts w:eastAsia="Times New Roman"/>
          <w:color w:val="auto"/>
          <w:lang w:eastAsia="ru-RU"/>
        </w:rPr>
        <w:t xml:space="preserve">4) доводы, на основании которых заявитель не согласен с решением </w:t>
      </w:r>
      <w:r w:rsidRPr="001E5EF5">
        <w:rPr>
          <w:rFonts w:eastAsia="Times New Roman"/>
          <w:color w:val="auto"/>
          <w:lang w:eastAsia="ru-RU"/>
        </w:rPr>
        <w:br/>
        <w:t xml:space="preserve">и действием (бездействием) </w:t>
      </w:r>
      <w:r w:rsidRPr="001E5EF5">
        <w:rPr>
          <w:rFonts w:eastAsia="Times New Roman"/>
          <w:color w:val="auto"/>
        </w:rPr>
        <w:t>администрации Апшеронского городского поселения Апшеронского района</w:t>
      </w:r>
      <w:r w:rsidRPr="001E5EF5">
        <w:rPr>
          <w:rFonts w:eastAsia="Times New Roman"/>
          <w:color w:val="auto"/>
          <w:lang w:eastAsia="ru-RU"/>
        </w:rPr>
        <w:t xml:space="preserve">, должностного лица </w:t>
      </w:r>
      <w:r w:rsidRPr="001E5EF5">
        <w:rPr>
          <w:rFonts w:eastAsia="Times New Roman"/>
          <w:color w:val="auto"/>
        </w:rPr>
        <w:t>администрации Апшеронского городского поселения Апшеронского района</w:t>
      </w:r>
      <w:r w:rsidRPr="001E5EF5">
        <w:rPr>
          <w:rFonts w:eastAsia="Times New Roman"/>
          <w:color w:val="auto"/>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1E5EF5" w:rsidRPr="001E5EF5" w:rsidRDefault="001E5EF5" w:rsidP="001E5EF5">
      <w:pPr>
        <w:autoSpaceDE w:val="0"/>
        <w:autoSpaceDN w:val="0"/>
        <w:adjustRightInd w:val="0"/>
        <w:spacing w:after="0" w:line="240" w:lineRule="auto"/>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Сроки рассмотрения жалобы</w:t>
      </w:r>
    </w:p>
    <w:p w:rsidR="001E5EF5" w:rsidRPr="001E5EF5" w:rsidRDefault="001E5EF5" w:rsidP="001E5EF5">
      <w:pPr>
        <w:autoSpaceDE w:val="0"/>
        <w:autoSpaceDN w:val="0"/>
        <w:adjustRightInd w:val="0"/>
        <w:spacing w:after="0" w:line="240" w:lineRule="auto"/>
        <w:jc w:val="center"/>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10. Жалоба, поступившая в администрации Апшеронского городского поселения Апшеронского района</w:t>
      </w:r>
      <w:r w:rsidRPr="001E5EF5">
        <w:rPr>
          <w:i/>
          <w:color w:val="auto"/>
        </w:rPr>
        <w:t>,</w:t>
      </w:r>
      <w:r w:rsidRPr="001E5EF5">
        <w:rPr>
          <w:color w:val="auto"/>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w:t>
      </w:r>
      <w:r w:rsidRPr="001E5EF5">
        <w:rPr>
          <w:i/>
          <w:color w:val="auto"/>
        </w:rPr>
        <w:t xml:space="preserve"> </w:t>
      </w:r>
      <w:r w:rsidRPr="001E5EF5">
        <w:rPr>
          <w:color w:val="auto"/>
        </w:rPr>
        <w:t>в приеме документов у заявителя либо в ис</w:t>
      </w:r>
      <w:r w:rsidRPr="001E5EF5">
        <w:rPr>
          <w:color w:val="auto"/>
        </w:rPr>
        <w:lastRenderedPageBreak/>
        <w:t xml:space="preserve">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5EF5" w:rsidRPr="001E5EF5" w:rsidRDefault="001E5EF5" w:rsidP="001E5EF5">
      <w:pPr>
        <w:autoSpaceDE w:val="0"/>
        <w:autoSpaceDN w:val="0"/>
        <w:adjustRightInd w:val="0"/>
        <w:spacing w:after="0" w:line="240" w:lineRule="auto"/>
        <w:rPr>
          <w:color w:val="auto"/>
        </w:rPr>
      </w:pPr>
      <w:r w:rsidRPr="001E5EF5">
        <w:rPr>
          <w:color w:val="auto"/>
        </w:rPr>
        <w:t xml:space="preserve"> </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Перечень оснований для приостановления рассмотрения</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жалобы в случае, если возможность приостановления</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предусмотрена законодательством Российской Федерации</w:t>
      </w:r>
    </w:p>
    <w:p w:rsidR="001E5EF5" w:rsidRPr="001E5EF5" w:rsidRDefault="001E5EF5" w:rsidP="001E5EF5">
      <w:pPr>
        <w:autoSpaceDE w:val="0"/>
        <w:autoSpaceDN w:val="0"/>
        <w:adjustRightInd w:val="0"/>
        <w:spacing w:after="0" w:line="240" w:lineRule="auto"/>
        <w:rPr>
          <w:color w:val="auto"/>
        </w:rPr>
      </w:pPr>
    </w:p>
    <w:p w:rsidR="001E5EF5" w:rsidRPr="001E5EF5" w:rsidRDefault="001E5EF5" w:rsidP="001E5EF5">
      <w:pPr>
        <w:autoSpaceDE w:val="0"/>
        <w:autoSpaceDN w:val="0"/>
        <w:adjustRightInd w:val="0"/>
        <w:spacing w:after="0" w:line="240" w:lineRule="auto"/>
        <w:ind w:firstLine="708"/>
        <w:rPr>
          <w:color w:val="auto"/>
        </w:rPr>
      </w:pPr>
      <w:r w:rsidRPr="001E5EF5">
        <w:rPr>
          <w:color w:val="auto"/>
        </w:rPr>
        <w:t>11. Основания для приостановления рассмотрения жалобы отсутствуют.</w:t>
      </w:r>
    </w:p>
    <w:p w:rsidR="001E5EF5" w:rsidRPr="001E5EF5" w:rsidRDefault="001E5EF5" w:rsidP="001E5EF5">
      <w:pPr>
        <w:autoSpaceDE w:val="0"/>
        <w:autoSpaceDN w:val="0"/>
        <w:adjustRightInd w:val="0"/>
        <w:spacing w:after="0" w:line="240" w:lineRule="auto"/>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Результат рассмотрения жалобы</w:t>
      </w:r>
    </w:p>
    <w:p w:rsidR="001E5EF5" w:rsidRPr="001E5EF5" w:rsidRDefault="001E5EF5" w:rsidP="001E5EF5">
      <w:pPr>
        <w:autoSpaceDE w:val="0"/>
        <w:autoSpaceDN w:val="0"/>
        <w:adjustRightInd w:val="0"/>
        <w:spacing w:after="0" w:line="240" w:lineRule="auto"/>
        <w:jc w:val="both"/>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12. По результатам рассмотрения жалобы принимается одно</w:t>
      </w:r>
      <w:r w:rsidRPr="001E5EF5">
        <w:rPr>
          <w:color w:val="auto"/>
        </w:rPr>
        <w:br/>
        <w:t>из следующих решений:</w:t>
      </w:r>
    </w:p>
    <w:p w:rsidR="001E5EF5" w:rsidRPr="001E5EF5" w:rsidRDefault="001E5EF5" w:rsidP="001E5EF5">
      <w:pPr>
        <w:spacing w:after="0" w:line="240" w:lineRule="auto"/>
        <w:ind w:firstLine="709"/>
        <w:jc w:val="both"/>
        <w:rPr>
          <w:color w:val="auto"/>
        </w:rPr>
      </w:pPr>
      <w:r w:rsidRPr="001E5EF5">
        <w:rPr>
          <w:color w:val="auto"/>
        </w:rPr>
        <w:t xml:space="preserve">1) жалоба удовлетворяется, в том числе в форме отмены принятого решения, исправления допущенных опечаток и ошибок в выданных </w:t>
      </w:r>
      <w:r w:rsidRPr="001E5EF5">
        <w:rPr>
          <w:color w:val="auto"/>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E5EF5" w:rsidRPr="001E5EF5" w:rsidRDefault="001E5EF5" w:rsidP="001E5EF5">
      <w:pPr>
        <w:spacing w:after="0" w:line="240" w:lineRule="auto"/>
        <w:ind w:firstLine="709"/>
        <w:jc w:val="both"/>
        <w:rPr>
          <w:color w:val="auto"/>
        </w:rPr>
      </w:pPr>
      <w:r w:rsidRPr="001E5EF5">
        <w:rPr>
          <w:color w:val="auto"/>
        </w:rPr>
        <w:t>2) в удовлетворении жалобы отказывается.</w:t>
      </w:r>
    </w:p>
    <w:p w:rsidR="001E5EF5" w:rsidRPr="001E5EF5" w:rsidRDefault="001E5EF5" w:rsidP="001E5EF5">
      <w:pPr>
        <w:spacing w:after="0" w:line="240" w:lineRule="auto"/>
        <w:ind w:firstLine="709"/>
        <w:jc w:val="both"/>
        <w:rPr>
          <w:color w:val="auto"/>
        </w:rPr>
      </w:pPr>
      <w:r w:rsidRPr="001E5EF5">
        <w:rPr>
          <w:color w:val="auto"/>
        </w:rPr>
        <w:t>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1E5EF5" w:rsidRPr="001E5EF5" w:rsidRDefault="001E5EF5" w:rsidP="001E5EF5">
      <w:pPr>
        <w:spacing w:after="0" w:line="240" w:lineRule="auto"/>
        <w:ind w:firstLine="709"/>
        <w:jc w:val="both"/>
        <w:rPr>
          <w:i/>
          <w:color w:val="auto"/>
        </w:rPr>
      </w:pPr>
      <w:r w:rsidRPr="001E5EF5">
        <w:rPr>
          <w:color w:val="auto"/>
        </w:rPr>
        <w:t>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5EF5" w:rsidRPr="001E5EF5" w:rsidRDefault="001E5EF5" w:rsidP="001E5EF5">
      <w:pPr>
        <w:autoSpaceDE w:val="0"/>
        <w:autoSpaceDN w:val="0"/>
        <w:adjustRightInd w:val="0"/>
        <w:spacing w:after="0" w:line="240" w:lineRule="auto"/>
        <w:jc w:val="center"/>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Порядок информирования заявителя о результатах</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рассмотрения жалобы</w:t>
      </w:r>
    </w:p>
    <w:p w:rsidR="001E5EF5" w:rsidRPr="001E5EF5" w:rsidRDefault="001E5EF5" w:rsidP="001E5EF5">
      <w:pPr>
        <w:autoSpaceDE w:val="0"/>
        <w:autoSpaceDN w:val="0"/>
        <w:adjustRightInd w:val="0"/>
        <w:spacing w:after="0" w:line="240" w:lineRule="auto"/>
        <w:jc w:val="both"/>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16. Не позднее дня, следующего за днем принятия решения, указанного в части 12</w:t>
      </w:r>
      <w:r w:rsidRPr="001E5EF5">
        <w:rPr>
          <w:i/>
          <w:color w:val="auto"/>
        </w:rPr>
        <w:t xml:space="preserve"> </w:t>
      </w:r>
      <w:r w:rsidRPr="001E5EF5">
        <w:rPr>
          <w:color w:val="auto"/>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1E5EF5">
        <w:rPr>
          <w:i/>
          <w:color w:val="auto"/>
        </w:rPr>
        <w:t xml:space="preserve"> </w:t>
      </w:r>
    </w:p>
    <w:p w:rsidR="001E5EF5" w:rsidRPr="001E5EF5" w:rsidRDefault="001E5EF5" w:rsidP="001E5EF5">
      <w:pPr>
        <w:autoSpaceDE w:val="0"/>
        <w:autoSpaceDN w:val="0"/>
        <w:adjustRightInd w:val="0"/>
        <w:spacing w:after="0" w:line="240" w:lineRule="auto"/>
        <w:jc w:val="center"/>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Порядок обжалования решения по жалобе</w:t>
      </w:r>
    </w:p>
    <w:p w:rsidR="001E5EF5" w:rsidRPr="001E5EF5" w:rsidRDefault="001E5EF5" w:rsidP="001E5EF5">
      <w:pPr>
        <w:autoSpaceDE w:val="0"/>
        <w:autoSpaceDN w:val="0"/>
        <w:adjustRightInd w:val="0"/>
        <w:spacing w:after="0" w:line="240" w:lineRule="auto"/>
        <w:jc w:val="both"/>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E5EF5" w:rsidRPr="001E5EF5" w:rsidRDefault="001E5EF5" w:rsidP="001E5EF5">
      <w:pPr>
        <w:autoSpaceDE w:val="0"/>
        <w:autoSpaceDN w:val="0"/>
        <w:adjustRightInd w:val="0"/>
        <w:spacing w:after="0" w:line="240" w:lineRule="auto"/>
        <w:ind w:firstLine="709"/>
        <w:jc w:val="both"/>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Право заявителя на получение информации и документов,</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необходимых для обоснования и рассмотрения жалобы</w:t>
      </w:r>
    </w:p>
    <w:p w:rsidR="001E5EF5" w:rsidRPr="001E5EF5" w:rsidRDefault="001E5EF5" w:rsidP="001E5EF5">
      <w:pPr>
        <w:autoSpaceDE w:val="0"/>
        <w:autoSpaceDN w:val="0"/>
        <w:adjustRightInd w:val="0"/>
        <w:spacing w:after="0" w:line="240" w:lineRule="auto"/>
        <w:jc w:val="center"/>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19. Заявители имеют право обратиться в администрацию Апшеронского городского поселения Апшеронского района</w:t>
      </w:r>
      <w:r w:rsidRPr="001E5EF5">
        <w:rPr>
          <w:i/>
          <w:color w:val="auto"/>
        </w:rPr>
        <w:t xml:space="preserve"> </w:t>
      </w:r>
      <w:r w:rsidRPr="001E5EF5">
        <w:rPr>
          <w:color w:val="auto"/>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1E5EF5" w:rsidRPr="001E5EF5" w:rsidRDefault="001E5EF5" w:rsidP="001E5EF5">
      <w:pPr>
        <w:autoSpaceDE w:val="0"/>
        <w:autoSpaceDN w:val="0"/>
        <w:adjustRightInd w:val="0"/>
        <w:spacing w:after="0" w:line="240" w:lineRule="auto"/>
        <w:ind w:firstLine="709"/>
        <w:jc w:val="both"/>
        <w:rPr>
          <w:color w:val="auto"/>
        </w:rPr>
      </w:pPr>
    </w:p>
    <w:p w:rsidR="001E5EF5" w:rsidRPr="001E5EF5" w:rsidRDefault="001E5EF5" w:rsidP="001E5EF5">
      <w:pPr>
        <w:autoSpaceDE w:val="0"/>
        <w:autoSpaceDN w:val="0"/>
        <w:adjustRightInd w:val="0"/>
        <w:spacing w:after="0" w:line="240" w:lineRule="auto"/>
        <w:jc w:val="center"/>
        <w:rPr>
          <w:color w:val="auto"/>
        </w:rPr>
      </w:pPr>
      <w:r w:rsidRPr="001E5EF5">
        <w:rPr>
          <w:color w:val="auto"/>
        </w:rPr>
        <w:t xml:space="preserve">Способы информирования заявителей о порядке </w:t>
      </w:r>
    </w:p>
    <w:p w:rsidR="001E5EF5" w:rsidRPr="001E5EF5" w:rsidRDefault="001E5EF5" w:rsidP="001E5EF5">
      <w:pPr>
        <w:autoSpaceDE w:val="0"/>
        <w:autoSpaceDN w:val="0"/>
        <w:adjustRightInd w:val="0"/>
        <w:spacing w:after="0" w:line="240" w:lineRule="auto"/>
        <w:jc w:val="center"/>
        <w:rPr>
          <w:color w:val="auto"/>
        </w:rPr>
      </w:pPr>
      <w:r w:rsidRPr="001E5EF5">
        <w:rPr>
          <w:color w:val="auto"/>
        </w:rPr>
        <w:t>подачи и рассмотрения жалобы</w:t>
      </w:r>
    </w:p>
    <w:p w:rsidR="001E5EF5" w:rsidRPr="001E5EF5" w:rsidRDefault="001E5EF5" w:rsidP="001E5EF5">
      <w:pPr>
        <w:autoSpaceDE w:val="0"/>
        <w:autoSpaceDN w:val="0"/>
        <w:adjustRightInd w:val="0"/>
        <w:spacing w:after="0" w:line="240" w:lineRule="auto"/>
        <w:jc w:val="both"/>
        <w:rPr>
          <w:color w:val="auto"/>
        </w:rPr>
      </w:pPr>
    </w:p>
    <w:p w:rsidR="001E5EF5" w:rsidRPr="001E5EF5" w:rsidRDefault="001E5EF5" w:rsidP="001E5EF5">
      <w:pPr>
        <w:autoSpaceDE w:val="0"/>
        <w:autoSpaceDN w:val="0"/>
        <w:adjustRightInd w:val="0"/>
        <w:spacing w:after="0" w:line="240" w:lineRule="auto"/>
        <w:ind w:firstLine="709"/>
        <w:jc w:val="both"/>
        <w:rPr>
          <w:color w:val="auto"/>
        </w:rPr>
      </w:pPr>
      <w:r w:rsidRPr="001E5EF5">
        <w:rPr>
          <w:color w:val="auto"/>
        </w:rPr>
        <w:t xml:space="preserve">20. </w:t>
      </w:r>
      <w:bookmarkStart w:id="5" w:name="Par418"/>
      <w:bookmarkEnd w:id="5"/>
      <w:r w:rsidRPr="001E5EF5">
        <w:rPr>
          <w:color w:val="auto"/>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1E5EF5" w:rsidRPr="001E5EF5" w:rsidRDefault="001E5EF5" w:rsidP="001E5EF5">
      <w:pPr>
        <w:widowControl w:val="0"/>
        <w:autoSpaceDE w:val="0"/>
        <w:autoSpaceDN w:val="0"/>
        <w:spacing w:after="0" w:line="240" w:lineRule="auto"/>
        <w:rPr>
          <w:rFonts w:ascii="Calibri" w:eastAsia="Times New Roman" w:hAnsi="Calibri" w:cs="Calibri"/>
          <w:color w:val="auto"/>
          <w:sz w:val="22"/>
          <w:szCs w:val="20"/>
          <w:lang w:eastAsia="ru-RU"/>
        </w:rPr>
      </w:pPr>
    </w:p>
    <w:p w:rsidR="00D36F44" w:rsidRPr="00D36F44" w:rsidRDefault="00D36F44" w:rsidP="00D36F44">
      <w:pPr>
        <w:spacing w:after="0" w:line="240" w:lineRule="auto"/>
        <w:jc w:val="both"/>
      </w:pPr>
      <w:r w:rsidRPr="00D36F44">
        <w:t>Начальник отдела муниципального</w:t>
      </w:r>
    </w:p>
    <w:p w:rsidR="00D36F44" w:rsidRPr="00D36F44" w:rsidRDefault="00D36F44" w:rsidP="00D36F44">
      <w:pPr>
        <w:spacing w:after="0" w:line="240" w:lineRule="auto"/>
        <w:jc w:val="both"/>
      </w:pPr>
      <w:r w:rsidRPr="00D36F44">
        <w:t>контроля администрации Апшеронского</w:t>
      </w:r>
    </w:p>
    <w:p w:rsidR="00D36F44" w:rsidRPr="00D36F44" w:rsidRDefault="00D36F44" w:rsidP="00D36F44">
      <w:pPr>
        <w:spacing w:after="0" w:line="240" w:lineRule="auto"/>
        <w:jc w:val="both"/>
      </w:pPr>
      <w:r w:rsidRPr="00D36F44">
        <w:t>городского поселения Апшеронского района</w:t>
      </w:r>
      <w:r w:rsidRPr="00D36F44">
        <w:tab/>
      </w:r>
      <w:r w:rsidRPr="00D36F44">
        <w:tab/>
      </w:r>
      <w:r w:rsidRPr="00D36F44">
        <w:tab/>
      </w:r>
      <w:r w:rsidRPr="00D36F44">
        <w:tab/>
        <w:t>П.В.Погорелов</w:t>
      </w:r>
    </w:p>
    <w:p w:rsidR="004D1F90" w:rsidRDefault="004D1F90">
      <w:bookmarkStart w:id="6" w:name="_GoBack"/>
      <w:bookmarkEnd w:id="6"/>
    </w:p>
    <w:sectPr w:rsidR="004D1F90" w:rsidSect="00702D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60A63"/>
    <w:multiLevelType w:val="multilevel"/>
    <w:tmpl w:val="5268F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0286594"/>
    <w:multiLevelType w:val="hybridMultilevel"/>
    <w:tmpl w:val="BC048E30"/>
    <w:lvl w:ilvl="0" w:tplc="F3884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4F17324"/>
    <w:multiLevelType w:val="hybridMultilevel"/>
    <w:tmpl w:val="0392463A"/>
    <w:lvl w:ilvl="0" w:tplc="C2EC7C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1"/>
    <w:rsid w:val="00024131"/>
    <w:rsid w:val="000309A2"/>
    <w:rsid w:val="00074CB2"/>
    <w:rsid w:val="001E5EF5"/>
    <w:rsid w:val="002F115E"/>
    <w:rsid w:val="00300F1C"/>
    <w:rsid w:val="003B6BAD"/>
    <w:rsid w:val="004C12A5"/>
    <w:rsid w:val="004D1F90"/>
    <w:rsid w:val="004F7656"/>
    <w:rsid w:val="005C1A16"/>
    <w:rsid w:val="00635FB7"/>
    <w:rsid w:val="00687503"/>
    <w:rsid w:val="00702D4B"/>
    <w:rsid w:val="00812175"/>
    <w:rsid w:val="009025DD"/>
    <w:rsid w:val="00916F8B"/>
    <w:rsid w:val="00981156"/>
    <w:rsid w:val="009B697B"/>
    <w:rsid w:val="009D78D1"/>
    <w:rsid w:val="00B17F8F"/>
    <w:rsid w:val="00B476E1"/>
    <w:rsid w:val="00BF3E09"/>
    <w:rsid w:val="00D36F44"/>
    <w:rsid w:val="00DD0AC1"/>
    <w:rsid w:val="00E57B39"/>
    <w:rsid w:val="00EB2311"/>
    <w:rsid w:val="00EE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CE1D8-267D-462A-9A34-B2D3D20F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9A2"/>
    <w:pPr>
      <w:ind w:left="720"/>
      <w:contextualSpacing/>
    </w:pPr>
  </w:style>
  <w:style w:type="paragraph" w:styleId="a4">
    <w:name w:val="Balloon Text"/>
    <w:basedOn w:val="a"/>
    <w:link w:val="a5"/>
    <w:uiPriority w:val="99"/>
    <w:semiHidden/>
    <w:unhideWhenUsed/>
    <w:rsid w:val="004F76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7656"/>
    <w:rPr>
      <w:rFonts w:ascii="Segoe UI" w:hAnsi="Segoe UI" w:cs="Segoe UI"/>
      <w:sz w:val="18"/>
      <w:szCs w:val="18"/>
    </w:rPr>
  </w:style>
  <w:style w:type="paragraph" w:customStyle="1" w:styleId="ConsPlusTitle">
    <w:name w:val="ConsPlusTitle"/>
    <w:rsid w:val="004D1F90"/>
    <w:pPr>
      <w:widowControl w:val="0"/>
      <w:autoSpaceDE w:val="0"/>
      <w:autoSpaceDN w:val="0"/>
      <w:spacing w:after="0" w:line="240" w:lineRule="auto"/>
    </w:pPr>
    <w:rPr>
      <w:rFonts w:ascii="Calibri" w:eastAsia="Times New Roman" w:hAnsi="Calibri" w:cs="Calibri"/>
      <w:b/>
      <w:color w:val="auto"/>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C5377DDBEB78A0D0F6396CEF29FE6FE8D433AC96B6544BEF6D14C6Fu77CK"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902135756"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hyperlink" Target="consultantplus://offline/ref=388C5377DDBEB78A0D0F6396CEF29FE6FE874735C2636544BEF6D14C6Fu77CK" TargetMode="External"/><Relationship Id="rId12" Type="http://schemas.openxmlformats.org/officeDocument/2006/relationships/hyperlink" Target="consultantplus://offline/ref=388C5377DDBEB78A0D0F6396CEF29FE6FE85413FC8686544BEF6D14C6F7C6707AD29C3A5F2u477K"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2053196" TargetMode="External"/><Relationship Id="rId1" Type="http://schemas.openxmlformats.org/officeDocument/2006/relationships/customXml" Target="../customXml/item1.xml"/><Relationship Id="rId6" Type="http://schemas.openxmlformats.org/officeDocument/2006/relationships/hyperlink" Target="consultantplus://offline/ref=388C5377DDBEB78A0D0F6396CEF29FE6FE874735C2636544BEF6D14C6Fu77CK" TargetMode="External"/><Relationship Id="rId11" Type="http://schemas.openxmlformats.org/officeDocument/2006/relationships/hyperlink" Target="consultantplus://offline/ref=388C5377DDBEB78A0D0F6396CEF29FE6FE85413FC8686544BEF6D14C6F7C6707AD29C3A0uF77K" TargetMode="External"/><Relationship Id="rId24" Type="http://schemas.openxmlformats.org/officeDocument/2006/relationships/hyperlink" Target="http://docs.cntd.ru/document/420319732" TargetMode="Externa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hyperlink" Target="http://docs.cntd.ru/document/902276657" TargetMode="External"/><Relationship Id="rId28" Type="http://schemas.openxmlformats.org/officeDocument/2006/relationships/theme" Target="theme/theme1.xml"/><Relationship Id="rId10" Type="http://schemas.openxmlformats.org/officeDocument/2006/relationships/hyperlink" Target="consultantplus://offline/ref=388C5377DDBEB78A0D0F7D9BD89EC0ECFB8E1931CC636711E7A98A1138756D50uE7AK" TargetMode="External"/><Relationship Id="rId19" Type="http://schemas.openxmlformats.org/officeDocument/2006/relationships/hyperlink" Target="http://docs.cntd.ru/document/420391737" TargetMode="External"/><Relationship Id="rId4" Type="http://schemas.openxmlformats.org/officeDocument/2006/relationships/settings" Target="settings.xml"/><Relationship Id="rId9" Type="http://schemas.openxmlformats.org/officeDocument/2006/relationships/hyperlink" Target="consultantplus://offline/ref=388C5377DDBEB78A0D0F7D9BD89EC0ECFB8E1931CD6B6F13E4A98A1138756D50EA669AE7B648ACAE9C5F76u37CK" TargetMode="External"/><Relationship Id="rId14" Type="http://schemas.openxmlformats.org/officeDocument/2006/relationships/hyperlink" Target="http://docs.cntd.ru/document/902151849" TargetMode="External"/><Relationship Id="rId22" Type="http://schemas.openxmlformats.org/officeDocument/2006/relationships/hyperlink" Target="http://docs.cntd.ru/document/90180766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BF2E-D172-4A04-98F4-EED016FE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Pages>
  <Words>14528</Words>
  <Characters>82814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23</cp:revision>
  <cp:lastPrinted>2018-08-15T11:57:00Z</cp:lastPrinted>
  <dcterms:created xsi:type="dcterms:W3CDTF">2018-06-15T06:41:00Z</dcterms:created>
  <dcterms:modified xsi:type="dcterms:W3CDTF">2018-09-07T11:34:00Z</dcterms:modified>
</cp:coreProperties>
</file>