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F4" w:rsidRPr="00C138F4" w:rsidRDefault="00C138F4" w:rsidP="00C138F4">
      <w:pPr>
        <w:spacing w:after="0" w:line="240" w:lineRule="auto"/>
        <w:jc w:val="right"/>
        <w:rPr>
          <w:rFonts w:ascii="Times New Roman" w:hAnsi="Times New Roman" w:cs="Times New Roman"/>
          <w:b/>
          <w:sz w:val="28"/>
          <w:szCs w:val="28"/>
        </w:rPr>
      </w:pPr>
      <w:r w:rsidRPr="00C138F4">
        <w:rPr>
          <w:rFonts w:ascii="Times New Roman" w:hAnsi="Times New Roman" w:cs="Times New Roman"/>
          <w:b/>
          <w:sz w:val="28"/>
          <w:szCs w:val="28"/>
        </w:rPr>
        <w:t>ПРОЕКТ</w:t>
      </w:r>
    </w:p>
    <w:p w:rsidR="00C138F4" w:rsidRPr="00C138F4" w:rsidRDefault="00C138F4" w:rsidP="00C138F4">
      <w:pPr>
        <w:spacing w:after="0" w:line="240" w:lineRule="auto"/>
        <w:jc w:val="center"/>
        <w:rPr>
          <w:rFonts w:ascii="Times New Roman" w:hAnsi="Times New Roman" w:cs="Times New Roman"/>
          <w:b/>
          <w:sz w:val="28"/>
          <w:szCs w:val="28"/>
        </w:rPr>
      </w:pPr>
    </w:p>
    <w:p w:rsidR="00C138F4" w:rsidRPr="00C138F4" w:rsidRDefault="00C138F4" w:rsidP="00C138F4">
      <w:pPr>
        <w:spacing w:after="0" w:line="240" w:lineRule="auto"/>
        <w:jc w:val="center"/>
        <w:rPr>
          <w:rFonts w:ascii="Times New Roman" w:hAnsi="Times New Roman" w:cs="Times New Roman"/>
          <w:b/>
          <w:sz w:val="28"/>
          <w:szCs w:val="28"/>
        </w:rPr>
      </w:pPr>
    </w:p>
    <w:p w:rsidR="00C138F4" w:rsidRPr="00C138F4" w:rsidRDefault="00C138F4" w:rsidP="00C138F4">
      <w:pPr>
        <w:spacing w:after="0" w:line="240" w:lineRule="auto"/>
        <w:jc w:val="center"/>
        <w:rPr>
          <w:rFonts w:ascii="Times New Roman" w:hAnsi="Times New Roman" w:cs="Times New Roman"/>
          <w:b/>
          <w:sz w:val="28"/>
          <w:szCs w:val="28"/>
        </w:rPr>
      </w:pPr>
      <w:r w:rsidRPr="00C138F4">
        <w:rPr>
          <w:rFonts w:ascii="Times New Roman" w:hAnsi="Times New Roman" w:cs="Times New Roman"/>
          <w:b/>
          <w:sz w:val="28"/>
          <w:szCs w:val="28"/>
        </w:rPr>
        <w:t>П О С Т А Н О В Л Е Н И Е</w:t>
      </w:r>
    </w:p>
    <w:p w:rsidR="00C138F4" w:rsidRPr="00C138F4" w:rsidRDefault="00C138F4" w:rsidP="00C138F4">
      <w:pPr>
        <w:spacing w:after="0" w:line="240" w:lineRule="auto"/>
        <w:jc w:val="center"/>
        <w:rPr>
          <w:rFonts w:ascii="Times New Roman" w:hAnsi="Times New Roman" w:cs="Times New Roman"/>
          <w:b/>
          <w:sz w:val="28"/>
          <w:szCs w:val="28"/>
        </w:rPr>
      </w:pPr>
      <w:r w:rsidRPr="00C138F4">
        <w:rPr>
          <w:rFonts w:ascii="Times New Roman" w:hAnsi="Times New Roman" w:cs="Times New Roman"/>
          <w:b/>
          <w:sz w:val="28"/>
          <w:szCs w:val="28"/>
        </w:rPr>
        <w:t>администрации Апшеронского городского поселения</w:t>
      </w:r>
    </w:p>
    <w:p w:rsidR="00C138F4" w:rsidRPr="00C138F4" w:rsidRDefault="00C138F4" w:rsidP="00C138F4">
      <w:pPr>
        <w:spacing w:after="0" w:line="240" w:lineRule="auto"/>
        <w:jc w:val="center"/>
        <w:rPr>
          <w:rFonts w:ascii="Times New Roman" w:hAnsi="Times New Roman" w:cs="Times New Roman"/>
          <w:b/>
          <w:sz w:val="28"/>
          <w:szCs w:val="28"/>
        </w:rPr>
      </w:pPr>
      <w:r w:rsidRPr="00C138F4">
        <w:rPr>
          <w:rFonts w:ascii="Times New Roman" w:hAnsi="Times New Roman" w:cs="Times New Roman"/>
          <w:b/>
          <w:sz w:val="28"/>
          <w:szCs w:val="28"/>
        </w:rPr>
        <w:t>Апшеронского района</w:t>
      </w:r>
    </w:p>
    <w:p w:rsidR="00C138F4" w:rsidRPr="00C138F4" w:rsidRDefault="00C138F4" w:rsidP="00C138F4">
      <w:pPr>
        <w:spacing w:after="0" w:line="240" w:lineRule="auto"/>
        <w:jc w:val="center"/>
        <w:rPr>
          <w:rFonts w:ascii="Times New Roman" w:hAnsi="Times New Roman" w:cs="Times New Roman"/>
          <w:b/>
          <w:sz w:val="28"/>
          <w:szCs w:val="28"/>
        </w:rPr>
      </w:pPr>
    </w:p>
    <w:p w:rsidR="00C138F4" w:rsidRPr="00C138F4" w:rsidRDefault="00C138F4" w:rsidP="00C138F4">
      <w:pPr>
        <w:spacing w:after="0" w:line="240" w:lineRule="auto"/>
        <w:jc w:val="center"/>
        <w:rPr>
          <w:rFonts w:ascii="Times New Roman" w:hAnsi="Times New Roman" w:cs="Times New Roman"/>
          <w:b/>
          <w:sz w:val="28"/>
          <w:szCs w:val="28"/>
        </w:rPr>
      </w:pPr>
    </w:p>
    <w:p w:rsidR="00C138F4" w:rsidRPr="00C138F4" w:rsidRDefault="00C138F4" w:rsidP="00C138F4">
      <w:pPr>
        <w:spacing w:after="0" w:line="240" w:lineRule="auto"/>
        <w:jc w:val="center"/>
        <w:rPr>
          <w:rFonts w:ascii="Times New Roman" w:hAnsi="Times New Roman" w:cs="Times New Roman"/>
          <w:b/>
          <w:sz w:val="28"/>
          <w:szCs w:val="28"/>
        </w:rPr>
      </w:pPr>
    </w:p>
    <w:p w:rsidR="00C138F4" w:rsidRPr="00C138F4" w:rsidRDefault="00C138F4" w:rsidP="00C138F4">
      <w:pPr>
        <w:spacing w:after="0" w:line="240" w:lineRule="auto"/>
        <w:jc w:val="center"/>
        <w:rPr>
          <w:rFonts w:ascii="Times New Roman" w:hAnsi="Times New Roman" w:cs="Times New Roman"/>
          <w:b/>
          <w:sz w:val="28"/>
          <w:szCs w:val="28"/>
        </w:rPr>
      </w:pPr>
      <w:bookmarkStart w:id="0" w:name="_Toc249189060"/>
      <w:r w:rsidRPr="00C138F4">
        <w:rPr>
          <w:rFonts w:ascii="Times New Roman" w:hAnsi="Times New Roman" w:cs="Times New Roman"/>
          <w:b/>
          <w:sz w:val="28"/>
          <w:szCs w:val="28"/>
        </w:rPr>
        <w:t xml:space="preserve">О внесении изменений в постановление администрации </w:t>
      </w:r>
    </w:p>
    <w:p w:rsidR="00C138F4" w:rsidRPr="00C138F4" w:rsidRDefault="00C138F4" w:rsidP="00C138F4">
      <w:pPr>
        <w:spacing w:after="0" w:line="240" w:lineRule="auto"/>
        <w:jc w:val="center"/>
        <w:rPr>
          <w:rFonts w:ascii="Times New Roman" w:hAnsi="Times New Roman" w:cs="Times New Roman"/>
          <w:b/>
          <w:sz w:val="28"/>
          <w:szCs w:val="28"/>
        </w:rPr>
      </w:pPr>
      <w:r w:rsidRPr="00C138F4">
        <w:rPr>
          <w:rFonts w:ascii="Times New Roman" w:hAnsi="Times New Roman" w:cs="Times New Roman"/>
          <w:b/>
          <w:sz w:val="28"/>
          <w:szCs w:val="28"/>
        </w:rPr>
        <w:t xml:space="preserve">Апшеронского городского поселения Апшеронского района </w:t>
      </w:r>
    </w:p>
    <w:p w:rsidR="00C138F4" w:rsidRPr="00C138F4" w:rsidRDefault="00C138F4" w:rsidP="00C138F4">
      <w:pPr>
        <w:spacing w:after="0" w:line="240" w:lineRule="auto"/>
        <w:jc w:val="center"/>
        <w:rPr>
          <w:rFonts w:ascii="Times New Roman" w:hAnsi="Times New Roman" w:cs="Times New Roman"/>
          <w:b/>
          <w:sz w:val="28"/>
          <w:szCs w:val="28"/>
        </w:rPr>
      </w:pPr>
      <w:r w:rsidRPr="00C138F4">
        <w:rPr>
          <w:rFonts w:ascii="Times New Roman" w:hAnsi="Times New Roman" w:cs="Times New Roman"/>
          <w:b/>
          <w:sz w:val="28"/>
          <w:szCs w:val="28"/>
        </w:rPr>
        <w:t xml:space="preserve">от </w:t>
      </w:r>
      <w:r>
        <w:rPr>
          <w:rFonts w:ascii="Times New Roman" w:hAnsi="Times New Roman" w:cs="Times New Roman"/>
          <w:b/>
          <w:sz w:val="28"/>
          <w:szCs w:val="28"/>
        </w:rPr>
        <w:t>24 августа 2015 года № 390</w:t>
      </w:r>
      <w:r w:rsidRPr="00C138F4">
        <w:rPr>
          <w:rFonts w:ascii="Times New Roman" w:hAnsi="Times New Roman" w:cs="Times New Roman"/>
          <w:b/>
          <w:sz w:val="28"/>
          <w:szCs w:val="28"/>
        </w:rPr>
        <w:t xml:space="preserve"> «Об утверждении административного </w:t>
      </w:r>
    </w:p>
    <w:p w:rsidR="00C138F4" w:rsidRPr="00C138F4" w:rsidRDefault="00C138F4" w:rsidP="00C138F4">
      <w:pPr>
        <w:spacing w:after="0" w:line="240" w:lineRule="auto"/>
        <w:jc w:val="center"/>
        <w:rPr>
          <w:rFonts w:ascii="Times New Roman" w:hAnsi="Times New Roman" w:cs="Times New Roman"/>
          <w:b/>
          <w:sz w:val="28"/>
          <w:szCs w:val="28"/>
        </w:rPr>
      </w:pPr>
      <w:r w:rsidRPr="00C138F4">
        <w:rPr>
          <w:rFonts w:ascii="Times New Roman" w:hAnsi="Times New Roman" w:cs="Times New Roman"/>
          <w:b/>
          <w:sz w:val="28"/>
          <w:szCs w:val="28"/>
        </w:rPr>
        <w:t xml:space="preserve">регламента администрации Апшеронского городского поселения </w:t>
      </w:r>
    </w:p>
    <w:p w:rsidR="00C138F4" w:rsidRPr="00C138F4" w:rsidRDefault="00C138F4" w:rsidP="00C138F4">
      <w:pPr>
        <w:spacing w:after="0" w:line="240" w:lineRule="auto"/>
        <w:jc w:val="center"/>
        <w:rPr>
          <w:rFonts w:ascii="Times New Roman" w:hAnsi="Times New Roman" w:cs="Times New Roman"/>
          <w:b/>
          <w:sz w:val="28"/>
          <w:szCs w:val="28"/>
        </w:rPr>
      </w:pPr>
      <w:r w:rsidRPr="00C138F4">
        <w:rPr>
          <w:rFonts w:ascii="Times New Roman" w:hAnsi="Times New Roman" w:cs="Times New Roman"/>
          <w:b/>
          <w:sz w:val="28"/>
          <w:szCs w:val="28"/>
        </w:rPr>
        <w:t xml:space="preserve">Апшеронского района исполнения муниципальной функции </w:t>
      </w:r>
    </w:p>
    <w:p w:rsidR="00C138F4" w:rsidRDefault="00F55D3A" w:rsidP="00C138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C138F4" w:rsidRPr="00C138F4">
        <w:rPr>
          <w:rFonts w:ascii="Times New Roman" w:hAnsi="Times New Roman" w:cs="Times New Roman"/>
          <w:b/>
          <w:sz w:val="28"/>
          <w:szCs w:val="28"/>
        </w:rPr>
        <w:t>существлени</w:t>
      </w:r>
      <w:r w:rsidR="00C138F4">
        <w:rPr>
          <w:rFonts w:ascii="Times New Roman" w:hAnsi="Times New Roman" w:cs="Times New Roman"/>
          <w:b/>
          <w:sz w:val="28"/>
          <w:szCs w:val="28"/>
        </w:rPr>
        <w:t>е</w:t>
      </w:r>
      <w:r w:rsidR="00C138F4" w:rsidRPr="00C138F4">
        <w:rPr>
          <w:rFonts w:ascii="Times New Roman" w:hAnsi="Times New Roman" w:cs="Times New Roman"/>
          <w:b/>
          <w:sz w:val="28"/>
          <w:szCs w:val="28"/>
        </w:rPr>
        <w:t xml:space="preserve"> муниципально</w:t>
      </w:r>
      <w:r w:rsidR="00C138F4">
        <w:rPr>
          <w:rFonts w:ascii="Times New Roman" w:hAnsi="Times New Roman" w:cs="Times New Roman"/>
          <w:b/>
          <w:sz w:val="28"/>
          <w:szCs w:val="28"/>
        </w:rPr>
        <w:t>го</w:t>
      </w:r>
      <w:r w:rsidR="00C138F4" w:rsidRPr="00C138F4">
        <w:rPr>
          <w:rFonts w:ascii="Times New Roman" w:hAnsi="Times New Roman" w:cs="Times New Roman"/>
          <w:b/>
          <w:sz w:val="28"/>
          <w:szCs w:val="28"/>
        </w:rPr>
        <w:t xml:space="preserve"> контроля</w:t>
      </w:r>
      <w:r w:rsidR="00C138F4">
        <w:rPr>
          <w:rFonts w:ascii="Times New Roman" w:hAnsi="Times New Roman" w:cs="Times New Roman"/>
          <w:b/>
          <w:sz w:val="28"/>
          <w:szCs w:val="28"/>
        </w:rPr>
        <w:t xml:space="preserve"> за сохранностью автомобильных дорог местного значения в границах </w:t>
      </w:r>
    </w:p>
    <w:p w:rsidR="00C138F4" w:rsidRPr="00C138F4" w:rsidRDefault="00C138F4" w:rsidP="00C138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населённых пунктов поселения</w:t>
      </w:r>
      <w:r w:rsidRPr="00C138F4">
        <w:rPr>
          <w:rFonts w:ascii="Times New Roman" w:hAnsi="Times New Roman" w:cs="Times New Roman"/>
          <w:b/>
          <w:sz w:val="28"/>
          <w:szCs w:val="28"/>
        </w:rPr>
        <w:t>»</w:t>
      </w:r>
    </w:p>
    <w:p w:rsidR="00C138F4" w:rsidRPr="00C138F4" w:rsidRDefault="00C138F4" w:rsidP="00C138F4">
      <w:pPr>
        <w:spacing w:after="0" w:line="240" w:lineRule="auto"/>
        <w:jc w:val="center"/>
        <w:rPr>
          <w:rFonts w:ascii="Times New Roman" w:hAnsi="Times New Roman" w:cs="Times New Roman"/>
          <w:b/>
          <w:sz w:val="28"/>
          <w:szCs w:val="28"/>
        </w:rPr>
      </w:pPr>
    </w:p>
    <w:p w:rsidR="00C138F4" w:rsidRPr="00C138F4" w:rsidRDefault="00C138F4" w:rsidP="00C138F4">
      <w:pPr>
        <w:spacing w:after="0" w:line="240" w:lineRule="auto"/>
        <w:jc w:val="center"/>
        <w:rPr>
          <w:rFonts w:ascii="Times New Roman" w:hAnsi="Times New Roman" w:cs="Times New Roman"/>
          <w:b/>
          <w:sz w:val="28"/>
          <w:szCs w:val="28"/>
        </w:rPr>
      </w:pPr>
    </w:p>
    <w:p w:rsidR="00C138F4" w:rsidRPr="00C138F4" w:rsidRDefault="00C138F4" w:rsidP="00C138F4">
      <w:pPr>
        <w:spacing w:after="0" w:line="240" w:lineRule="auto"/>
        <w:jc w:val="both"/>
        <w:rPr>
          <w:rFonts w:ascii="Times New Roman" w:hAnsi="Times New Roman" w:cs="Times New Roman"/>
          <w:sz w:val="28"/>
          <w:szCs w:val="28"/>
        </w:rPr>
      </w:pPr>
      <w:r w:rsidRPr="00C138F4">
        <w:rPr>
          <w:rFonts w:ascii="Times New Roman" w:hAnsi="Times New Roman" w:cs="Times New Roman"/>
          <w:b/>
          <w:sz w:val="28"/>
          <w:szCs w:val="28"/>
        </w:rPr>
        <w:tab/>
      </w:r>
      <w:r w:rsidRPr="00C138F4">
        <w:rPr>
          <w:rFonts w:ascii="Times New Roman" w:hAnsi="Times New Roman" w:cs="Times New Roman"/>
          <w:sz w:val="28"/>
          <w:szCs w:val="28"/>
        </w:rPr>
        <w:t xml:space="preserve">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населённых пунктов Апшеронского городского поселения Апшеронского района, определения последовательности и сроков действия администрации Апшеронского городского поселения Апшеронского </w:t>
      </w:r>
      <w:proofErr w:type="gramStart"/>
      <w:r w:rsidRPr="00C138F4">
        <w:rPr>
          <w:rFonts w:ascii="Times New Roman" w:hAnsi="Times New Roman" w:cs="Times New Roman"/>
          <w:sz w:val="28"/>
          <w:szCs w:val="28"/>
        </w:rPr>
        <w:t>района  п</w:t>
      </w:r>
      <w:proofErr w:type="gramEnd"/>
      <w:r w:rsidRPr="00C138F4">
        <w:rPr>
          <w:rFonts w:ascii="Times New Roman" w:hAnsi="Times New Roman" w:cs="Times New Roman"/>
          <w:sz w:val="28"/>
          <w:szCs w:val="28"/>
        </w:rPr>
        <w:t xml:space="preserve"> о с т а н о в л я ю:</w:t>
      </w:r>
    </w:p>
    <w:p w:rsidR="00C138F4" w:rsidRPr="00C138F4" w:rsidRDefault="00C138F4" w:rsidP="00C138F4">
      <w:pPr>
        <w:spacing w:after="0" w:line="240" w:lineRule="auto"/>
        <w:jc w:val="both"/>
        <w:rPr>
          <w:rFonts w:ascii="Times New Roman" w:hAnsi="Times New Roman" w:cs="Times New Roman"/>
          <w:sz w:val="28"/>
          <w:szCs w:val="28"/>
        </w:rPr>
      </w:pPr>
      <w:r w:rsidRPr="00C138F4">
        <w:rPr>
          <w:rFonts w:ascii="Times New Roman" w:hAnsi="Times New Roman" w:cs="Times New Roman"/>
          <w:sz w:val="28"/>
          <w:szCs w:val="28"/>
        </w:rPr>
        <w:tab/>
        <w:t xml:space="preserve">1. Внести изменения в постановление администрации Апшеронского городского поселения Апшеронского района от </w:t>
      </w:r>
      <w:r>
        <w:rPr>
          <w:rFonts w:ascii="Times New Roman" w:hAnsi="Times New Roman" w:cs="Times New Roman"/>
          <w:sz w:val="28"/>
          <w:szCs w:val="28"/>
        </w:rPr>
        <w:t>24 августа 2015 года № 390</w:t>
      </w:r>
      <w:r w:rsidRPr="00C138F4">
        <w:rPr>
          <w:rFonts w:ascii="Times New Roman" w:hAnsi="Times New Roman" w:cs="Times New Roman"/>
          <w:sz w:val="28"/>
          <w:szCs w:val="28"/>
        </w:rPr>
        <w:t xml:space="preserve"> «Об утверждении административного регламента администрации Апшеронского городского поселения Апшеронского района исполнения муниципальной функции </w:t>
      </w:r>
      <w:r>
        <w:rPr>
          <w:rFonts w:ascii="Times New Roman" w:hAnsi="Times New Roman" w:cs="Times New Roman"/>
          <w:sz w:val="28"/>
          <w:szCs w:val="28"/>
        </w:rPr>
        <w:t>«О</w:t>
      </w:r>
      <w:r w:rsidRPr="00C138F4">
        <w:rPr>
          <w:rFonts w:ascii="Times New Roman" w:hAnsi="Times New Roman" w:cs="Times New Roman"/>
          <w:sz w:val="28"/>
          <w:szCs w:val="28"/>
        </w:rPr>
        <w:t>существлени</w:t>
      </w:r>
      <w:r>
        <w:rPr>
          <w:rFonts w:ascii="Times New Roman" w:hAnsi="Times New Roman" w:cs="Times New Roman"/>
          <w:sz w:val="28"/>
          <w:szCs w:val="28"/>
        </w:rPr>
        <w:t>е</w:t>
      </w:r>
      <w:r w:rsidRPr="00C138F4">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 xml:space="preserve"> </w:t>
      </w:r>
      <w:r w:rsidRPr="00C138F4">
        <w:rPr>
          <w:rFonts w:ascii="Times New Roman" w:hAnsi="Times New Roman" w:cs="Times New Roman"/>
          <w:sz w:val="28"/>
          <w:szCs w:val="28"/>
        </w:rPr>
        <w:t>за сохранностью автомобильных дорог местного значения в границах населённых пунктов</w:t>
      </w:r>
      <w:r>
        <w:rPr>
          <w:rFonts w:ascii="Times New Roman" w:hAnsi="Times New Roman" w:cs="Times New Roman"/>
          <w:sz w:val="28"/>
          <w:szCs w:val="28"/>
        </w:rPr>
        <w:t xml:space="preserve"> поселения</w:t>
      </w:r>
      <w:r w:rsidRPr="00C138F4">
        <w:rPr>
          <w:rFonts w:ascii="Times New Roman" w:hAnsi="Times New Roman" w:cs="Times New Roman"/>
          <w:sz w:val="28"/>
          <w:szCs w:val="28"/>
        </w:rPr>
        <w:t xml:space="preserve">», изложив приложение </w:t>
      </w:r>
      <w:r w:rsidR="00F55D3A">
        <w:rPr>
          <w:rFonts w:ascii="Times New Roman" w:hAnsi="Times New Roman" w:cs="Times New Roman"/>
          <w:sz w:val="28"/>
          <w:szCs w:val="28"/>
        </w:rPr>
        <w:t xml:space="preserve">к нему </w:t>
      </w:r>
      <w:r w:rsidRPr="00C138F4">
        <w:rPr>
          <w:rFonts w:ascii="Times New Roman" w:hAnsi="Times New Roman" w:cs="Times New Roman"/>
          <w:sz w:val="28"/>
          <w:szCs w:val="28"/>
        </w:rPr>
        <w:t>в новой редакции (прилагается).</w:t>
      </w:r>
    </w:p>
    <w:p w:rsidR="00C138F4" w:rsidRPr="00C138F4" w:rsidRDefault="00C138F4" w:rsidP="00C138F4">
      <w:pPr>
        <w:spacing w:after="0" w:line="240" w:lineRule="auto"/>
        <w:jc w:val="both"/>
        <w:rPr>
          <w:rFonts w:ascii="Times New Roman" w:hAnsi="Times New Roman" w:cs="Times New Roman"/>
          <w:sz w:val="28"/>
          <w:szCs w:val="28"/>
        </w:rPr>
      </w:pPr>
      <w:r w:rsidRPr="00C138F4">
        <w:rPr>
          <w:rFonts w:ascii="Times New Roman" w:hAnsi="Times New Roman" w:cs="Times New Roman"/>
          <w:sz w:val="28"/>
          <w:szCs w:val="28"/>
        </w:rPr>
        <w:tab/>
        <w:t>2. Отделу организационно-кадровой работы администрации Апшеронского городского поселения Апшеронского района (</w:t>
      </w:r>
      <w:proofErr w:type="spellStart"/>
      <w:r w:rsidR="0042040D">
        <w:rPr>
          <w:rFonts w:ascii="Times New Roman" w:hAnsi="Times New Roman" w:cs="Times New Roman"/>
          <w:sz w:val="28"/>
          <w:szCs w:val="28"/>
        </w:rPr>
        <w:t>Клепанёва</w:t>
      </w:r>
      <w:proofErr w:type="spellEnd"/>
      <w:r w:rsidRPr="00C138F4">
        <w:rPr>
          <w:rFonts w:ascii="Times New Roman" w:hAnsi="Times New Roman" w:cs="Times New Roman"/>
          <w:sz w:val="28"/>
          <w:szCs w:val="28"/>
        </w:rPr>
        <w:t>) официально опубликовать настоящее постановление на сайте Апшеронского городского поселения Апшеронского района в установленном законом порядке.</w:t>
      </w:r>
    </w:p>
    <w:p w:rsidR="00C138F4" w:rsidRPr="00C138F4" w:rsidRDefault="00C138F4" w:rsidP="00C138F4">
      <w:pPr>
        <w:shd w:val="clear" w:color="auto" w:fill="FFFFFF"/>
        <w:spacing w:after="0" w:line="240" w:lineRule="auto"/>
        <w:ind w:firstLine="720"/>
        <w:jc w:val="both"/>
        <w:rPr>
          <w:rFonts w:ascii="Times New Roman" w:hAnsi="Times New Roman" w:cs="Times New Roman"/>
          <w:color w:val="000000"/>
          <w:sz w:val="28"/>
          <w:szCs w:val="28"/>
        </w:rPr>
      </w:pPr>
      <w:r w:rsidRPr="00C138F4">
        <w:rPr>
          <w:rFonts w:ascii="Times New Roman" w:hAnsi="Times New Roman" w:cs="Times New Roman"/>
          <w:sz w:val="28"/>
          <w:szCs w:val="28"/>
        </w:rPr>
        <w:t xml:space="preserve">3. Контроль за выполнением настоящего постановления </w:t>
      </w:r>
      <w:r w:rsidRPr="00C138F4">
        <w:rPr>
          <w:rFonts w:ascii="Times New Roman" w:hAnsi="Times New Roman" w:cs="Times New Roman"/>
          <w:color w:val="000000"/>
          <w:sz w:val="28"/>
          <w:szCs w:val="28"/>
        </w:rPr>
        <w:t>оставляю за собой.</w:t>
      </w:r>
    </w:p>
    <w:p w:rsidR="00C138F4" w:rsidRPr="00C138F4" w:rsidRDefault="00C138F4" w:rsidP="00C138F4">
      <w:pPr>
        <w:shd w:val="clear" w:color="auto" w:fill="FFFFFF"/>
        <w:spacing w:after="0" w:line="240" w:lineRule="auto"/>
        <w:ind w:firstLine="720"/>
        <w:jc w:val="both"/>
        <w:rPr>
          <w:rFonts w:ascii="Times New Roman" w:hAnsi="Times New Roman" w:cs="Times New Roman"/>
          <w:color w:val="000000"/>
          <w:sz w:val="28"/>
          <w:szCs w:val="28"/>
        </w:rPr>
      </w:pPr>
      <w:r w:rsidRPr="00C138F4">
        <w:rPr>
          <w:rFonts w:ascii="Times New Roman" w:hAnsi="Times New Roman" w:cs="Times New Roman"/>
          <w:color w:val="000000"/>
          <w:sz w:val="28"/>
          <w:szCs w:val="28"/>
        </w:rPr>
        <w:t>4. Постановление вступает в силу со дня его официального опубликования.</w:t>
      </w:r>
    </w:p>
    <w:p w:rsidR="00C138F4" w:rsidRPr="00C138F4" w:rsidRDefault="00C138F4" w:rsidP="00C138F4">
      <w:pPr>
        <w:shd w:val="clear" w:color="auto" w:fill="FFFFFF"/>
        <w:spacing w:after="0" w:line="240" w:lineRule="auto"/>
        <w:ind w:firstLine="720"/>
        <w:jc w:val="both"/>
        <w:rPr>
          <w:rFonts w:ascii="Times New Roman" w:hAnsi="Times New Roman" w:cs="Times New Roman"/>
          <w:color w:val="000000"/>
          <w:sz w:val="28"/>
          <w:szCs w:val="28"/>
        </w:rPr>
      </w:pPr>
    </w:p>
    <w:p w:rsidR="00C138F4" w:rsidRPr="00C138F4" w:rsidRDefault="00C138F4" w:rsidP="00C138F4">
      <w:pPr>
        <w:shd w:val="clear" w:color="auto" w:fill="FFFFFF"/>
        <w:spacing w:after="0" w:line="240" w:lineRule="auto"/>
        <w:ind w:firstLine="720"/>
        <w:jc w:val="both"/>
        <w:rPr>
          <w:rFonts w:ascii="Times New Roman" w:hAnsi="Times New Roman" w:cs="Times New Roman"/>
          <w:color w:val="000000"/>
          <w:sz w:val="28"/>
          <w:szCs w:val="28"/>
        </w:rPr>
      </w:pPr>
    </w:p>
    <w:p w:rsidR="00C138F4" w:rsidRPr="00C138F4" w:rsidRDefault="00C138F4" w:rsidP="00C138F4">
      <w:pPr>
        <w:spacing w:after="0" w:line="240" w:lineRule="auto"/>
        <w:jc w:val="both"/>
        <w:rPr>
          <w:rFonts w:ascii="Times New Roman" w:hAnsi="Times New Roman" w:cs="Times New Roman"/>
          <w:sz w:val="28"/>
          <w:szCs w:val="28"/>
        </w:rPr>
      </w:pPr>
      <w:r w:rsidRPr="00C138F4">
        <w:rPr>
          <w:rFonts w:ascii="Times New Roman" w:hAnsi="Times New Roman" w:cs="Times New Roman"/>
          <w:color w:val="000000"/>
          <w:sz w:val="28"/>
          <w:szCs w:val="28"/>
        </w:rPr>
        <w:t>Г</w:t>
      </w:r>
      <w:r w:rsidRPr="00C138F4">
        <w:rPr>
          <w:rFonts w:ascii="Times New Roman" w:hAnsi="Times New Roman" w:cs="Times New Roman"/>
          <w:sz w:val="28"/>
          <w:szCs w:val="28"/>
        </w:rPr>
        <w:t xml:space="preserve">лава Апшеронского городского </w:t>
      </w:r>
    </w:p>
    <w:p w:rsidR="00C138F4" w:rsidRPr="00C138F4" w:rsidRDefault="00C138F4" w:rsidP="00C138F4">
      <w:pPr>
        <w:spacing w:after="0" w:line="240" w:lineRule="auto"/>
        <w:jc w:val="both"/>
        <w:rPr>
          <w:rFonts w:ascii="Times New Roman" w:hAnsi="Times New Roman" w:cs="Times New Roman"/>
          <w:sz w:val="28"/>
          <w:szCs w:val="28"/>
        </w:rPr>
      </w:pPr>
      <w:r w:rsidRPr="00C138F4">
        <w:rPr>
          <w:rFonts w:ascii="Times New Roman" w:hAnsi="Times New Roman" w:cs="Times New Roman"/>
          <w:sz w:val="28"/>
          <w:szCs w:val="28"/>
        </w:rPr>
        <w:t>поселения Апшеронского района</w:t>
      </w:r>
      <w:r w:rsidRPr="00C138F4">
        <w:rPr>
          <w:rFonts w:ascii="Times New Roman" w:hAnsi="Times New Roman" w:cs="Times New Roman"/>
          <w:sz w:val="28"/>
          <w:szCs w:val="28"/>
        </w:rPr>
        <w:tab/>
      </w:r>
      <w:r w:rsidRPr="00C138F4">
        <w:rPr>
          <w:rFonts w:ascii="Times New Roman" w:hAnsi="Times New Roman" w:cs="Times New Roman"/>
          <w:sz w:val="28"/>
          <w:szCs w:val="28"/>
        </w:rPr>
        <w:tab/>
      </w:r>
      <w:r w:rsidRPr="00C138F4">
        <w:rPr>
          <w:rFonts w:ascii="Times New Roman" w:hAnsi="Times New Roman" w:cs="Times New Roman"/>
          <w:sz w:val="28"/>
          <w:szCs w:val="28"/>
        </w:rPr>
        <w:tab/>
      </w:r>
      <w:r w:rsidRPr="00C138F4">
        <w:rPr>
          <w:rFonts w:ascii="Times New Roman" w:hAnsi="Times New Roman" w:cs="Times New Roman"/>
          <w:sz w:val="28"/>
          <w:szCs w:val="28"/>
        </w:rPr>
        <w:tab/>
      </w:r>
      <w:r w:rsidRPr="00C138F4">
        <w:rPr>
          <w:rFonts w:ascii="Times New Roman" w:hAnsi="Times New Roman" w:cs="Times New Roman"/>
          <w:sz w:val="28"/>
          <w:szCs w:val="28"/>
        </w:rPr>
        <w:tab/>
        <w:t xml:space="preserve">           </w:t>
      </w:r>
      <w:proofErr w:type="spellStart"/>
      <w:r w:rsidRPr="00C138F4">
        <w:rPr>
          <w:rFonts w:ascii="Times New Roman" w:hAnsi="Times New Roman" w:cs="Times New Roman"/>
          <w:sz w:val="28"/>
          <w:szCs w:val="28"/>
        </w:rPr>
        <w:t>С.Н.Иващенко</w:t>
      </w:r>
      <w:proofErr w:type="spellEnd"/>
    </w:p>
    <w:p w:rsidR="00C138F4" w:rsidRPr="009F003D" w:rsidRDefault="00C138F4" w:rsidP="00C138F4"/>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313"/>
      </w:tblGrid>
      <w:tr w:rsidR="00C138F4" w:rsidRPr="009F003D" w:rsidTr="00100368">
        <w:tc>
          <w:tcPr>
            <w:tcW w:w="7393" w:type="dxa"/>
          </w:tcPr>
          <w:p w:rsidR="00C138F4" w:rsidRPr="009F003D" w:rsidRDefault="00C138F4" w:rsidP="00100368">
            <w:pPr>
              <w:pStyle w:val="a9"/>
              <w:jc w:val="right"/>
              <w:rPr>
                <w:rFonts w:ascii="Times New Roman" w:hAnsi="Times New Roman"/>
                <w:sz w:val="28"/>
                <w:szCs w:val="28"/>
              </w:rPr>
            </w:pPr>
          </w:p>
        </w:tc>
        <w:tc>
          <w:tcPr>
            <w:tcW w:w="7393" w:type="dxa"/>
            <w:hideMark/>
          </w:tcPr>
          <w:p w:rsidR="00C138F4" w:rsidRPr="009F003D" w:rsidRDefault="00C138F4" w:rsidP="00100368">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C138F4" w:rsidRPr="009F003D" w:rsidRDefault="00C138F4" w:rsidP="00100368">
            <w:pPr>
              <w:pStyle w:val="a5"/>
              <w:tabs>
                <w:tab w:val="left" w:pos="601"/>
              </w:tabs>
              <w:spacing w:before="0" w:beforeAutospacing="0" w:after="0" w:afterAutospacing="0"/>
              <w:ind w:firstLine="459"/>
              <w:jc w:val="center"/>
              <w:rPr>
                <w:bCs/>
                <w:sz w:val="28"/>
                <w:szCs w:val="28"/>
              </w:rPr>
            </w:pPr>
            <w:r w:rsidRPr="009F003D">
              <w:rPr>
                <w:bCs/>
                <w:sz w:val="28"/>
                <w:szCs w:val="28"/>
              </w:rPr>
              <w:t xml:space="preserve">к </w:t>
            </w:r>
            <w:r>
              <w:rPr>
                <w:bCs/>
                <w:sz w:val="28"/>
                <w:szCs w:val="28"/>
              </w:rPr>
              <w:t>постановлению</w:t>
            </w:r>
            <w:r w:rsidRPr="009F003D">
              <w:rPr>
                <w:bCs/>
                <w:sz w:val="28"/>
                <w:szCs w:val="28"/>
              </w:rPr>
              <w:t xml:space="preserve"> </w:t>
            </w:r>
            <w:proofErr w:type="gramStart"/>
            <w:r>
              <w:rPr>
                <w:bCs/>
                <w:sz w:val="28"/>
                <w:szCs w:val="28"/>
              </w:rPr>
              <w:t xml:space="preserve">администрации  </w:t>
            </w:r>
            <w:r w:rsidRPr="009F003D">
              <w:rPr>
                <w:bCs/>
                <w:sz w:val="28"/>
                <w:szCs w:val="28"/>
              </w:rPr>
              <w:t>Апшеронского</w:t>
            </w:r>
            <w:proofErr w:type="gramEnd"/>
            <w:r w:rsidRPr="009F003D">
              <w:rPr>
                <w:bCs/>
                <w:sz w:val="28"/>
                <w:szCs w:val="28"/>
              </w:rPr>
              <w:t xml:space="preserve"> городского поселения</w:t>
            </w:r>
          </w:p>
          <w:p w:rsidR="00C138F4" w:rsidRPr="009F003D" w:rsidRDefault="00C138F4" w:rsidP="00100368">
            <w:pPr>
              <w:pStyle w:val="a5"/>
              <w:tabs>
                <w:tab w:val="left" w:pos="601"/>
              </w:tabs>
              <w:spacing w:before="0" w:beforeAutospacing="0" w:after="0" w:afterAutospacing="0"/>
              <w:ind w:firstLine="459"/>
              <w:jc w:val="center"/>
              <w:rPr>
                <w:bCs/>
                <w:sz w:val="28"/>
                <w:szCs w:val="28"/>
              </w:rPr>
            </w:pPr>
            <w:r w:rsidRPr="009F003D">
              <w:rPr>
                <w:bCs/>
                <w:sz w:val="28"/>
                <w:szCs w:val="28"/>
              </w:rPr>
              <w:t xml:space="preserve"> Апшеронского района</w:t>
            </w:r>
          </w:p>
          <w:p w:rsidR="00C138F4" w:rsidRPr="009F003D" w:rsidRDefault="00C138F4" w:rsidP="00100368">
            <w:pPr>
              <w:pStyle w:val="a9"/>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от____________ №________</w:t>
            </w:r>
          </w:p>
        </w:tc>
      </w:tr>
    </w:tbl>
    <w:p w:rsidR="00C138F4" w:rsidRPr="009F003D" w:rsidRDefault="00C138F4" w:rsidP="00C138F4">
      <w:pPr>
        <w:tabs>
          <w:tab w:val="left" w:pos="8502"/>
        </w:tabs>
        <w:rPr>
          <w:rFonts w:eastAsia="SimSun"/>
          <w:kern w:val="2"/>
          <w:sz w:val="28"/>
          <w:szCs w:val="28"/>
          <w:lang w:eastAsia="hi-IN" w:bidi="hi-IN"/>
        </w:rPr>
      </w:pP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5222"/>
      </w:tblGrid>
      <w:tr w:rsidR="00C138F4" w:rsidRPr="009F003D" w:rsidTr="00100368">
        <w:tc>
          <w:tcPr>
            <w:tcW w:w="7393" w:type="dxa"/>
            <w:hideMark/>
          </w:tcPr>
          <w:p w:rsidR="00C138F4" w:rsidRPr="009F003D" w:rsidRDefault="00C138F4" w:rsidP="00100368">
            <w:pPr>
              <w:pStyle w:val="a9"/>
              <w:jc w:val="right"/>
              <w:rPr>
                <w:rFonts w:ascii="Times New Roman" w:hAnsi="Times New Roman"/>
                <w:sz w:val="28"/>
                <w:szCs w:val="28"/>
              </w:rPr>
            </w:pPr>
            <w:r w:rsidRPr="009F003D">
              <w:rPr>
                <w:rFonts w:ascii="Times New Roman" w:hAnsi="Times New Roman"/>
                <w:sz w:val="28"/>
                <w:szCs w:val="28"/>
              </w:rPr>
              <w:tab/>
            </w:r>
          </w:p>
        </w:tc>
        <w:tc>
          <w:tcPr>
            <w:tcW w:w="7393" w:type="dxa"/>
          </w:tcPr>
          <w:p w:rsidR="00C138F4" w:rsidRPr="009F003D" w:rsidRDefault="00C138F4" w:rsidP="00100368">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C138F4" w:rsidRPr="009F003D" w:rsidRDefault="00C138F4" w:rsidP="00100368">
            <w:pPr>
              <w:pStyle w:val="Heading"/>
              <w:ind w:right="-1" w:firstLine="709"/>
              <w:jc w:val="center"/>
              <w:rPr>
                <w:rFonts w:ascii="Times New Roman" w:hAnsi="Times New Roman" w:cs="Times New Roman"/>
                <w:b w:val="0"/>
                <w:bCs w:val="0"/>
                <w:sz w:val="28"/>
                <w:szCs w:val="28"/>
              </w:rPr>
            </w:pPr>
          </w:p>
          <w:p w:rsidR="00C138F4" w:rsidRPr="009F003D" w:rsidRDefault="00C138F4" w:rsidP="00100368">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УТВЕРЖДЕН</w:t>
            </w:r>
          </w:p>
          <w:p w:rsidR="00C138F4" w:rsidRPr="009F003D" w:rsidRDefault="00C138F4" w:rsidP="00100368">
            <w:pPr>
              <w:pStyle w:val="a5"/>
              <w:tabs>
                <w:tab w:val="left" w:pos="601"/>
              </w:tabs>
              <w:spacing w:before="0" w:beforeAutospacing="0" w:after="0" w:afterAutospacing="0"/>
              <w:ind w:firstLine="459"/>
              <w:jc w:val="center"/>
              <w:rPr>
                <w:bCs/>
                <w:sz w:val="28"/>
                <w:szCs w:val="28"/>
              </w:rPr>
            </w:pPr>
            <w:r>
              <w:rPr>
                <w:bCs/>
                <w:sz w:val="28"/>
                <w:szCs w:val="28"/>
              </w:rPr>
              <w:t xml:space="preserve">постановлением </w:t>
            </w:r>
            <w:proofErr w:type="gramStart"/>
            <w:r>
              <w:rPr>
                <w:bCs/>
                <w:sz w:val="28"/>
                <w:szCs w:val="28"/>
              </w:rPr>
              <w:t xml:space="preserve">администрации </w:t>
            </w:r>
            <w:r w:rsidRPr="009F003D">
              <w:rPr>
                <w:bCs/>
                <w:sz w:val="28"/>
                <w:szCs w:val="28"/>
              </w:rPr>
              <w:t xml:space="preserve"> Апшеронского</w:t>
            </w:r>
            <w:proofErr w:type="gramEnd"/>
            <w:r>
              <w:rPr>
                <w:bCs/>
                <w:sz w:val="28"/>
                <w:szCs w:val="28"/>
              </w:rPr>
              <w:t xml:space="preserve"> </w:t>
            </w:r>
            <w:r w:rsidRPr="009F003D">
              <w:rPr>
                <w:bCs/>
                <w:sz w:val="28"/>
                <w:szCs w:val="28"/>
              </w:rPr>
              <w:t>городского поселения</w:t>
            </w:r>
          </w:p>
          <w:p w:rsidR="00C138F4" w:rsidRPr="009F003D" w:rsidRDefault="00C138F4" w:rsidP="00100368">
            <w:pPr>
              <w:pStyle w:val="a5"/>
              <w:tabs>
                <w:tab w:val="left" w:pos="601"/>
              </w:tabs>
              <w:spacing w:before="0" w:beforeAutospacing="0" w:after="0" w:afterAutospacing="0"/>
              <w:ind w:firstLine="459"/>
              <w:jc w:val="center"/>
              <w:rPr>
                <w:bCs/>
                <w:sz w:val="28"/>
                <w:szCs w:val="28"/>
              </w:rPr>
            </w:pPr>
            <w:r w:rsidRPr="009F003D">
              <w:rPr>
                <w:bCs/>
                <w:sz w:val="28"/>
                <w:szCs w:val="28"/>
              </w:rPr>
              <w:t>Апшеронского района</w:t>
            </w:r>
          </w:p>
          <w:p w:rsidR="00C138F4" w:rsidRPr="009F003D" w:rsidRDefault="00C138F4" w:rsidP="00100368">
            <w:pPr>
              <w:pStyle w:val="a9"/>
              <w:jc w:val="center"/>
              <w:rPr>
                <w:rFonts w:ascii="Times New Roman" w:hAnsi="Times New Roman"/>
                <w:sz w:val="28"/>
                <w:szCs w:val="28"/>
              </w:rPr>
            </w:pPr>
            <w:r w:rsidRPr="009F003D">
              <w:rPr>
                <w:rFonts w:ascii="Times New Roman" w:hAnsi="Times New Roman"/>
                <w:sz w:val="28"/>
                <w:szCs w:val="28"/>
              </w:rPr>
              <w:t xml:space="preserve">от </w:t>
            </w:r>
            <w:r>
              <w:rPr>
                <w:rFonts w:ascii="Times New Roman" w:hAnsi="Times New Roman"/>
                <w:sz w:val="28"/>
                <w:szCs w:val="28"/>
              </w:rPr>
              <w:t>24</w:t>
            </w:r>
            <w:r w:rsidRPr="009F003D">
              <w:rPr>
                <w:rFonts w:ascii="Times New Roman" w:hAnsi="Times New Roman"/>
                <w:sz w:val="28"/>
                <w:szCs w:val="28"/>
              </w:rPr>
              <w:t xml:space="preserve"> </w:t>
            </w:r>
            <w:r>
              <w:rPr>
                <w:rFonts w:ascii="Times New Roman" w:hAnsi="Times New Roman"/>
                <w:sz w:val="28"/>
                <w:szCs w:val="28"/>
              </w:rPr>
              <w:t>августа 2015</w:t>
            </w:r>
            <w:r w:rsidRPr="009F003D">
              <w:rPr>
                <w:rFonts w:ascii="Times New Roman" w:hAnsi="Times New Roman"/>
                <w:sz w:val="28"/>
                <w:szCs w:val="28"/>
              </w:rPr>
              <w:t xml:space="preserve"> года № </w:t>
            </w:r>
            <w:r>
              <w:rPr>
                <w:rFonts w:ascii="Times New Roman" w:hAnsi="Times New Roman"/>
                <w:sz w:val="28"/>
                <w:szCs w:val="28"/>
              </w:rPr>
              <w:t>390</w:t>
            </w:r>
          </w:p>
          <w:p w:rsidR="00C138F4" w:rsidRPr="009F003D" w:rsidRDefault="00C138F4" w:rsidP="00100368">
            <w:pPr>
              <w:pStyle w:val="a5"/>
              <w:tabs>
                <w:tab w:val="left" w:pos="601"/>
              </w:tabs>
              <w:spacing w:before="0" w:beforeAutospacing="0" w:after="0" w:afterAutospacing="0"/>
              <w:ind w:firstLine="459"/>
              <w:jc w:val="center"/>
              <w:rPr>
                <w:sz w:val="28"/>
                <w:szCs w:val="28"/>
              </w:rPr>
            </w:pPr>
            <w:r w:rsidRPr="009F003D">
              <w:rPr>
                <w:sz w:val="28"/>
                <w:szCs w:val="28"/>
              </w:rPr>
              <w:t xml:space="preserve">   (в редакции </w:t>
            </w:r>
            <w:r>
              <w:rPr>
                <w:sz w:val="28"/>
                <w:szCs w:val="28"/>
              </w:rPr>
              <w:t xml:space="preserve">постановления администрации </w:t>
            </w:r>
            <w:r w:rsidRPr="009F003D">
              <w:rPr>
                <w:bCs/>
                <w:sz w:val="28"/>
                <w:szCs w:val="28"/>
              </w:rPr>
              <w:t>Апшеронского городского поселения Апшеронского района</w:t>
            </w:r>
          </w:p>
          <w:p w:rsidR="00C138F4" w:rsidRPr="009F003D" w:rsidRDefault="00C138F4" w:rsidP="00100368">
            <w:pPr>
              <w:pStyle w:val="a9"/>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 _____________ № _____)</w:t>
            </w:r>
          </w:p>
        </w:tc>
      </w:tr>
    </w:tbl>
    <w:p w:rsidR="00C138F4" w:rsidRPr="009F003D" w:rsidRDefault="00C138F4" w:rsidP="00C138F4"/>
    <w:p w:rsidR="00C138F4" w:rsidRDefault="00C138F4" w:rsidP="00C138F4">
      <w:pPr>
        <w:pStyle w:val="4"/>
        <w:rPr>
          <w:rFonts w:ascii="Times New Roman" w:hAnsi="Times New Roman" w:cs="Times New Roman"/>
          <w:bCs/>
          <w:szCs w:val="24"/>
        </w:rPr>
      </w:pPr>
    </w:p>
    <w:p w:rsidR="00C138F4" w:rsidRDefault="00C138F4" w:rsidP="00C138F4">
      <w:pPr>
        <w:pStyle w:val="4"/>
        <w:rPr>
          <w:rFonts w:ascii="Times New Roman" w:hAnsi="Times New Roman" w:cs="Times New Roman"/>
          <w:bCs/>
          <w:szCs w:val="24"/>
        </w:rPr>
      </w:pPr>
    </w:p>
    <w:p w:rsidR="00C138F4" w:rsidRPr="00C138F4" w:rsidRDefault="00C138F4" w:rsidP="00C138F4">
      <w:pPr>
        <w:pStyle w:val="4"/>
        <w:spacing w:before="0" w:line="240" w:lineRule="auto"/>
        <w:jc w:val="center"/>
        <w:rPr>
          <w:rFonts w:ascii="Times New Roman" w:hAnsi="Times New Roman" w:cs="Times New Roman"/>
          <w:bCs/>
          <w:i w:val="0"/>
          <w:color w:val="auto"/>
          <w:sz w:val="28"/>
          <w:szCs w:val="28"/>
        </w:rPr>
      </w:pPr>
      <w:r w:rsidRPr="00C138F4">
        <w:rPr>
          <w:rFonts w:ascii="Times New Roman" w:hAnsi="Times New Roman" w:cs="Times New Roman"/>
          <w:i w:val="0"/>
          <w:color w:val="auto"/>
          <w:sz w:val="28"/>
          <w:szCs w:val="28"/>
        </w:rPr>
        <w:t>АДМИНИСТРАТИВНЫЙ РЕГЛАМЕНТ</w:t>
      </w:r>
      <w:bookmarkEnd w:id="0"/>
    </w:p>
    <w:p w:rsidR="00C138F4" w:rsidRPr="00C138F4" w:rsidRDefault="00C138F4" w:rsidP="00C138F4">
      <w:pPr>
        <w:spacing w:after="0" w:line="240" w:lineRule="auto"/>
        <w:jc w:val="center"/>
        <w:rPr>
          <w:rFonts w:ascii="Times New Roman" w:hAnsi="Times New Roman" w:cs="Times New Roman"/>
          <w:sz w:val="28"/>
          <w:szCs w:val="28"/>
        </w:rPr>
      </w:pPr>
      <w:r w:rsidRPr="00C138F4">
        <w:rPr>
          <w:rFonts w:ascii="Times New Roman" w:hAnsi="Times New Roman" w:cs="Times New Roman"/>
          <w:sz w:val="28"/>
          <w:szCs w:val="28"/>
        </w:rPr>
        <w:t>администрации Апшеронского городского поселения Апшеронского</w:t>
      </w:r>
    </w:p>
    <w:p w:rsidR="00C138F4" w:rsidRPr="00C138F4" w:rsidRDefault="00C138F4" w:rsidP="00C138F4">
      <w:pPr>
        <w:spacing w:after="0" w:line="240" w:lineRule="auto"/>
        <w:jc w:val="center"/>
        <w:rPr>
          <w:rFonts w:ascii="Times New Roman" w:hAnsi="Times New Roman" w:cs="Times New Roman"/>
          <w:sz w:val="28"/>
          <w:szCs w:val="28"/>
        </w:rPr>
      </w:pPr>
      <w:r w:rsidRPr="00C138F4">
        <w:rPr>
          <w:rFonts w:ascii="Times New Roman" w:hAnsi="Times New Roman" w:cs="Times New Roman"/>
          <w:sz w:val="28"/>
          <w:szCs w:val="28"/>
        </w:rPr>
        <w:t xml:space="preserve">района исполнения муниципальной функции </w:t>
      </w:r>
      <w:r w:rsidR="00F55D3A">
        <w:rPr>
          <w:rFonts w:ascii="Times New Roman" w:hAnsi="Times New Roman" w:cs="Times New Roman"/>
          <w:sz w:val="28"/>
          <w:szCs w:val="28"/>
        </w:rPr>
        <w:t>«О</w:t>
      </w:r>
      <w:r w:rsidRPr="00C138F4">
        <w:rPr>
          <w:rFonts w:ascii="Times New Roman" w:hAnsi="Times New Roman" w:cs="Times New Roman"/>
          <w:sz w:val="28"/>
          <w:szCs w:val="28"/>
        </w:rPr>
        <w:t>существлени</w:t>
      </w:r>
      <w:r w:rsidR="00F55D3A">
        <w:rPr>
          <w:rFonts w:ascii="Times New Roman" w:hAnsi="Times New Roman" w:cs="Times New Roman"/>
          <w:sz w:val="28"/>
          <w:szCs w:val="28"/>
        </w:rPr>
        <w:t>е</w:t>
      </w:r>
    </w:p>
    <w:p w:rsidR="00C138F4" w:rsidRPr="00C138F4" w:rsidRDefault="00C138F4" w:rsidP="00C138F4">
      <w:pPr>
        <w:spacing w:after="0" w:line="240" w:lineRule="auto"/>
        <w:jc w:val="center"/>
        <w:rPr>
          <w:rFonts w:ascii="Times New Roman" w:hAnsi="Times New Roman" w:cs="Times New Roman"/>
          <w:sz w:val="28"/>
          <w:szCs w:val="28"/>
        </w:rPr>
      </w:pPr>
      <w:r w:rsidRPr="00C138F4">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Pr="00C138F4">
        <w:rPr>
          <w:rFonts w:ascii="Times New Roman" w:hAnsi="Times New Roman" w:cs="Times New Roman"/>
          <w:sz w:val="28"/>
          <w:szCs w:val="28"/>
        </w:rPr>
        <w:t>за сохранностью автомобильных дорог местного значения в границах населённых пунктов</w:t>
      </w:r>
      <w:r>
        <w:rPr>
          <w:rFonts w:ascii="Times New Roman" w:hAnsi="Times New Roman" w:cs="Times New Roman"/>
          <w:sz w:val="28"/>
          <w:szCs w:val="28"/>
        </w:rPr>
        <w:t xml:space="preserve"> поселения</w:t>
      </w:r>
      <w:r w:rsidR="00F55D3A">
        <w:rPr>
          <w:rFonts w:ascii="Times New Roman" w:hAnsi="Times New Roman" w:cs="Times New Roman"/>
          <w:sz w:val="28"/>
          <w:szCs w:val="28"/>
        </w:rPr>
        <w:t>»</w:t>
      </w:r>
    </w:p>
    <w:p w:rsidR="00C138F4" w:rsidRPr="006C6010" w:rsidRDefault="00C138F4" w:rsidP="00C138F4">
      <w:pPr>
        <w:jc w:val="center"/>
        <w:rPr>
          <w:sz w:val="28"/>
          <w:szCs w:val="28"/>
        </w:rPr>
      </w:pPr>
    </w:p>
    <w:p w:rsidR="00C138F4" w:rsidRPr="006C6010" w:rsidRDefault="00C138F4" w:rsidP="008C7379">
      <w:pPr>
        <w:pStyle w:val="1"/>
        <w:jc w:val="center"/>
        <w:rPr>
          <w:b w:val="0"/>
          <w:kern w:val="0"/>
          <w:sz w:val="28"/>
          <w:szCs w:val="28"/>
        </w:rPr>
      </w:pPr>
      <w:bookmarkStart w:id="1" w:name="_Toc249189061"/>
      <w:r w:rsidRPr="006C6010">
        <w:rPr>
          <w:b w:val="0"/>
          <w:kern w:val="0"/>
          <w:sz w:val="28"/>
          <w:szCs w:val="28"/>
        </w:rPr>
        <w:t>1. Общие положения</w:t>
      </w:r>
      <w:bookmarkEnd w:id="1"/>
    </w:p>
    <w:p w:rsidR="008C7379" w:rsidRDefault="008C7379"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r w:rsidR="008C791B" w:rsidRPr="008C7379">
        <w:rPr>
          <w:rFonts w:ascii="Times New Roman" w:eastAsia="Times New Roman" w:hAnsi="Times New Roman" w:cs="Times New Roman"/>
          <w:color w:val="2D2D2D"/>
          <w:sz w:val="28"/>
          <w:szCs w:val="28"/>
          <w:lang w:eastAsia="ru-RU"/>
        </w:rPr>
        <w:t xml:space="preserve">1. Наименование муниципальной функции - осуществление муниципального контроля за сохранностью автомобильных дорог местного значения в </w:t>
      </w:r>
      <w:proofErr w:type="gramStart"/>
      <w:r w:rsidR="008C791B" w:rsidRPr="008C7379">
        <w:rPr>
          <w:rFonts w:ascii="Times New Roman" w:eastAsia="Times New Roman" w:hAnsi="Times New Roman" w:cs="Times New Roman"/>
          <w:color w:val="2D2D2D"/>
          <w:sz w:val="28"/>
          <w:szCs w:val="28"/>
          <w:lang w:eastAsia="ru-RU"/>
        </w:rPr>
        <w:t xml:space="preserve">границах </w:t>
      </w:r>
      <w:r w:rsidR="00FE4459" w:rsidRPr="008C7379">
        <w:rPr>
          <w:rFonts w:ascii="Times New Roman" w:eastAsia="Times New Roman" w:hAnsi="Times New Roman" w:cs="Times New Roman"/>
          <w:color w:val="2D2D2D"/>
          <w:sz w:val="28"/>
          <w:szCs w:val="28"/>
          <w:lang w:eastAsia="ru-RU"/>
        </w:rPr>
        <w:t xml:space="preserve"> населенных</w:t>
      </w:r>
      <w:proofErr w:type="gramEnd"/>
      <w:r w:rsidR="00FE4459" w:rsidRPr="008C7379">
        <w:rPr>
          <w:rFonts w:ascii="Times New Roman" w:eastAsia="Times New Roman" w:hAnsi="Times New Roman" w:cs="Times New Roman"/>
          <w:color w:val="2D2D2D"/>
          <w:sz w:val="28"/>
          <w:szCs w:val="28"/>
          <w:lang w:eastAsia="ru-RU"/>
        </w:rPr>
        <w:t xml:space="preserve"> пунктов поселения </w:t>
      </w:r>
      <w:r w:rsidR="008C791B" w:rsidRPr="008C7379">
        <w:rPr>
          <w:rFonts w:ascii="Times New Roman" w:eastAsia="Times New Roman" w:hAnsi="Times New Roman" w:cs="Times New Roman"/>
          <w:color w:val="2D2D2D"/>
          <w:sz w:val="28"/>
          <w:szCs w:val="28"/>
          <w:lang w:eastAsia="ru-RU"/>
        </w:rPr>
        <w:t xml:space="preserve"> (далее - муниципальная функция).</w:t>
      </w:r>
    </w:p>
    <w:p w:rsidR="008C7379" w:rsidRDefault="008C7379"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8C7379">
        <w:rPr>
          <w:rFonts w:ascii="Times New Roman" w:eastAsia="Times New Roman" w:hAnsi="Times New Roman" w:cs="Times New Roman"/>
          <w:color w:val="2D2D2D"/>
          <w:sz w:val="28"/>
          <w:szCs w:val="28"/>
          <w:lang w:eastAsia="ru-RU"/>
        </w:rPr>
        <w:t>1.</w:t>
      </w:r>
      <w:r w:rsidR="008C791B" w:rsidRPr="008C7379">
        <w:rPr>
          <w:rFonts w:ascii="Times New Roman" w:eastAsia="Times New Roman" w:hAnsi="Times New Roman" w:cs="Times New Roman"/>
          <w:color w:val="2D2D2D"/>
          <w:sz w:val="28"/>
          <w:szCs w:val="28"/>
          <w:lang w:eastAsia="ru-RU"/>
        </w:rPr>
        <w:t xml:space="preserve">2. Органами администрации </w:t>
      </w:r>
      <w:r w:rsidRPr="008C7379">
        <w:rPr>
          <w:rFonts w:ascii="Times New Roman" w:eastAsia="Times New Roman" w:hAnsi="Times New Roman" w:cs="Times New Roman"/>
          <w:color w:val="2D2D2D"/>
          <w:sz w:val="28"/>
          <w:szCs w:val="28"/>
          <w:lang w:eastAsia="ru-RU"/>
        </w:rPr>
        <w:t>Апшеронского городского поселения Апшеронского района</w:t>
      </w:r>
      <w:r w:rsidR="008C791B" w:rsidRPr="008C7379">
        <w:rPr>
          <w:rFonts w:ascii="Times New Roman" w:eastAsia="Times New Roman" w:hAnsi="Times New Roman" w:cs="Times New Roman"/>
          <w:color w:val="2D2D2D"/>
          <w:sz w:val="28"/>
          <w:szCs w:val="28"/>
          <w:lang w:eastAsia="ru-RU"/>
        </w:rPr>
        <w:t xml:space="preserve">, исполняющими муниципальную функцию, являются </w:t>
      </w:r>
      <w:r w:rsidRPr="008C7379">
        <w:rPr>
          <w:rFonts w:ascii="Times New Roman" w:eastAsia="Times New Roman" w:hAnsi="Times New Roman" w:cs="Times New Roman"/>
          <w:color w:val="2D2D2D"/>
          <w:sz w:val="28"/>
          <w:szCs w:val="28"/>
          <w:lang w:eastAsia="ru-RU"/>
        </w:rPr>
        <w:t xml:space="preserve">отдел муниципального контроля администрации Апшеронского городского поселения Апшеронского района </w:t>
      </w:r>
      <w:r w:rsidR="008C791B" w:rsidRPr="008C7379">
        <w:rPr>
          <w:rFonts w:ascii="Times New Roman" w:eastAsia="Times New Roman" w:hAnsi="Times New Roman" w:cs="Times New Roman"/>
          <w:color w:val="2D2D2D"/>
          <w:sz w:val="28"/>
          <w:szCs w:val="28"/>
          <w:lang w:eastAsia="ru-RU"/>
        </w:rPr>
        <w:t xml:space="preserve">(далее </w:t>
      </w:r>
      <w:r w:rsidRPr="008C7379">
        <w:rPr>
          <w:rFonts w:ascii="Times New Roman" w:eastAsia="Times New Roman" w:hAnsi="Times New Roman" w:cs="Times New Roman"/>
          <w:color w:val="2D2D2D"/>
          <w:sz w:val="28"/>
          <w:szCs w:val="28"/>
          <w:lang w:eastAsia="ru-RU"/>
        </w:rPr>
        <w:t>–</w:t>
      </w:r>
      <w:r w:rsidR="008C791B" w:rsidRPr="008C7379">
        <w:rPr>
          <w:rFonts w:ascii="Times New Roman" w:eastAsia="Times New Roman" w:hAnsi="Times New Roman" w:cs="Times New Roman"/>
          <w:color w:val="2D2D2D"/>
          <w:sz w:val="28"/>
          <w:szCs w:val="28"/>
          <w:lang w:eastAsia="ru-RU"/>
        </w:rPr>
        <w:t xml:space="preserve"> </w:t>
      </w:r>
      <w:r w:rsidRPr="008C7379">
        <w:rPr>
          <w:rFonts w:ascii="Times New Roman" w:eastAsia="Times New Roman" w:hAnsi="Times New Roman" w:cs="Times New Roman"/>
          <w:color w:val="2D2D2D"/>
          <w:sz w:val="28"/>
          <w:szCs w:val="28"/>
          <w:lang w:eastAsia="ru-RU"/>
        </w:rPr>
        <w:t>Отдел контроля</w:t>
      </w:r>
      <w:r w:rsidR="008C791B" w:rsidRPr="008C7379">
        <w:rPr>
          <w:rFonts w:ascii="Times New Roman" w:eastAsia="Times New Roman" w:hAnsi="Times New Roman" w:cs="Times New Roman"/>
          <w:color w:val="2D2D2D"/>
          <w:sz w:val="28"/>
          <w:szCs w:val="28"/>
          <w:lang w:eastAsia="ru-RU"/>
        </w:rPr>
        <w:t xml:space="preserve">), </w:t>
      </w:r>
      <w:r w:rsidRPr="008C7379">
        <w:rPr>
          <w:rFonts w:ascii="Times New Roman" w:eastAsia="Times New Roman" w:hAnsi="Times New Roman" w:cs="Times New Roman"/>
          <w:color w:val="2D2D2D"/>
          <w:sz w:val="28"/>
          <w:szCs w:val="28"/>
          <w:lang w:eastAsia="ru-RU"/>
        </w:rPr>
        <w:t>отдел архитектуры и градостроительства администрации Апшеронского городского поселения Апшеронского района</w:t>
      </w:r>
      <w:r w:rsidR="008C791B" w:rsidRPr="008C7379">
        <w:rPr>
          <w:rFonts w:ascii="Times New Roman" w:eastAsia="Times New Roman" w:hAnsi="Times New Roman" w:cs="Times New Roman"/>
          <w:color w:val="2D2D2D"/>
          <w:sz w:val="28"/>
          <w:szCs w:val="28"/>
          <w:lang w:eastAsia="ru-RU"/>
        </w:rPr>
        <w:t xml:space="preserve"> (далее - </w:t>
      </w:r>
      <w:r w:rsidRPr="008C7379">
        <w:rPr>
          <w:rFonts w:ascii="Times New Roman" w:eastAsia="Times New Roman" w:hAnsi="Times New Roman" w:cs="Times New Roman"/>
          <w:color w:val="2D2D2D"/>
          <w:sz w:val="28"/>
          <w:szCs w:val="28"/>
          <w:lang w:eastAsia="ru-RU"/>
        </w:rPr>
        <w:t>Отдел</w:t>
      </w:r>
      <w:r w:rsidR="008C791B" w:rsidRPr="008C7379">
        <w:rPr>
          <w:rFonts w:ascii="Times New Roman" w:eastAsia="Times New Roman" w:hAnsi="Times New Roman" w:cs="Times New Roman"/>
          <w:color w:val="2D2D2D"/>
          <w:sz w:val="28"/>
          <w:szCs w:val="28"/>
          <w:lang w:eastAsia="ru-RU"/>
        </w:rPr>
        <w:t xml:space="preserve"> архитектуры), </w:t>
      </w:r>
      <w:r w:rsidRPr="008C7379">
        <w:rPr>
          <w:rFonts w:ascii="Times New Roman" w:eastAsia="Times New Roman" w:hAnsi="Times New Roman" w:cs="Times New Roman"/>
          <w:sz w:val="28"/>
          <w:szCs w:val="28"/>
          <w:lang w:eastAsia="ru-RU"/>
        </w:rPr>
        <w:t>муниципальное казённое учреждение Апшеронского городского поселения Апшеронского района «Жилищно-коммунальная служба»</w:t>
      </w:r>
      <w:r w:rsidR="008C791B" w:rsidRPr="008C7379">
        <w:rPr>
          <w:rFonts w:ascii="Times New Roman" w:eastAsia="Times New Roman" w:hAnsi="Times New Roman" w:cs="Times New Roman"/>
          <w:color w:val="2D2D2D"/>
          <w:sz w:val="28"/>
          <w:szCs w:val="28"/>
          <w:lang w:eastAsia="ru-RU"/>
        </w:rPr>
        <w:t xml:space="preserve"> (далее - </w:t>
      </w:r>
      <w:r w:rsidRPr="008C7379">
        <w:rPr>
          <w:rFonts w:ascii="Times New Roman" w:eastAsia="Times New Roman" w:hAnsi="Times New Roman" w:cs="Times New Roman"/>
          <w:color w:val="2D2D2D"/>
          <w:sz w:val="28"/>
          <w:szCs w:val="28"/>
          <w:lang w:eastAsia="ru-RU"/>
        </w:rPr>
        <w:t>ЖКС</w:t>
      </w:r>
      <w:r w:rsidR="008C791B" w:rsidRPr="008C7379">
        <w:rPr>
          <w:rFonts w:ascii="Times New Roman" w:eastAsia="Times New Roman" w:hAnsi="Times New Roman" w:cs="Times New Roman"/>
          <w:color w:val="2D2D2D"/>
          <w:sz w:val="28"/>
          <w:szCs w:val="28"/>
          <w:lang w:eastAsia="ru-RU"/>
        </w:rPr>
        <w:t>) (далее - орган, осуществляющий муниципальный контроль).</w:t>
      </w:r>
    </w:p>
    <w:p w:rsidR="008C7379" w:rsidRPr="00E4668A"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Исполнение муниципальной функции осуществляется путем проведения плановых и внеплановых документарных и выездных проверок.</w:t>
      </w:r>
    </w:p>
    <w:p w:rsidR="008C7379" w:rsidRPr="00E4668A"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lastRenderedPageBreak/>
        <w:t>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C7379" w:rsidRPr="00E4668A"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1.</w:t>
      </w:r>
      <w:r w:rsidR="00E4668A">
        <w:rPr>
          <w:rFonts w:ascii="Times New Roman" w:eastAsia="Times New Roman" w:hAnsi="Times New Roman" w:cs="Times New Roman"/>
          <w:color w:val="2D2D2D"/>
          <w:sz w:val="28"/>
          <w:szCs w:val="28"/>
          <w:lang w:eastAsia="ru-RU"/>
        </w:rPr>
        <w:t>2.1.</w:t>
      </w:r>
      <w:r w:rsidRPr="00E4668A">
        <w:rPr>
          <w:rFonts w:ascii="Times New Roman" w:eastAsia="Times New Roman" w:hAnsi="Times New Roman" w:cs="Times New Roman"/>
          <w:color w:val="2D2D2D"/>
          <w:sz w:val="28"/>
          <w:szCs w:val="28"/>
          <w:lang w:eastAsia="ru-RU"/>
        </w:rPr>
        <w:t xml:space="preserve"> Разграничение полномочий:</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1.2</w:t>
      </w:r>
      <w:r w:rsidR="008C791B" w:rsidRPr="00E4668A">
        <w:rPr>
          <w:rFonts w:ascii="Times New Roman" w:eastAsia="Times New Roman" w:hAnsi="Times New Roman" w:cs="Times New Roman"/>
          <w:color w:val="2D2D2D"/>
          <w:sz w:val="28"/>
          <w:szCs w:val="28"/>
          <w:lang w:eastAsia="ru-RU"/>
        </w:rPr>
        <w:t>.1.</w:t>
      </w:r>
      <w:r>
        <w:rPr>
          <w:rFonts w:ascii="Times New Roman" w:eastAsia="Times New Roman" w:hAnsi="Times New Roman" w:cs="Times New Roman"/>
          <w:color w:val="2D2D2D"/>
          <w:sz w:val="28"/>
          <w:szCs w:val="28"/>
          <w:lang w:eastAsia="ru-RU"/>
        </w:rPr>
        <w:t>1.</w:t>
      </w:r>
      <w:r w:rsidR="008C791B" w:rsidRPr="00E4668A">
        <w:rPr>
          <w:rFonts w:ascii="Times New Roman" w:eastAsia="Times New Roman" w:hAnsi="Times New Roman" w:cs="Times New Roman"/>
          <w:color w:val="2D2D2D"/>
          <w:sz w:val="28"/>
          <w:szCs w:val="28"/>
          <w:lang w:eastAsia="ru-RU"/>
        </w:rPr>
        <w:t xml:space="preserve"> </w:t>
      </w:r>
      <w:r w:rsidRPr="00E4668A">
        <w:rPr>
          <w:rFonts w:ascii="Times New Roman" w:eastAsia="Times New Roman" w:hAnsi="Times New Roman" w:cs="Times New Roman"/>
          <w:color w:val="2D2D2D"/>
          <w:sz w:val="28"/>
          <w:szCs w:val="28"/>
          <w:lang w:eastAsia="ru-RU"/>
        </w:rPr>
        <w:t>Отдел контроля</w:t>
      </w:r>
      <w:r w:rsidR="008C791B" w:rsidRPr="00E4668A">
        <w:rPr>
          <w:rFonts w:ascii="Times New Roman" w:eastAsia="Times New Roman" w:hAnsi="Times New Roman" w:cs="Times New Roman"/>
          <w:color w:val="2D2D2D"/>
          <w:sz w:val="28"/>
          <w:szCs w:val="28"/>
          <w:lang w:eastAsia="ru-RU"/>
        </w:rPr>
        <w:t xml:space="preserve"> осуществляет муниципальный контроль:</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 xml:space="preserve">- </w:t>
      </w:r>
      <w:r w:rsidR="008C791B" w:rsidRPr="00E4668A">
        <w:rPr>
          <w:rFonts w:ascii="Times New Roman" w:eastAsia="Times New Roman" w:hAnsi="Times New Roman" w:cs="Times New Roman"/>
          <w:color w:val="2D2D2D"/>
          <w:sz w:val="28"/>
          <w:szCs w:val="28"/>
          <w:lang w:eastAsia="ru-RU"/>
        </w:rPr>
        <w:t xml:space="preserve">за производством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границах </w:t>
      </w:r>
      <w:r w:rsidRPr="00E4668A">
        <w:rPr>
          <w:rFonts w:ascii="Times New Roman" w:eastAsia="Times New Roman" w:hAnsi="Times New Roman" w:cs="Times New Roman"/>
          <w:color w:val="2D2D2D"/>
          <w:sz w:val="28"/>
          <w:szCs w:val="28"/>
          <w:lang w:eastAsia="ru-RU"/>
        </w:rPr>
        <w:t>Апшеронского городского поселения Апшеронского района</w:t>
      </w:r>
      <w:r w:rsidR="008C791B" w:rsidRPr="00E4668A">
        <w:rPr>
          <w:rFonts w:ascii="Times New Roman" w:eastAsia="Times New Roman" w:hAnsi="Times New Roman" w:cs="Times New Roman"/>
          <w:color w:val="2D2D2D"/>
          <w:sz w:val="28"/>
          <w:szCs w:val="28"/>
          <w:lang w:eastAsia="ru-RU"/>
        </w:rPr>
        <w:t>;</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 xml:space="preserve">- </w:t>
      </w:r>
      <w:r w:rsidR="008C791B" w:rsidRPr="00E4668A">
        <w:rPr>
          <w:rFonts w:ascii="Times New Roman" w:eastAsia="Times New Roman" w:hAnsi="Times New Roman" w:cs="Times New Roman"/>
          <w:color w:val="2D2D2D"/>
          <w:sz w:val="28"/>
          <w:szCs w:val="28"/>
          <w:lang w:eastAsia="ru-RU"/>
        </w:rPr>
        <w:t xml:space="preserve">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границах полос отвода и придорожных полос автомобильных дорог местного значения в границах </w:t>
      </w:r>
      <w:r w:rsidRPr="00E4668A">
        <w:rPr>
          <w:rFonts w:ascii="Times New Roman" w:eastAsia="Times New Roman" w:hAnsi="Times New Roman" w:cs="Times New Roman"/>
          <w:color w:val="2D2D2D"/>
          <w:sz w:val="28"/>
          <w:szCs w:val="28"/>
          <w:lang w:eastAsia="ru-RU"/>
        </w:rPr>
        <w:t>Апшеронского городского поселения Апшеронского района</w:t>
      </w:r>
      <w:r w:rsidR="008C791B" w:rsidRPr="00E4668A">
        <w:rPr>
          <w:rFonts w:ascii="Times New Roman" w:eastAsia="Times New Roman" w:hAnsi="Times New Roman" w:cs="Times New Roman"/>
          <w:color w:val="2D2D2D"/>
          <w:sz w:val="28"/>
          <w:szCs w:val="28"/>
          <w:lang w:eastAsia="ru-RU"/>
        </w:rPr>
        <w:t>;</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 xml:space="preserve">- </w:t>
      </w:r>
      <w:r w:rsidR="008C791B" w:rsidRPr="00E4668A">
        <w:rPr>
          <w:rFonts w:ascii="Times New Roman" w:eastAsia="Times New Roman" w:hAnsi="Times New Roman" w:cs="Times New Roman"/>
          <w:color w:val="2D2D2D"/>
          <w:sz w:val="28"/>
          <w:szCs w:val="28"/>
          <w:lang w:eastAsia="ru-RU"/>
        </w:rPr>
        <w:t xml:space="preserve">за соблюдением пользователями автомобильных дорог местного значения в границах </w:t>
      </w:r>
      <w:r w:rsidRPr="00E4668A">
        <w:rPr>
          <w:rFonts w:ascii="Times New Roman" w:eastAsia="Times New Roman" w:hAnsi="Times New Roman" w:cs="Times New Roman"/>
          <w:color w:val="2D2D2D"/>
          <w:sz w:val="28"/>
          <w:szCs w:val="28"/>
          <w:lang w:eastAsia="ru-RU"/>
        </w:rPr>
        <w:t>Апшеронского городского поселения Апшеронского района</w:t>
      </w:r>
      <w:r w:rsidR="008C791B" w:rsidRPr="00E4668A">
        <w:rPr>
          <w:rFonts w:ascii="Times New Roman" w:eastAsia="Times New Roman" w:hAnsi="Times New Roman" w:cs="Times New Roman"/>
          <w:color w:val="2D2D2D"/>
          <w:sz w:val="28"/>
          <w:szCs w:val="28"/>
          <w:lang w:eastAsia="ru-RU"/>
        </w:rPr>
        <w:t xml:space="preserve">, лицами, осуществляющими деятельность в пределах полос отвода и придорожных полос, правил использования полос отвода и придорожных полос, в том числе соблюдения технических требований и условий по размещению объектов капитального строительства, объектов дорожного сервиса, инженерных коммуникаций, подъездов, съездов, примыканий и других объектов, размещаемых в полосе отвода и придорожных полосах автомобильных дорог местного значения в границах </w:t>
      </w:r>
      <w:r w:rsidRPr="00E4668A">
        <w:rPr>
          <w:rFonts w:ascii="Times New Roman" w:eastAsia="Times New Roman" w:hAnsi="Times New Roman" w:cs="Times New Roman"/>
          <w:color w:val="2D2D2D"/>
          <w:sz w:val="28"/>
          <w:szCs w:val="28"/>
          <w:lang w:eastAsia="ru-RU"/>
        </w:rPr>
        <w:t xml:space="preserve">Апшеронского городского поселения Апшеронского района </w:t>
      </w:r>
      <w:r w:rsidR="008C791B" w:rsidRPr="00E4668A">
        <w:rPr>
          <w:rFonts w:ascii="Times New Roman" w:eastAsia="Times New Roman" w:hAnsi="Times New Roman" w:cs="Times New Roman"/>
          <w:color w:val="2D2D2D"/>
          <w:sz w:val="28"/>
          <w:szCs w:val="28"/>
          <w:lang w:eastAsia="ru-RU"/>
        </w:rPr>
        <w:t>в части недопущения повреждения последних и их элементов.</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1.2.1.</w:t>
      </w:r>
      <w:r w:rsidR="008C791B" w:rsidRPr="00E4668A">
        <w:rPr>
          <w:rFonts w:ascii="Times New Roman" w:eastAsia="Times New Roman" w:hAnsi="Times New Roman" w:cs="Times New Roman"/>
          <w:color w:val="2D2D2D"/>
          <w:sz w:val="28"/>
          <w:szCs w:val="28"/>
          <w:lang w:eastAsia="ru-RU"/>
        </w:rPr>
        <w:t xml:space="preserve">2. </w:t>
      </w:r>
      <w:r w:rsidRPr="00E4668A">
        <w:rPr>
          <w:rFonts w:ascii="Times New Roman" w:eastAsia="Times New Roman" w:hAnsi="Times New Roman" w:cs="Times New Roman"/>
          <w:color w:val="2D2D2D"/>
          <w:sz w:val="28"/>
          <w:szCs w:val="28"/>
          <w:lang w:eastAsia="ru-RU"/>
        </w:rPr>
        <w:t>Отдел</w:t>
      </w:r>
      <w:r w:rsidR="008C791B" w:rsidRPr="00E4668A">
        <w:rPr>
          <w:rFonts w:ascii="Times New Roman" w:eastAsia="Times New Roman" w:hAnsi="Times New Roman" w:cs="Times New Roman"/>
          <w:color w:val="2D2D2D"/>
          <w:sz w:val="28"/>
          <w:szCs w:val="28"/>
          <w:lang w:eastAsia="ru-RU"/>
        </w:rPr>
        <w:t xml:space="preserve"> архитектуры осуществляет муниципальный контроль за соблюдением юридическими лицами, индивидуальными предпринимателями, гражданами градостроительных ограничений при использовании полос отвода и придорожных полос автомобильных дорог местного значения в границах </w:t>
      </w:r>
      <w:r w:rsidRPr="00E4668A">
        <w:rPr>
          <w:rFonts w:ascii="Times New Roman" w:eastAsia="Times New Roman" w:hAnsi="Times New Roman" w:cs="Times New Roman"/>
          <w:color w:val="2D2D2D"/>
          <w:sz w:val="28"/>
          <w:szCs w:val="28"/>
          <w:lang w:eastAsia="ru-RU"/>
        </w:rPr>
        <w:t xml:space="preserve">Апшеронского городского поселения Апшеронского района </w:t>
      </w:r>
      <w:r w:rsidR="008C791B" w:rsidRPr="00E4668A">
        <w:rPr>
          <w:rFonts w:ascii="Times New Roman" w:eastAsia="Times New Roman" w:hAnsi="Times New Roman" w:cs="Times New Roman"/>
          <w:color w:val="2D2D2D"/>
          <w:sz w:val="28"/>
          <w:szCs w:val="28"/>
          <w:lang w:eastAsia="ru-RU"/>
        </w:rPr>
        <w:t>в целях размещения рекламных конструкций и объектов дорожного сервиса, в части выданных разрешений на установку рекламных конструкций и технических условий, определяющих архитектурный облик объектов дорожного сервиса.</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1.2.1</w:t>
      </w:r>
      <w:r w:rsidR="008C791B" w:rsidRPr="00E4668A">
        <w:rPr>
          <w:rFonts w:ascii="Times New Roman" w:eastAsia="Times New Roman" w:hAnsi="Times New Roman" w:cs="Times New Roman"/>
          <w:color w:val="2D2D2D"/>
          <w:sz w:val="28"/>
          <w:szCs w:val="28"/>
          <w:lang w:eastAsia="ru-RU"/>
        </w:rPr>
        <w:t xml:space="preserve">.3. </w:t>
      </w:r>
      <w:r w:rsidRPr="00E4668A">
        <w:rPr>
          <w:rFonts w:ascii="Times New Roman" w:eastAsia="Times New Roman" w:hAnsi="Times New Roman" w:cs="Times New Roman"/>
          <w:color w:val="2D2D2D"/>
          <w:sz w:val="28"/>
          <w:szCs w:val="28"/>
          <w:lang w:eastAsia="ru-RU"/>
        </w:rPr>
        <w:t>ЖКС</w:t>
      </w:r>
      <w:r w:rsidR="008C791B" w:rsidRPr="00E4668A">
        <w:rPr>
          <w:rFonts w:ascii="Times New Roman" w:eastAsia="Times New Roman" w:hAnsi="Times New Roman" w:cs="Times New Roman"/>
          <w:color w:val="2D2D2D"/>
          <w:sz w:val="28"/>
          <w:szCs w:val="28"/>
          <w:lang w:eastAsia="ru-RU"/>
        </w:rPr>
        <w:t xml:space="preserve"> осуществляет муниципальный контроль:</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 xml:space="preserve">- </w:t>
      </w:r>
      <w:r w:rsidR="008C791B" w:rsidRPr="00E4668A">
        <w:rPr>
          <w:rFonts w:ascii="Times New Roman" w:eastAsia="Times New Roman" w:hAnsi="Times New Roman" w:cs="Times New Roman"/>
          <w:color w:val="2D2D2D"/>
          <w:sz w:val="28"/>
          <w:szCs w:val="28"/>
          <w:lang w:eastAsia="ru-RU"/>
        </w:rPr>
        <w:t xml:space="preserve">за соблюдением юридическими лицами, индивидуальными предпринимателями, гражданами технических условий на изменение организации дорожного движения в части строительства заездных карманов, парковок и примыканий на автомобильных дорогах местного значения в границах </w:t>
      </w:r>
      <w:r w:rsidRPr="00E4668A">
        <w:rPr>
          <w:rFonts w:ascii="Times New Roman" w:eastAsia="Times New Roman" w:hAnsi="Times New Roman" w:cs="Times New Roman"/>
          <w:color w:val="2D2D2D"/>
          <w:sz w:val="28"/>
          <w:szCs w:val="28"/>
          <w:lang w:eastAsia="ru-RU"/>
        </w:rPr>
        <w:t>Апшеронского городского поселения Апшеронского района</w:t>
      </w:r>
      <w:r w:rsidR="008C791B" w:rsidRPr="00E4668A">
        <w:rPr>
          <w:rFonts w:ascii="Times New Roman" w:eastAsia="Times New Roman" w:hAnsi="Times New Roman" w:cs="Times New Roman"/>
          <w:color w:val="2D2D2D"/>
          <w:sz w:val="28"/>
          <w:szCs w:val="28"/>
          <w:lang w:eastAsia="ru-RU"/>
        </w:rPr>
        <w:t>;</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t xml:space="preserve">- </w:t>
      </w:r>
      <w:r w:rsidR="008C791B" w:rsidRPr="00E4668A">
        <w:rPr>
          <w:rFonts w:ascii="Times New Roman" w:eastAsia="Times New Roman" w:hAnsi="Times New Roman" w:cs="Times New Roman"/>
          <w:color w:val="2D2D2D"/>
          <w:sz w:val="28"/>
          <w:szCs w:val="28"/>
          <w:lang w:eastAsia="ru-RU"/>
        </w:rPr>
        <w:t xml:space="preserve">за соответствием нормативным требованиям существующих заездных карманов, парковок и примыканий на автомобильных дорогах местного значения в границах </w:t>
      </w:r>
      <w:r w:rsidRPr="00E4668A">
        <w:rPr>
          <w:rFonts w:ascii="Times New Roman" w:eastAsia="Times New Roman" w:hAnsi="Times New Roman" w:cs="Times New Roman"/>
          <w:color w:val="2D2D2D"/>
          <w:sz w:val="28"/>
          <w:szCs w:val="28"/>
          <w:lang w:eastAsia="ru-RU"/>
        </w:rPr>
        <w:t>Апшеронского городского поселения Апшеронского района</w:t>
      </w:r>
      <w:r w:rsidR="008C791B" w:rsidRPr="00E4668A">
        <w:rPr>
          <w:rFonts w:ascii="Times New Roman" w:eastAsia="Times New Roman" w:hAnsi="Times New Roman" w:cs="Times New Roman"/>
          <w:color w:val="2D2D2D"/>
          <w:sz w:val="28"/>
          <w:szCs w:val="28"/>
          <w:lang w:eastAsia="ru-RU"/>
        </w:rPr>
        <w:t>.</w:t>
      </w:r>
    </w:p>
    <w:p w:rsid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color w:val="2D2D2D"/>
          <w:sz w:val="28"/>
          <w:szCs w:val="28"/>
          <w:lang w:eastAsia="ru-RU"/>
        </w:rPr>
      </w:pPr>
      <w:r w:rsidRPr="00E4668A">
        <w:rPr>
          <w:rFonts w:ascii="Times New Roman" w:eastAsia="Times New Roman" w:hAnsi="Times New Roman" w:cs="Times New Roman"/>
          <w:color w:val="2D2D2D"/>
          <w:sz w:val="28"/>
          <w:szCs w:val="28"/>
          <w:lang w:eastAsia="ru-RU"/>
        </w:rPr>
        <w:lastRenderedPageBreak/>
        <w:t>1.</w:t>
      </w:r>
      <w:r w:rsidR="008C791B" w:rsidRPr="00E4668A">
        <w:rPr>
          <w:rFonts w:ascii="Times New Roman" w:eastAsia="Times New Roman" w:hAnsi="Times New Roman" w:cs="Times New Roman"/>
          <w:color w:val="2D2D2D"/>
          <w:sz w:val="28"/>
          <w:szCs w:val="28"/>
          <w:lang w:eastAsia="ru-RU"/>
        </w:rPr>
        <w:t>3. Перечень нормативных правовых актов, регулирующих исполнение муниципальной функции:</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E4668A">
        <w:rPr>
          <w:rFonts w:ascii="Times New Roman" w:hAnsi="Times New Roman" w:cs="Times New Roman"/>
          <w:sz w:val="28"/>
          <w:szCs w:val="28"/>
        </w:rPr>
        <w:t xml:space="preserve">- </w:t>
      </w:r>
      <w:r w:rsidR="008C791B" w:rsidRPr="00E4668A">
        <w:rPr>
          <w:rFonts w:ascii="Times New Roman" w:eastAsia="Times New Roman" w:hAnsi="Times New Roman" w:cs="Times New Roman"/>
          <w:sz w:val="28"/>
          <w:szCs w:val="28"/>
          <w:lang w:eastAsia="ru-RU"/>
        </w:rPr>
        <w:t>Федеральный закон от 08</w:t>
      </w:r>
      <w:r w:rsidRPr="00E4668A">
        <w:rPr>
          <w:rFonts w:ascii="Times New Roman" w:eastAsia="Times New Roman" w:hAnsi="Times New Roman" w:cs="Times New Roman"/>
          <w:sz w:val="28"/>
          <w:szCs w:val="28"/>
          <w:lang w:eastAsia="ru-RU"/>
        </w:rPr>
        <w:t xml:space="preserve"> ноября </w:t>
      </w:r>
      <w:r w:rsidR="008C791B" w:rsidRPr="00E4668A">
        <w:rPr>
          <w:rFonts w:ascii="Times New Roman" w:eastAsia="Times New Roman" w:hAnsi="Times New Roman" w:cs="Times New Roman"/>
          <w:sz w:val="28"/>
          <w:szCs w:val="28"/>
          <w:lang w:eastAsia="ru-RU"/>
        </w:rPr>
        <w:t>2007</w:t>
      </w:r>
      <w:r w:rsidRPr="00E4668A">
        <w:rPr>
          <w:rFonts w:ascii="Times New Roman" w:eastAsia="Times New Roman" w:hAnsi="Times New Roman" w:cs="Times New Roman"/>
          <w:sz w:val="28"/>
          <w:szCs w:val="28"/>
          <w:lang w:eastAsia="ru-RU"/>
        </w:rPr>
        <w:t xml:space="preserve"> года</w:t>
      </w:r>
      <w:r w:rsidR="008C791B" w:rsidRPr="00E4668A">
        <w:rPr>
          <w:rFonts w:ascii="Times New Roman" w:eastAsia="Times New Roman" w:hAnsi="Times New Roman" w:cs="Times New Roman"/>
          <w:sz w:val="28"/>
          <w:szCs w:val="28"/>
          <w:lang w:eastAsia="ru-RU"/>
        </w:rPr>
        <w:t xml:space="preserve"> </w:t>
      </w:r>
      <w:r w:rsidRPr="00E4668A">
        <w:rPr>
          <w:rFonts w:ascii="Times New Roman" w:eastAsia="Times New Roman" w:hAnsi="Times New Roman" w:cs="Times New Roman"/>
          <w:sz w:val="28"/>
          <w:szCs w:val="28"/>
          <w:lang w:eastAsia="ru-RU"/>
        </w:rPr>
        <w:t>№</w:t>
      </w:r>
      <w:r w:rsidR="008C791B" w:rsidRPr="00E4668A">
        <w:rPr>
          <w:rFonts w:ascii="Times New Roman" w:eastAsia="Times New Roman" w:hAnsi="Times New Roman" w:cs="Times New Roman"/>
          <w:sz w:val="28"/>
          <w:szCs w:val="28"/>
          <w:lang w:eastAsia="ru-RU"/>
        </w:rPr>
        <w:t xml:space="preserve"> 257-ФЗ </w:t>
      </w:r>
      <w:r w:rsidRPr="00E4668A">
        <w:rPr>
          <w:rFonts w:ascii="Times New Roman" w:eastAsia="Times New Roman" w:hAnsi="Times New Roman" w:cs="Times New Roman"/>
          <w:sz w:val="28"/>
          <w:szCs w:val="28"/>
          <w:lang w:eastAsia="ru-RU"/>
        </w:rPr>
        <w:t>«</w:t>
      </w:r>
      <w:r w:rsidR="008C791B" w:rsidRPr="00E4668A">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Pr="00E4668A">
        <w:rPr>
          <w:rFonts w:ascii="Times New Roman" w:eastAsia="Times New Roman" w:hAnsi="Times New Roman" w:cs="Times New Roman"/>
          <w:sz w:val="28"/>
          <w:szCs w:val="28"/>
          <w:lang w:eastAsia="ru-RU"/>
        </w:rPr>
        <w:t>льные акты Российской Федерации»</w:t>
      </w:r>
      <w:r w:rsidR="008C791B" w:rsidRPr="00E4668A">
        <w:rPr>
          <w:rFonts w:ascii="Times New Roman" w:eastAsia="Times New Roman" w:hAnsi="Times New Roman" w:cs="Times New Roman"/>
          <w:sz w:val="28"/>
          <w:szCs w:val="28"/>
          <w:lang w:eastAsia="ru-RU"/>
        </w:rPr>
        <w:t>;</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E4668A">
        <w:rPr>
          <w:rFonts w:ascii="Times New Roman" w:hAnsi="Times New Roman" w:cs="Times New Roman"/>
          <w:sz w:val="28"/>
          <w:szCs w:val="28"/>
        </w:rPr>
        <w:t xml:space="preserve">- </w:t>
      </w:r>
      <w:r w:rsidRPr="00E4668A">
        <w:rPr>
          <w:rFonts w:ascii="Times New Roman" w:eastAsia="Times New Roman" w:hAnsi="Times New Roman" w:cs="Times New Roman"/>
          <w:sz w:val="28"/>
          <w:szCs w:val="28"/>
          <w:lang w:eastAsia="ru-RU"/>
        </w:rPr>
        <w:t>«</w:t>
      </w:r>
      <w:r w:rsidR="008C791B" w:rsidRPr="00E4668A">
        <w:rPr>
          <w:rFonts w:ascii="Times New Roman" w:eastAsia="Times New Roman" w:hAnsi="Times New Roman" w:cs="Times New Roman"/>
          <w:sz w:val="28"/>
          <w:szCs w:val="28"/>
          <w:lang w:eastAsia="ru-RU"/>
        </w:rPr>
        <w:t>Федеральный закон от 26</w:t>
      </w:r>
      <w:r w:rsidRPr="00E4668A">
        <w:rPr>
          <w:rFonts w:ascii="Times New Roman" w:eastAsia="Times New Roman" w:hAnsi="Times New Roman" w:cs="Times New Roman"/>
          <w:sz w:val="28"/>
          <w:szCs w:val="28"/>
          <w:lang w:eastAsia="ru-RU"/>
        </w:rPr>
        <w:t xml:space="preserve"> декабря </w:t>
      </w:r>
      <w:r w:rsidR="008C791B" w:rsidRPr="00E4668A">
        <w:rPr>
          <w:rFonts w:ascii="Times New Roman" w:eastAsia="Times New Roman" w:hAnsi="Times New Roman" w:cs="Times New Roman"/>
          <w:sz w:val="28"/>
          <w:szCs w:val="28"/>
          <w:lang w:eastAsia="ru-RU"/>
        </w:rPr>
        <w:t>2008</w:t>
      </w:r>
      <w:r w:rsidRPr="00E4668A">
        <w:rPr>
          <w:rFonts w:ascii="Times New Roman" w:eastAsia="Times New Roman" w:hAnsi="Times New Roman" w:cs="Times New Roman"/>
          <w:sz w:val="28"/>
          <w:szCs w:val="28"/>
          <w:lang w:eastAsia="ru-RU"/>
        </w:rPr>
        <w:t xml:space="preserve"> года</w:t>
      </w:r>
      <w:r w:rsidR="008C791B" w:rsidRPr="00E4668A">
        <w:rPr>
          <w:rFonts w:ascii="Times New Roman" w:eastAsia="Times New Roman" w:hAnsi="Times New Roman" w:cs="Times New Roman"/>
          <w:sz w:val="28"/>
          <w:szCs w:val="28"/>
          <w:lang w:eastAsia="ru-RU"/>
        </w:rPr>
        <w:t xml:space="preserve"> </w:t>
      </w:r>
      <w:r w:rsidRPr="00E4668A">
        <w:rPr>
          <w:rFonts w:ascii="Times New Roman" w:eastAsia="Times New Roman" w:hAnsi="Times New Roman" w:cs="Times New Roman"/>
          <w:sz w:val="28"/>
          <w:szCs w:val="28"/>
          <w:lang w:eastAsia="ru-RU"/>
        </w:rPr>
        <w:t>№</w:t>
      </w:r>
      <w:r w:rsidR="008C791B" w:rsidRPr="00E4668A">
        <w:rPr>
          <w:rFonts w:ascii="Times New Roman" w:eastAsia="Times New Roman" w:hAnsi="Times New Roman" w:cs="Times New Roman"/>
          <w:sz w:val="28"/>
          <w:szCs w:val="28"/>
          <w:lang w:eastAsia="ru-RU"/>
        </w:rPr>
        <w:t xml:space="preserve"> 294-ФЗ </w:t>
      </w:r>
      <w:r w:rsidRPr="00E4668A">
        <w:rPr>
          <w:rFonts w:ascii="Times New Roman" w:eastAsia="Times New Roman" w:hAnsi="Times New Roman" w:cs="Times New Roman"/>
          <w:sz w:val="28"/>
          <w:szCs w:val="28"/>
          <w:lang w:eastAsia="ru-RU"/>
        </w:rPr>
        <w:t>«</w:t>
      </w:r>
      <w:r w:rsidR="008C791B" w:rsidRPr="00E4668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668A">
        <w:rPr>
          <w:rFonts w:ascii="Times New Roman" w:eastAsia="Times New Roman" w:hAnsi="Times New Roman" w:cs="Times New Roman"/>
          <w:sz w:val="28"/>
          <w:szCs w:val="28"/>
          <w:lang w:eastAsia="ru-RU"/>
        </w:rPr>
        <w:t>»</w:t>
      </w:r>
      <w:r w:rsidR="008C791B" w:rsidRPr="00E4668A">
        <w:rPr>
          <w:rFonts w:ascii="Times New Roman" w:eastAsia="Times New Roman" w:hAnsi="Times New Roman" w:cs="Times New Roman"/>
          <w:sz w:val="28"/>
          <w:szCs w:val="28"/>
          <w:lang w:eastAsia="ru-RU"/>
        </w:rPr>
        <w:t>;</w:t>
      </w:r>
    </w:p>
    <w:p w:rsidR="00E4668A" w:rsidRP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E4668A">
        <w:rPr>
          <w:rFonts w:ascii="Times New Roman" w:hAnsi="Times New Roman" w:cs="Times New Roman"/>
          <w:sz w:val="28"/>
          <w:szCs w:val="28"/>
        </w:rPr>
        <w:t xml:space="preserve">- устав </w:t>
      </w:r>
      <w:r w:rsidRPr="00E4668A">
        <w:rPr>
          <w:rFonts w:ascii="Times New Roman" w:eastAsia="Times New Roman" w:hAnsi="Times New Roman" w:cs="Times New Roman"/>
          <w:sz w:val="28"/>
          <w:szCs w:val="28"/>
          <w:lang w:eastAsia="ru-RU"/>
        </w:rPr>
        <w:t>Апшеронского городского поселения Апшеронского</w:t>
      </w:r>
      <w:r w:rsidR="008C791B" w:rsidRPr="00E4668A">
        <w:rPr>
          <w:rFonts w:ascii="Times New Roman" w:eastAsia="Times New Roman" w:hAnsi="Times New Roman" w:cs="Times New Roman"/>
          <w:sz w:val="28"/>
          <w:szCs w:val="28"/>
          <w:lang w:eastAsia="ru-RU"/>
        </w:rPr>
        <w:t>;</w:t>
      </w:r>
    </w:p>
    <w:p w:rsidR="00E4668A" w:rsidRDefault="00E4668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E4668A">
        <w:rPr>
          <w:rFonts w:ascii="Times New Roman" w:eastAsia="Times New Roman" w:hAnsi="Times New Roman" w:cs="Times New Roman"/>
          <w:sz w:val="28"/>
          <w:szCs w:val="28"/>
          <w:lang w:eastAsia="ru-RU"/>
        </w:rPr>
        <w:t xml:space="preserve">- </w:t>
      </w:r>
      <w:r w:rsidR="008C791B" w:rsidRPr="00E4668A">
        <w:rPr>
          <w:rFonts w:ascii="Times New Roman" w:eastAsia="Times New Roman" w:hAnsi="Times New Roman" w:cs="Times New Roman"/>
          <w:sz w:val="28"/>
          <w:szCs w:val="28"/>
          <w:lang w:eastAsia="ru-RU"/>
        </w:rPr>
        <w:t xml:space="preserve">решение </w:t>
      </w:r>
      <w:r w:rsidRPr="00E4668A">
        <w:rPr>
          <w:rFonts w:ascii="Times New Roman" w:eastAsia="Times New Roman" w:hAnsi="Times New Roman" w:cs="Times New Roman"/>
          <w:sz w:val="28"/>
          <w:szCs w:val="28"/>
          <w:lang w:eastAsia="ru-RU"/>
        </w:rPr>
        <w:t>Совета депутатов Апшеронского городского поселения Апшеронского района</w:t>
      </w:r>
      <w:r w:rsidR="008C791B" w:rsidRPr="00E466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10 октября 2017 года № 211 </w:t>
      </w:r>
      <w:r w:rsidRPr="00E4668A">
        <w:rPr>
          <w:rFonts w:ascii="Times New Roman" w:eastAsia="Times New Roman" w:hAnsi="Times New Roman" w:cs="Times New Roman"/>
          <w:sz w:val="28"/>
          <w:szCs w:val="28"/>
          <w:lang w:eastAsia="ru-RU"/>
        </w:rPr>
        <w:t>«</w:t>
      </w:r>
      <w:r w:rsidR="008C791B" w:rsidRPr="00E4668A">
        <w:rPr>
          <w:rFonts w:ascii="Times New Roman" w:eastAsia="Times New Roman" w:hAnsi="Times New Roman" w:cs="Times New Roman"/>
          <w:sz w:val="28"/>
          <w:szCs w:val="28"/>
          <w:lang w:eastAsia="ru-RU"/>
        </w:rPr>
        <w:t xml:space="preserve">Об утверждении Правил благоустройства </w:t>
      </w:r>
      <w:r w:rsidRPr="00E4668A">
        <w:rPr>
          <w:rFonts w:ascii="Times New Roman" w:eastAsia="Times New Roman" w:hAnsi="Times New Roman" w:cs="Times New Roman"/>
          <w:sz w:val="28"/>
          <w:szCs w:val="28"/>
          <w:lang w:eastAsia="ru-RU"/>
        </w:rPr>
        <w:t xml:space="preserve">и санитарного содержания </w:t>
      </w:r>
      <w:r w:rsidR="008C791B" w:rsidRPr="00E4668A">
        <w:rPr>
          <w:rFonts w:ascii="Times New Roman" w:eastAsia="Times New Roman" w:hAnsi="Times New Roman" w:cs="Times New Roman"/>
          <w:sz w:val="28"/>
          <w:szCs w:val="28"/>
          <w:lang w:eastAsia="ru-RU"/>
        </w:rPr>
        <w:t xml:space="preserve">территории </w:t>
      </w:r>
      <w:r w:rsidRPr="00E4668A">
        <w:rPr>
          <w:rFonts w:ascii="Times New Roman" w:eastAsia="Times New Roman" w:hAnsi="Times New Roman" w:cs="Times New Roman"/>
          <w:sz w:val="28"/>
          <w:szCs w:val="28"/>
          <w:lang w:eastAsia="ru-RU"/>
        </w:rPr>
        <w:t>Апшеронского городского поселения Апшеронского района</w:t>
      </w:r>
      <w:r>
        <w:rPr>
          <w:rFonts w:ascii="Times New Roman" w:eastAsia="Times New Roman" w:hAnsi="Times New Roman" w:cs="Times New Roman"/>
          <w:sz w:val="28"/>
          <w:szCs w:val="28"/>
          <w:lang w:eastAsia="ru-RU"/>
        </w:rPr>
        <w:t>».</w:t>
      </w:r>
    </w:p>
    <w:p w:rsidR="0075432A" w:rsidRPr="0075432A"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75432A">
        <w:rPr>
          <w:rFonts w:ascii="Times New Roman" w:eastAsia="Times New Roman" w:hAnsi="Times New Roman" w:cs="Times New Roman"/>
          <w:sz w:val="28"/>
          <w:szCs w:val="28"/>
          <w:lang w:eastAsia="ru-RU"/>
        </w:rPr>
        <w:t>1.</w:t>
      </w:r>
      <w:r w:rsidR="008C791B" w:rsidRPr="0075432A">
        <w:rPr>
          <w:rFonts w:ascii="Times New Roman" w:eastAsia="Times New Roman" w:hAnsi="Times New Roman" w:cs="Times New Roman"/>
          <w:sz w:val="28"/>
          <w:szCs w:val="28"/>
          <w:lang w:eastAsia="ru-RU"/>
        </w:rPr>
        <w:t xml:space="preserve">4. Предметом муниципального контроля за сохранностью автомобильных дорог местного значения в границах </w:t>
      </w:r>
      <w:r w:rsidRPr="0075432A">
        <w:rPr>
          <w:rFonts w:ascii="Times New Roman" w:eastAsia="Times New Roman" w:hAnsi="Times New Roman" w:cs="Times New Roman"/>
          <w:sz w:val="28"/>
          <w:szCs w:val="28"/>
          <w:lang w:eastAsia="ru-RU"/>
        </w:rPr>
        <w:t xml:space="preserve">Апшеронского городского поселения Апшеронского района </w:t>
      </w:r>
      <w:r w:rsidR="008C791B" w:rsidRPr="0075432A">
        <w:rPr>
          <w:rFonts w:ascii="Times New Roman" w:eastAsia="Times New Roman" w:hAnsi="Times New Roman" w:cs="Times New Roman"/>
          <w:sz w:val="28"/>
          <w:szCs w:val="28"/>
          <w:lang w:eastAsia="ru-RU"/>
        </w:rPr>
        <w:t xml:space="preserve">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Pr="0075432A">
        <w:rPr>
          <w:rFonts w:ascii="Times New Roman" w:eastAsia="Times New Roman" w:hAnsi="Times New Roman" w:cs="Times New Roman"/>
          <w:sz w:val="28"/>
          <w:szCs w:val="28"/>
          <w:lang w:eastAsia="ru-RU"/>
        </w:rPr>
        <w:t xml:space="preserve">Апшеронского городского поселения Апшеронского района </w:t>
      </w:r>
      <w:r w:rsidR="008C791B" w:rsidRPr="0075432A">
        <w:rPr>
          <w:rFonts w:ascii="Times New Roman" w:eastAsia="Times New Roman" w:hAnsi="Times New Roman" w:cs="Times New Roman"/>
          <w:sz w:val="28"/>
          <w:szCs w:val="28"/>
          <w:lang w:eastAsia="ru-RU"/>
        </w:rPr>
        <w:t xml:space="preserve">(далее - обязательные требования) об обеспечении сохранности автомобильных дорог местного значения в границах </w:t>
      </w:r>
      <w:r w:rsidRPr="0075432A">
        <w:rPr>
          <w:rFonts w:ascii="Times New Roman" w:eastAsia="Times New Roman" w:hAnsi="Times New Roman" w:cs="Times New Roman"/>
          <w:sz w:val="28"/>
          <w:szCs w:val="28"/>
          <w:lang w:eastAsia="ru-RU"/>
        </w:rPr>
        <w:t>Апшеронского городского поселения Апшеронского района</w:t>
      </w:r>
      <w:r w:rsidR="008C791B" w:rsidRPr="0075432A">
        <w:rPr>
          <w:rFonts w:ascii="Times New Roman" w:eastAsia="Times New Roman" w:hAnsi="Times New Roman" w:cs="Times New Roman"/>
          <w:sz w:val="28"/>
          <w:szCs w:val="28"/>
          <w:lang w:eastAsia="ru-RU"/>
        </w:rPr>
        <w:t>, а также организация и проведение мероприятий по профилактике нарушений указанных требований.</w:t>
      </w:r>
    </w:p>
    <w:p w:rsidR="0075432A" w:rsidRPr="0075432A"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75432A">
        <w:rPr>
          <w:rFonts w:ascii="Times New Roman" w:eastAsia="Times New Roman" w:hAnsi="Times New Roman" w:cs="Times New Roman"/>
          <w:sz w:val="28"/>
          <w:szCs w:val="28"/>
          <w:lang w:eastAsia="ru-RU"/>
        </w:rPr>
        <w:t xml:space="preserve">Орган, осуществляющий муниципальный контроль,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подпунктом </w:t>
      </w:r>
      <w:r w:rsidR="0075432A" w:rsidRPr="0075432A">
        <w:rPr>
          <w:rFonts w:ascii="Times New Roman" w:eastAsia="Times New Roman" w:hAnsi="Times New Roman" w:cs="Times New Roman"/>
          <w:sz w:val="28"/>
          <w:szCs w:val="28"/>
          <w:lang w:eastAsia="ru-RU"/>
        </w:rPr>
        <w:t>3.5</w:t>
      </w:r>
      <w:r w:rsidRPr="0075432A">
        <w:rPr>
          <w:rFonts w:ascii="Times New Roman" w:eastAsia="Times New Roman" w:hAnsi="Times New Roman" w:cs="Times New Roman"/>
          <w:sz w:val="28"/>
          <w:szCs w:val="28"/>
          <w:lang w:eastAsia="ru-RU"/>
        </w:rPr>
        <w:t xml:space="preserve">.2 пункта </w:t>
      </w:r>
      <w:r w:rsidR="0075432A" w:rsidRPr="0075432A">
        <w:rPr>
          <w:rFonts w:ascii="Times New Roman" w:eastAsia="Times New Roman" w:hAnsi="Times New Roman" w:cs="Times New Roman"/>
          <w:sz w:val="28"/>
          <w:szCs w:val="28"/>
          <w:lang w:eastAsia="ru-RU"/>
        </w:rPr>
        <w:t>3.5</w:t>
      </w:r>
      <w:r w:rsidRPr="0075432A">
        <w:rPr>
          <w:rFonts w:ascii="Times New Roman" w:eastAsia="Times New Roman" w:hAnsi="Times New Roman" w:cs="Times New Roman"/>
          <w:sz w:val="28"/>
          <w:szCs w:val="28"/>
          <w:lang w:eastAsia="ru-RU"/>
        </w:rPr>
        <w:t xml:space="preserve"> раздела </w:t>
      </w:r>
      <w:r w:rsidR="0075432A" w:rsidRPr="0075432A">
        <w:rPr>
          <w:rFonts w:ascii="Times New Roman" w:eastAsia="Times New Roman" w:hAnsi="Times New Roman" w:cs="Times New Roman"/>
          <w:sz w:val="28"/>
          <w:szCs w:val="28"/>
          <w:lang w:eastAsia="ru-RU"/>
        </w:rPr>
        <w:t>3</w:t>
      </w:r>
      <w:r w:rsidRPr="0075432A">
        <w:rPr>
          <w:rFonts w:ascii="Times New Roman" w:eastAsia="Times New Roman" w:hAnsi="Times New Roman" w:cs="Times New Roman"/>
          <w:sz w:val="28"/>
          <w:szCs w:val="28"/>
          <w:lang w:eastAsia="ru-RU"/>
        </w:rPr>
        <w:t xml:space="preserve"> настоящего административного регламента осуществления муниципального контроля за сохранностью автомобильных дорог местного значения в границах </w:t>
      </w:r>
      <w:r w:rsidR="0075432A" w:rsidRPr="0075432A">
        <w:rPr>
          <w:rFonts w:ascii="Times New Roman" w:eastAsia="Times New Roman" w:hAnsi="Times New Roman" w:cs="Times New Roman"/>
          <w:sz w:val="28"/>
          <w:szCs w:val="28"/>
          <w:lang w:eastAsia="ru-RU"/>
        </w:rPr>
        <w:t xml:space="preserve">Апшеронского городского поселения Апшеронского района </w:t>
      </w:r>
      <w:r w:rsidRPr="0075432A">
        <w:rPr>
          <w:rFonts w:ascii="Times New Roman" w:eastAsia="Times New Roman" w:hAnsi="Times New Roman" w:cs="Times New Roman"/>
          <w:sz w:val="28"/>
          <w:szCs w:val="28"/>
          <w:lang w:eastAsia="ru-RU"/>
        </w:rPr>
        <w:t>(далее - Административный регламент), в соответствии со статьей 8.3 </w:t>
      </w:r>
      <w:hyperlink r:id="rId5" w:history="1">
        <w:r w:rsidRPr="0075432A">
          <w:rPr>
            <w:rFonts w:ascii="Times New Roman" w:eastAsia="Times New Roman" w:hAnsi="Times New Roman" w:cs="Times New Roman"/>
            <w:sz w:val="28"/>
            <w:szCs w:val="28"/>
            <w:lang w:eastAsia="ru-RU"/>
          </w:rPr>
          <w:t>Федерального закона от 26</w:t>
        </w:r>
        <w:r w:rsidR="0075432A" w:rsidRPr="0075432A">
          <w:rPr>
            <w:rFonts w:ascii="Times New Roman" w:eastAsia="Times New Roman" w:hAnsi="Times New Roman" w:cs="Times New Roman"/>
            <w:sz w:val="28"/>
            <w:szCs w:val="28"/>
            <w:lang w:eastAsia="ru-RU"/>
          </w:rPr>
          <w:t xml:space="preserve"> декабря </w:t>
        </w:r>
        <w:r w:rsidRPr="0075432A">
          <w:rPr>
            <w:rFonts w:ascii="Times New Roman" w:eastAsia="Times New Roman" w:hAnsi="Times New Roman" w:cs="Times New Roman"/>
            <w:sz w:val="28"/>
            <w:szCs w:val="28"/>
            <w:lang w:eastAsia="ru-RU"/>
          </w:rPr>
          <w:t>2008</w:t>
        </w:r>
        <w:r w:rsidR="0075432A" w:rsidRPr="0075432A">
          <w:rPr>
            <w:rFonts w:ascii="Times New Roman" w:eastAsia="Times New Roman" w:hAnsi="Times New Roman" w:cs="Times New Roman"/>
            <w:sz w:val="28"/>
            <w:szCs w:val="28"/>
            <w:lang w:eastAsia="ru-RU"/>
          </w:rPr>
          <w:t xml:space="preserve"> года</w:t>
        </w:r>
        <w:r w:rsidRPr="0075432A">
          <w:rPr>
            <w:rFonts w:ascii="Times New Roman" w:eastAsia="Times New Roman" w:hAnsi="Times New Roman" w:cs="Times New Roman"/>
            <w:sz w:val="28"/>
            <w:szCs w:val="28"/>
            <w:lang w:eastAsia="ru-RU"/>
          </w:rPr>
          <w:t xml:space="preserve"> </w:t>
        </w:r>
        <w:r w:rsidR="0075432A" w:rsidRPr="0075432A">
          <w:rPr>
            <w:rFonts w:ascii="Times New Roman" w:eastAsia="Times New Roman" w:hAnsi="Times New Roman" w:cs="Times New Roman"/>
            <w:sz w:val="28"/>
            <w:szCs w:val="28"/>
            <w:lang w:eastAsia="ru-RU"/>
          </w:rPr>
          <w:t>№</w:t>
        </w:r>
        <w:r w:rsidRPr="0075432A">
          <w:rPr>
            <w:rFonts w:ascii="Times New Roman" w:eastAsia="Times New Roman" w:hAnsi="Times New Roman" w:cs="Times New Roman"/>
            <w:sz w:val="28"/>
            <w:szCs w:val="28"/>
            <w:lang w:eastAsia="ru-RU"/>
          </w:rPr>
          <w:t xml:space="preserve"> 294-ФЗ </w:t>
        </w:r>
        <w:r w:rsidR="0075432A" w:rsidRPr="0075432A">
          <w:rPr>
            <w:rFonts w:ascii="Times New Roman" w:eastAsia="Times New Roman" w:hAnsi="Times New Roman" w:cs="Times New Roman"/>
            <w:sz w:val="28"/>
            <w:szCs w:val="28"/>
            <w:lang w:eastAsia="ru-RU"/>
          </w:rPr>
          <w:t>«</w:t>
        </w:r>
        <w:r w:rsidRPr="0075432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5432A" w:rsidRPr="0075432A">
        <w:rPr>
          <w:rFonts w:ascii="Times New Roman" w:eastAsia="Times New Roman" w:hAnsi="Times New Roman" w:cs="Times New Roman"/>
          <w:sz w:val="28"/>
          <w:szCs w:val="28"/>
          <w:lang w:eastAsia="ru-RU"/>
        </w:rPr>
        <w:t>»</w:t>
      </w:r>
      <w:r w:rsidRPr="0075432A">
        <w:rPr>
          <w:rFonts w:ascii="Times New Roman" w:eastAsia="Times New Roman" w:hAnsi="Times New Roman" w:cs="Times New Roman"/>
          <w:sz w:val="28"/>
          <w:szCs w:val="28"/>
          <w:lang w:eastAsia="ru-RU"/>
        </w:rPr>
        <w:t>.</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1.</w:t>
      </w:r>
      <w:r w:rsidR="008C791B" w:rsidRPr="00D57D93">
        <w:rPr>
          <w:rFonts w:ascii="Times New Roman" w:eastAsia="Times New Roman" w:hAnsi="Times New Roman" w:cs="Times New Roman"/>
          <w:sz w:val="28"/>
          <w:szCs w:val="28"/>
          <w:lang w:eastAsia="ru-RU"/>
        </w:rPr>
        <w:t>5. Права и обязанности должностных лиц, исполняющих муниципальную функцию.</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1.5</w:t>
      </w:r>
      <w:r w:rsidR="008C791B" w:rsidRPr="00D57D93">
        <w:rPr>
          <w:rFonts w:ascii="Times New Roman" w:eastAsia="Times New Roman" w:hAnsi="Times New Roman" w:cs="Times New Roman"/>
          <w:sz w:val="28"/>
          <w:szCs w:val="28"/>
          <w:lang w:eastAsia="ru-RU"/>
        </w:rPr>
        <w:t>.1. При исполнении муниципальной функции должностные лица имеют право:</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w:t>
      </w:r>
      <w:r w:rsidRPr="00D57D93">
        <w:rPr>
          <w:rFonts w:ascii="Times New Roman" w:eastAsia="Times New Roman" w:hAnsi="Times New Roman" w:cs="Times New Roman"/>
          <w:sz w:val="28"/>
          <w:szCs w:val="28"/>
          <w:lang w:eastAsia="ru-RU"/>
        </w:rPr>
        <w:t xml:space="preserve">Апшеронского городского поселения Апшеронского района </w:t>
      </w:r>
      <w:r w:rsidR="008C791B" w:rsidRPr="00D57D93">
        <w:rPr>
          <w:rFonts w:ascii="Times New Roman" w:eastAsia="Times New Roman" w:hAnsi="Times New Roman" w:cs="Times New Roman"/>
          <w:sz w:val="28"/>
          <w:szCs w:val="28"/>
          <w:lang w:eastAsia="ru-RU"/>
        </w:rPr>
        <w:t>и получать необходимые документы, связанные с целями, задачами и предметом проверки;</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производить осмотр состояния автомобильных дорог местного значения в границах </w:t>
      </w:r>
      <w:r w:rsidRPr="00D57D93">
        <w:rPr>
          <w:rFonts w:ascii="Times New Roman" w:eastAsia="Times New Roman" w:hAnsi="Times New Roman" w:cs="Times New Roman"/>
          <w:sz w:val="28"/>
          <w:szCs w:val="28"/>
          <w:lang w:eastAsia="ru-RU"/>
        </w:rPr>
        <w:t>Апшеронского городского поселения Апшеронского района</w:t>
      </w:r>
      <w:r w:rsidR="008C791B" w:rsidRPr="00D57D93">
        <w:rPr>
          <w:rFonts w:ascii="Times New Roman" w:eastAsia="Times New Roman" w:hAnsi="Times New Roman" w:cs="Times New Roman"/>
          <w:sz w:val="28"/>
          <w:szCs w:val="28"/>
          <w:lang w:eastAsia="ru-RU"/>
        </w:rPr>
        <w:t>, на ко</w:t>
      </w:r>
      <w:r w:rsidR="008C791B" w:rsidRPr="00D57D93">
        <w:rPr>
          <w:rFonts w:ascii="Times New Roman" w:eastAsia="Times New Roman" w:hAnsi="Times New Roman" w:cs="Times New Roman"/>
          <w:sz w:val="28"/>
          <w:szCs w:val="28"/>
          <w:lang w:eastAsia="ru-RU"/>
        </w:rPr>
        <w:lastRenderedPageBreak/>
        <w:t>торых осуществляют деятельность граждане, юридические лица и индивидуальные предприниматели, при предъявлении служебного удостоверения;</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беспрепятственно по предъявлении служебного удостоверения и копии </w:t>
      </w:r>
      <w:r w:rsidRPr="00D57D93">
        <w:rPr>
          <w:rFonts w:ascii="Times New Roman" w:eastAsia="Times New Roman" w:hAnsi="Times New Roman" w:cs="Times New Roman"/>
          <w:sz w:val="28"/>
          <w:szCs w:val="28"/>
          <w:lang w:eastAsia="ru-RU"/>
        </w:rPr>
        <w:t>распоряжения руководителя</w:t>
      </w:r>
      <w:r w:rsidR="008C791B" w:rsidRPr="00D57D93">
        <w:rPr>
          <w:rFonts w:ascii="Times New Roman" w:eastAsia="Times New Roman" w:hAnsi="Times New Roman" w:cs="Times New Roman"/>
          <w:sz w:val="28"/>
          <w:szCs w:val="28"/>
          <w:lang w:eastAsia="ru-RU"/>
        </w:rPr>
        <w:t xml:space="preserve"> (заместителя </w:t>
      </w:r>
      <w:r w:rsidRPr="00D57D93">
        <w:rPr>
          <w:rFonts w:ascii="Times New Roman" w:eastAsia="Times New Roman" w:hAnsi="Times New Roman" w:cs="Times New Roman"/>
          <w:sz w:val="28"/>
          <w:szCs w:val="28"/>
          <w:lang w:eastAsia="ru-RU"/>
        </w:rPr>
        <w:t>руководителя</w:t>
      </w:r>
      <w:r w:rsidR="008C791B" w:rsidRPr="00D57D93">
        <w:rPr>
          <w:rFonts w:ascii="Times New Roman" w:eastAsia="Times New Roman" w:hAnsi="Times New Roman" w:cs="Times New Roman"/>
          <w:sz w:val="28"/>
          <w:szCs w:val="28"/>
          <w:lang w:eastAsia="ru-RU"/>
        </w:rPr>
        <w:t>) органа, осуществляющего муниципальный контроль, о назначении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и иные мероприятия по муниципальному контролю;</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обжаловать действия (бездействие) лиц, повлекшие за собой нарушение прав, а также препятствующие исполнению должностных обязанностей;</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обращаться в </w:t>
      </w:r>
      <w:r w:rsidRPr="00D57D93">
        <w:rPr>
          <w:rFonts w:ascii="Times New Roman" w:eastAsia="Times New Roman" w:hAnsi="Times New Roman" w:cs="Times New Roman"/>
          <w:sz w:val="28"/>
          <w:szCs w:val="28"/>
          <w:lang w:eastAsia="ru-RU"/>
        </w:rPr>
        <w:t>Отдел</w:t>
      </w:r>
      <w:r w:rsidR="008C791B" w:rsidRPr="00D57D93">
        <w:rPr>
          <w:rFonts w:ascii="Times New Roman" w:eastAsia="Times New Roman" w:hAnsi="Times New Roman" w:cs="Times New Roman"/>
          <w:sz w:val="28"/>
          <w:szCs w:val="28"/>
          <w:lang w:eastAsia="ru-RU"/>
        </w:rPr>
        <w:t xml:space="preserve"> МВД России по </w:t>
      </w:r>
      <w:r w:rsidRPr="00D57D93">
        <w:rPr>
          <w:rFonts w:ascii="Times New Roman" w:eastAsia="Times New Roman" w:hAnsi="Times New Roman" w:cs="Times New Roman"/>
          <w:sz w:val="28"/>
          <w:szCs w:val="28"/>
          <w:lang w:eastAsia="ru-RU"/>
        </w:rPr>
        <w:t>Апшеронскому району</w:t>
      </w:r>
      <w:r w:rsidR="008C791B" w:rsidRPr="00D57D93">
        <w:rPr>
          <w:rFonts w:ascii="Times New Roman" w:eastAsia="Times New Roman" w:hAnsi="Times New Roman" w:cs="Times New Roman"/>
          <w:sz w:val="28"/>
          <w:szCs w:val="28"/>
          <w:lang w:eastAsia="ru-RU"/>
        </w:rPr>
        <w:t xml:space="preserve"> за содействием в предотвращении или пресечении действий, препятствующих осуществлению муниципального контроля за сохранностью автомобильных дорог местного значения на территории </w:t>
      </w:r>
      <w:r w:rsidRPr="00D57D93">
        <w:rPr>
          <w:rFonts w:ascii="Times New Roman" w:eastAsia="Times New Roman" w:hAnsi="Times New Roman" w:cs="Times New Roman"/>
          <w:sz w:val="28"/>
          <w:szCs w:val="28"/>
          <w:lang w:eastAsia="ru-RU"/>
        </w:rPr>
        <w:t>Апшеронского городского поселения Апшеронского района</w:t>
      </w:r>
      <w:r w:rsidR="008C791B" w:rsidRPr="00D57D93">
        <w:rPr>
          <w:rFonts w:ascii="Times New Roman" w:eastAsia="Times New Roman" w:hAnsi="Times New Roman" w:cs="Times New Roman"/>
          <w:sz w:val="28"/>
          <w:szCs w:val="28"/>
          <w:lang w:eastAsia="ru-RU"/>
        </w:rPr>
        <w:t>.</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1.</w:t>
      </w:r>
      <w:r w:rsidR="008C791B" w:rsidRPr="00D57D93">
        <w:rPr>
          <w:rFonts w:ascii="Times New Roman" w:eastAsia="Times New Roman" w:hAnsi="Times New Roman" w:cs="Times New Roman"/>
          <w:sz w:val="28"/>
          <w:szCs w:val="28"/>
          <w:lang w:eastAsia="ru-RU"/>
        </w:rPr>
        <w:t>5.2. При исполнении муниципальной функции должностные лица обязаны:</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соблюдать установленные сроки проведения проверок;</w:t>
      </w:r>
    </w:p>
    <w:p w:rsidR="0075432A"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проводить проверку на основании </w:t>
      </w:r>
      <w:r w:rsidRPr="00D57D93">
        <w:rPr>
          <w:rFonts w:ascii="Times New Roman" w:eastAsia="Times New Roman" w:hAnsi="Times New Roman" w:cs="Times New Roman"/>
          <w:sz w:val="28"/>
          <w:szCs w:val="28"/>
          <w:lang w:eastAsia="ru-RU"/>
        </w:rPr>
        <w:t>распоряжения руководителя</w:t>
      </w:r>
      <w:r w:rsidR="008C791B" w:rsidRPr="00D57D93">
        <w:rPr>
          <w:rFonts w:ascii="Times New Roman" w:eastAsia="Times New Roman" w:hAnsi="Times New Roman" w:cs="Times New Roman"/>
          <w:sz w:val="28"/>
          <w:szCs w:val="28"/>
          <w:lang w:eastAsia="ru-RU"/>
        </w:rPr>
        <w:t xml:space="preserve"> (заместителя </w:t>
      </w:r>
      <w:r w:rsidRPr="00D57D93">
        <w:rPr>
          <w:rFonts w:ascii="Times New Roman" w:eastAsia="Times New Roman" w:hAnsi="Times New Roman" w:cs="Times New Roman"/>
          <w:sz w:val="28"/>
          <w:szCs w:val="28"/>
          <w:lang w:eastAsia="ru-RU"/>
        </w:rPr>
        <w:t>руководителя</w:t>
      </w:r>
      <w:r w:rsidR="008C791B" w:rsidRPr="00D57D93">
        <w:rPr>
          <w:rFonts w:ascii="Times New Roman" w:eastAsia="Times New Roman" w:hAnsi="Times New Roman" w:cs="Times New Roman"/>
          <w:sz w:val="28"/>
          <w:szCs w:val="28"/>
          <w:lang w:eastAsia="ru-RU"/>
        </w:rPr>
        <w:t>) органа, осуществляющего муниципальный контроль, о проведении проверки в соответствии с ее назначением;</w:t>
      </w:r>
    </w:p>
    <w:p w:rsidR="00D57D93" w:rsidRPr="00D57D93" w:rsidRDefault="0075432A"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57D93" w:rsidRPr="00D57D93">
        <w:rPr>
          <w:rFonts w:ascii="Times New Roman" w:eastAsia="Times New Roman" w:hAnsi="Times New Roman" w:cs="Times New Roman"/>
          <w:sz w:val="28"/>
          <w:szCs w:val="28"/>
          <w:lang w:eastAsia="ru-RU"/>
        </w:rPr>
        <w:t>распоряжения руководителя</w:t>
      </w:r>
      <w:r w:rsidR="008C791B" w:rsidRPr="00D57D93">
        <w:rPr>
          <w:rFonts w:ascii="Times New Roman" w:eastAsia="Times New Roman" w:hAnsi="Times New Roman" w:cs="Times New Roman"/>
          <w:sz w:val="28"/>
          <w:szCs w:val="28"/>
          <w:lang w:eastAsia="ru-RU"/>
        </w:rPr>
        <w:t xml:space="preserve"> (заместителя </w:t>
      </w:r>
      <w:r w:rsidR="00D57D93" w:rsidRPr="00D57D93">
        <w:rPr>
          <w:rFonts w:ascii="Times New Roman" w:eastAsia="Times New Roman" w:hAnsi="Times New Roman" w:cs="Times New Roman"/>
          <w:sz w:val="28"/>
          <w:szCs w:val="28"/>
          <w:lang w:eastAsia="ru-RU"/>
        </w:rPr>
        <w:t>руководителя</w:t>
      </w:r>
      <w:r w:rsidR="008C791B" w:rsidRPr="00D57D93">
        <w:rPr>
          <w:rFonts w:ascii="Times New Roman" w:eastAsia="Times New Roman" w:hAnsi="Times New Roman" w:cs="Times New Roman"/>
          <w:sz w:val="28"/>
          <w:szCs w:val="28"/>
          <w:lang w:eastAsia="ru-RU"/>
        </w:rPr>
        <w:t>) органа, осуществляющего муниципальный контроль, и в случае, предусмотренном частью 5 статьи 10 </w:t>
      </w:r>
      <w:hyperlink r:id="rId6" w:history="1">
        <w:r w:rsidR="008C791B" w:rsidRPr="00D57D93">
          <w:rPr>
            <w:rFonts w:ascii="Times New Roman" w:eastAsia="Times New Roman" w:hAnsi="Times New Roman" w:cs="Times New Roman"/>
            <w:sz w:val="28"/>
            <w:szCs w:val="28"/>
            <w:lang w:eastAsia="ru-RU"/>
          </w:rPr>
          <w:t>Федерального закона от 26</w:t>
        </w:r>
        <w:r w:rsidR="00D57D93" w:rsidRPr="00D57D93">
          <w:rPr>
            <w:rFonts w:ascii="Times New Roman" w:eastAsia="Times New Roman" w:hAnsi="Times New Roman" w:cs="Times New Roman"/>
            <w:sz w:val="28"/>
            <w:szCs w:val="28"/>
            <w:lang w:eastAsia="ru-RU"/>
          </w:rPr>
          <w:t xml:space="preserve"> декабря </w:t>
        </w:r>
        <w:r w:rsidR="008C791B" w:rsidRPr="00D57D93">
          <w:rPr>
            <w:rFonts w:ascii="Times New Roman" w:eastAsia="Times New Roman" w:hAnsi="Times New Roman" w:cs="Times New Roman"/>
            <w:sz w:val="28"/>
            <w:szCs w:val="28"/>
            <w:lang w:eastAsia="ru-RU"/>
          </w:rPr>
          <w:t>2008</w:t>
        </w:r>
        <w:r w:rsidR="00D57D93" w:rsidRPr="00D57D93">
          <w:rPr>
            <w:rFonts w:ascii="Times New Roman" w:eastAsia="Times New Roman" w:hAnsi="Times New Roman" w:cs="Times New Roman"/>
            <w:sz w:val="28"/>
            <w:szCs w:val="28"/>
            <w:lang w:eastAsia="ru-RU"/>
          </w:rPr>
          <w:t xml:space="preserve"> года</w:t>
        </w:r>
        <w:r w:rsidR="008C791B" w:rsidRPr="00D57D93">
          <w:rPr>
            <w:rFonts w:ascii="Times New Roman" w:eastAsia="Times New Roman" w:hAnsi="Times New Roman" w:cs="Times New Roman"/>
            <w:sz w:val="28"/>
            <w:szCs w:val="28"/>
            <w:lang w:eastAsia="ru-RU"/>
          </w:rPr>
          <w:t xml:space="preserve"> </w:t>
        </w:r>
        <w:r w:rsidR="00D57D93"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 xml:space="preserve"> 294-ФЗ </w:t>
        </w:r>
        <w:r w:rsidR="00D57D93"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 xml:space="preserve">О защите </w:t>
        </w:r>
        <w:r w:rsidR="008C791B" w:rsidRPr="00D57D93">
          <w:rPr>
            <w:rFonts w:ascii="Times New Roman" w:eastAsia="Times New Roman" w:hAnsi="Times New Roman" w:cs="Times New Roman"/>
            <w:sz w:val="28"/>
            <w:szCs w:val="28"/>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57D93"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 копии документа о согласовании проведения проверки;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с</w:t>
      </w:r>
      <w:r w:rsidR="008C791B" w:rsidRPr="00D57D93">
        <w:rPr>
          <w:rFonts w:ascii="Times New Roman" w:eastAsia="Times New Roman" w:hAnsi="Times New Roman" w:cs="Times New Roman"/>
          <w:sz w:val="28"/>
          <w:szCs w:val="28"/>
          <w:lang w:eastAsia="ru-RU"/>
        </w:rPr>
        <w:t>оставлять по результатам проверок акты проверок;</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осуществлять мониторинг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местного значения;</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sidR="008C791B" w:rsidRPr="00D57D93">
        <w:rPr>
          <w:rFonts w:ascii="Times New Roman" w:eastAsia="Times New Roman" w:hAnsi="Times New Roman" w:cs="Times New Roman"/>
          <w:sz w:val="28"/>
          <w:szCs w:val="28"/>
          <w:lang w:eastAsia="ru-RU"/>
        </w:rPr>
        <w:lastRenderedPageBreak/>
        <w:t>интересов граждан, в том числе индивидуальных предпринимателей, юридических лиц;</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вручать под роспись заверенные печатью копии распоряжения руководителя, заместителя руководителя органа, осуществляющего муниципальный контроль,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57D93" w:rsidRPr="00D57D93"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По требованию подлежащих проверке лиц должностные лица органа, осуществляющего муниципальный контроль, обязаны представить информацию об этих органах, а также об экспертах, экспертных организациях в целях подтверждения своих полномочий.</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1.</w:t>
      </w:r>
      <w:r w:rsidR="008C791B" w:rsidRPr="00D57D93">
        <w:rPr>
          <w:rFonts w:ascii="Times New Roman" w:eastAsia="Times New Roman" w:hAnsi="Times New Roman" w:cs="Times New Roman"/>
          <w:sz w:val="28"/>
          <w:szCs w:val="28"/>
          <w:lang w:eastAsia="ru-RU"/>
        </w:rPr>
        <w:t>6. Права и обязанности лиц, в отношении которых осуществляются мероприятия по муниципальному контролю.</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1.</w:t>
      </w:r>
      <w:r w:rsidR="008C791B" w:rsidRPr="00D57D93">
        <w:rPr>
          <w:rFonts w:ascii="Times New Roman" w:eastAsia="Times New Roman" w:hAnsi="Times New Roman" w:cs="Times New Roman"/>
          <w:sz w:val="28"/>
          <w:szCs w:val="28"/>
          <w:lang w:eastAsia="ru-RU"/>
        </w:rPr>
        <w:t>6.1. Граждане,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вести журнал учета проверок по типовой форме, установленной </w:t>
      </w:r>
      <w:hyperlink r:id="rId7" w:history="1">
        <w:r w:rsidR="008C791B" w:rsidRPr="00D57D93">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w:t>
        </w:r>
        <w:r w:rsidRPr="00D57D93">
          <w:rPr>
            <w:rFonts w:ascii="Times New Roman" w:eastAsia="Times New Roman" w:hAnsi="Times New Roman" w:cs="Times New Roman"/>
            <w:sz w:val="28"/>
            <w:szCs w:val="28"/>
            <w:lang w:eastAsia="ru-RU"/>
          </w:rPr>
          <w:t xml:space="preserve"> апреля </w:t>
        </w:r>
        <w:r w:rsidR="008C791B" w:rsidRPr="00D57D93">
          <w:rPr>
            <w:rFonts w:ascii="Times New Roman" w:eastAsia="Times New Roman" w:hAnsi="Times New Roman" w:cs="Times New Roman"/>
            <w:sz w:val="28"/>
            <w:szCs w:val="28"/>
            <w:lang w:eastAsia="ru-RU"/>
          </w:rPr>
          <w:t>2009</w:t>
        </w:r>
        <w:r w:rsidRPr="00D57D93">
          <w:rPr>
            <w:rFonts w:ascii="Times New Roman" w:eastAsia="Times New Roman" w:hAnsi="Times New Roman" w:cs="Times New Roman"/>
            <w:sz w:val="28"/>
            <w:szCs w:val="28"/>
            <w:lang w:eastAsia="ru-RU"/>
          </w:rPr>
          <w:t xml:space="preserve"> года</w:t>
        </w:r>
        <w:r w:rsidR="008C791B" w:rsidRPr="00D57D93">
          <w:rPr>
            <w:rFonts w:ascii="Times New Roman" w:eastAsia="Times New Roman" w:hAnsi="Times New Roman" w:cs="Times New Roman"/>
            <w:sz w:val="28"/>
            <w:szCs w:val="28"/>
            <w:lang w:eastAsia="ru-RU"/>
          </w:rPr>
          <w:t xml:space="preserve"> </w:t>
        </w:r>
        <w:r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 xml:space="preserve"> 141 </w:t>
        </w:r>
        <w:r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 xml:space="preserve">О реализации положений Федерального закона </w:t>
        </w:r>
        <w:r w:rsidR="00F55D3A">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w:t>
      </w:r>
      <w:r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Федеральным законом от 26</w:t>
      </w:r>
      <w:r w:rsidRPr="00D57D93">
        <w:rPr>
          <w:rFonts w:ascii="Times New Roman" w:eastAsia="Times New Roman" w:hAnsi="Times New Roman" w:cs="Times New Roman"/>
          <w:sz w:val="28"/>
          <w:szCs w:val="28"/>
          <w:lang w:eastAsia="ru-RU"/>
        </w:rPr>
        <w:t xml:space="preserve"> декабря </w:t>
      </w:r>
      <w:r w:rsidR="008C791B" w:rsidRPr="00D57D93">
        <w:rPr>
          <w:rFonts w:ascii="Times New Roman" w:eastAsia="Times New Roman" w:hAnsi="Times New Roman" w:cs="Times New Roman"/>
          <w:sz w:val="28"/>
          <w:szCs w:val="28"/>
          <w:lang w:eastAsia="ru-RU"/>
        </w:rPr>
        <w:t>2008</w:t>
      </w:r>
      <w:r w:rsidRPr="00D57D93">
        <w:rPr>
          <w:rFonts w:ascii="Times New Roman" w:eastAsia="Times New Roman" w:hAnsi="Times New Roman" w:cs="Times New Roman"/>
          <w:sz w:val="28"/>
          <w:szCs w:val="28"/>
          <w:lang w:eastAsia="ru-RU"/>
        </w:rPr>
        <w:t xml:space="preserve"> года</w:t>
      </w:r>
      <w:r w:rsidR="008C791B" w:rsidRPr="00D57D93">
        <w:rPr>
          <w:rFonts w:ascii="Times New Roman" w:eastAsia="Times New Roman" w:hAnsi="Times New Roman" w:cs="Times New Roman"/>
          <w:sz w:val="28"/>
          <w:szCs w:val="28"/>
          <w:lang w:eastAsia="ru-RU"/>
        </w:rPr>
        <w:t xml:space="preserve"> </w:t>
      </w:r>
      <w:r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 xml:space="preserve"> 294-ФЗ </w:t>
      </w:r>
      <w:r w:rsidRPr="00D57D93">
        <w:rPr>
          <w:rFonts w:ascii="Times New Roman" w:eastAsia="Times New Roman" w:hAnsi="Times New Roman" w:cs="Times New Roman"/>
          <w:sz w:val="28"/>
          <w:szCs w:val="28"/>
          <w:lang w:eastAsia="ru-RU"/>
        </w:rPr>
        <w:t>«</w:t>
      </w:r>
      <w:r w:rsidR="008C791B" w:rsidRPr="00D57D9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55D3A">
        <w:rPr>
          <w:rFonts w:ascii="Times New Roman" w:eastAsia="Times New Roman" w:hAnsi="Times New Roman" w:cs="Times New Roman"/>
          <w:sz w:val="28"/>
          <w:szCs w:val="28"/>
          <w:lang w:eastAsia="ru-RU"/>
        </w:rPr>
        <w:t>зора) и муниципального контроля»</w:t>
      </w:r>
      <w:r w:rsidR="008C791B" w:rsidRPr="00D57D93">
        <w:rPr>
          <w:rFonts w:ascii="Times New Roman" w:eastAsia="Times New Roman" w:hAnsi="Times New Roman" w:cs="Times New Roman"/>
          <w:sz w:val="28"/>
          <w:szCs w:val="28"/>
          <w:lang w:eastAsia="ru-RU"/>
        </w:rPr>
        <w:t>;</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w:t>
      </w:r>
      <w:r w:rsidR="008C791B" w:rsidRPr="00D57D93">
        <w:rPr>
          <w:rFonts w:ascii="Times New Roman" w:eastAsia="Times New Roman" w:hAnsi="Times New Roman" w:cs="Times New Roman"/>
          <w:sz w:val="28"/>
          <w:szCs w:val="28"/>
          <w:lang w:eastAsia="ru-RU"/>
        </w:rPr>
        <w:lastRenderedPageBreak/>
        <w:t>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D57D93" w:rsidRPr="00D57D93"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57D93" w:rsidRPr="00D57D93"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осуществляющего муниципальный контроль,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57D93" w:rsidRPr="00D57D93" w:rsidRDefault="008C791B"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Вред, причиненный юридическим лицам, индивидуальным предпринимателям правомерными действиями должностных лиц органа, осуществляющего муниципальный контроль, возмещению не подлежит, за исключением случаев, предусмотренных федеральными законами.</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1.</w:t>
      </w:r>
      <w:r w:rsidR="008C791B" w:rsidRPr="00D57D93">
        <w:rPr>
          <w:rFonts w:ascii="Times New Roman" w:eastAsia="Times New Roman" w:hAnsi="Times New Roman" w:cs="Times New Roman"/>
          <w:sz w:val="28"/>
          <w:szCs w:val="28"/>
          <w:lang w:eastAsia="ru-RU"/>
        </w:rPr>
        <w:t>6.2. Граждане, юридические лица, индивидуальные предприниматели при проведении проверок обязаны:</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юридические лица - обеспечить присутствие руководителей, иных должностных лиц или уполномоченных представителей юридических лиц;</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lastRenderedPageBreak/>
        <w:t xml:space="preserve">- </w:t>
      </w:r>
      <w:r w:rsidR="008C791B" w:rsidRPr="00D57D93">
        <w:rPr>
          <w:rFonts w:ascii="Times New Roman" w:eastAsia="Times New Roman" w:hAnsi="Times New Roman" w:cs="Times New Roman"/>
          <w:sz w:val="28"/>
          <w:szCs w:val="28"/>
          <w:lang w:eastAsia="ru-RU"/>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C791B"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 xml:space="preserve">- </w:t>
      </w:r>
      <w:r w:rsidR="008C791B" w:rsidRPr="00D57D93">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57D93" w:rsidRPr="00D57D93" w:rsidRDefault="00D57D93" w:rsidP="008C7379">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p>
    <w:p w:rsidR="00D57D93" w:rsidRPr="00D57D93" w:rsidRDefault="00D57D93" w:rsidP="00D57D93">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ru-RU"/>
        </w:rPr>
      </w:pPr>
      <w:r w:rsidRPr="00D57D93">
        <w:rPr>
          <w:rFonts w:ascii="Times New Roman" w:eastAsia="Times New Roman" w:hAnsi="Times New Roman" w:cs="Times New Roman"/>
          <w:sz w:val="28"/>
          <w:szCs w:val="28"/>
          <w:lang w:eastAsia="ru-RU"/>
        </w:rPr>
        <w:t>2. Требования к порядку исполнения</w:t>
      </w:r>
    </w:p>
    <w:p w:rsidR="00D57D93" w:rsidRPr="00D57D93" w:rsidRDefault="00D57D93" w:rsidP="00D57D93">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57D93">
        <w:rPr>
          <w:rFonts w:ascii="Times New Roman" w:eastAsia="Times New Roman" w:hAnsi="Times New Roman" w:cs="Times New Roman"/>
          <w:sz w:val="28"/>
          <w:szCs w:val="28"/>
          <w:lang w:eastAsia="ru-RU"/>
        </w:rPr>
        <w:t>униципальной функции</w:t>
      </w:r>
    </w:p>
    <w:p w:rsidR="00D77E31" w:rsidRPr="00D77E31" w:rsidRDefault="008C791B" w:rsidP="00D77E31">
      <w:pPr>
        <w:pStyle w:val="ConsPlusNormal"/>
        <w:ind w:left="540" w:firstLine="0"/>
        <w:jc w:val="both"/>
        <w:outlineLvl w:val="2"/>
        <w:rPr>
          <w:rFonts w:ascii="Times New Roman" w:hAnsi="Times New Roman" w:cs="Times New Roman"/>
          <w:color w:val="2D2D2D"/>
          <w:sz w:val="28"/>
          <w:szCs w:val="28"/>
        </w:rPr>
      </w:pPr>
      <w:r w:rsidRPr="008C791B">
        <w:rPr>
          <w:rFonts w:ascii="Times New Roman" w:hAnsi="Times New Roman" w:cs="Times New Roman"/>
          <w:color w:val="2D2D2D"/>
          <w:sz w:val="21"/>
          <w:szCs w:val="21"/>
        </w:rPr>
        <w:br/>
      </w:r>
      <w:r w:rsidR="00D77E31" w:rsidRPr="00D77E31">
        <w:rPr>
          <w:rFonts w:ascii="Times New Roman" w:hAnsi="Times New Roman" w:cs="Times New Roman"/>
          <w:color w:val="2D2D2D"/>
          <w:sz w:val="28"/>
          <w:szCs w:val="28"/>
        </w:rPr>
        <w:t>2.1</w:t>
      </w:r>
      <w:r w:rsidRPr="00D77E31">
        <w:rPr>
          <w:rFonts w:ascii="Times New Roman" w:hAnsi="Times New Roman" w:cs="Times New Roman"/>
          <w:color w:val="2D2D2D"/>
          <w:sz w:val="28"/>
          <w:szCs w:val="28"/>
        </w:rPr>
        <w:t>. Информация о порядке исполнения муниципальной функции представляется:</w:t>
      </w:r>
    </w:p>
    <w:p w:rsidR="00D77E31" w:rsidRPr="00D77E31" w:rsidRDefault="008C791B" w:rsidP="00D77E31">
      <w:pPr>
        <w:pStyle w:val="ConsPlusNormal"/>
        <w:ind w:firstLine="540"/>
        <w:jc w:val="both"/>
        <w:outlineLvl w:val="2"/>
        <w:rPr>
          <w:rFonts w:ascii="Times New Roman" w:hAnsi="Times New Roman" w:cs="Times New Roman"/>
          <w:color w:val="2D2D2D"/>
          <w:sz w:val="28"/>
          <w:szCs w:val="28"/>
        </w:rPr>
      </w:pPr>
      <w:r w:rsidRPr="00D77E31">
        <w:rPr>
          <w:rFonts w:ascii="Times New Roman" w:hAnsi="Times New Roman" w:cs="Times New Roman"/>
          <w:color w:val="2D2D2D"/>
          <w:sz w:val="28"/>
          <w:szCs w:val="28"/>
        </w:rPr>
        <w:t xml:space="preserve">1) в </w:t>
      </w:r>
      <w:r w:rsidR="00D77E31" w:rsidRPr="00D77E31">
        <w:rPr>
          <w:rFonts w:ascii="Times New Roman" w:hAnsi="Times New Roman" w:cs="Times New Roman"/>
          <w:color w:val="2D2D2D"/>
          <w:sz w:val="28"/>
          <w:szCs w:val="28"/>
        </w:rPr>
        <w:t>отделе контроля</w:t>
      </w:r>
      <w:r w:rsidRPr="00D77E31">
        <w:rPr>
          <w:rFonts w:ascii="Times New Roman" w:hAnsi="Times New Roman" w:cs="Times New Roman"/>
          <w:color w:val="2D2D2D"/>
          <w:sz w:val="28"/>
          <w:szCs w:val="28"/>
        </w:rPr>
        <w:t xml:space="preserve">, </w:t>
      </w:r>
      <w:r w:rsidR="00D77E31" w:rsidRPr="00D77E31">
        <w:rPr>
          <w:rFonts w:ascii="Times New Roman" w:hAnsi="Times New Roman" w:cs="Times New Roman"/>
          <w:color w:val="2D2D2D"/>
          <w:sz w:val="28"/>
          <w:szCs w:val="28"/>
        </w:rPr>
        <w:t>отделе</w:t>
      </w:r>
      <w:r w:rsidRPr="00D77E31">
        <w:rPr>
          <w:rFonts w:ascii="Times New Roman" w:hAnsi="Times New Roman" w:cs="Times New Roman"/>
          <w:color w:val="2D2D2D"/>
          <w:sz w:val="28"/>
          <w:szCs w:val="28"/>
        </w:rPr>
        <w:t xml:space="preserve"> архитектуры, </w:t>
      </w:r>
      <w:r w:rsidR="00D77E31" w:rsidRPr="00D77E31">
        <w:rPr>
          <w:rFonts w:ascii="Times New Roman" w:hAnsi="Times New Roman" w:cs="Times New Roman"/>
          <w:color w:val="2D2D2D"/>
          <w:sz w:val="28"/>
          <w:szCs w:val="28"/>
        </w:rPr>
        <w:t>ЖКС:</w:t>
      </w:r>
    </w:p>
    <w:p w:rsidR="00D77E31" w:rsidRDefault="00D77E31" w:rsidP="00D77E31">
      <w:pPr>
        <w:pStyle w:val="ConsPlusNormal"/>
        <w:ind w:firstLine="0"/>
        <w:jc w:val="both"/>
        <w:outlineLvl w:val="2"/>
        <w:rPr>
          <w:rFonts w:ascii="Times New Roman" w:hAnsi="Times New Roman" w:cs="Times New Roman"/>
          <w:color w:val="2D2D2D"/>
          <w:sz w:val="21"/>
          <w:szCs w:val="21"/>
        </w:rPr>
      </w:pPr>
      <w:r>
        <w:rPr>
          <w:rFonts w:ascii="Times New Roman" w:hAnsi="Times New Roman" w:cs="Times New Roman"/>
          <w:color w:val="2D2D2D"/>
          <w:sz w:val="28"/>
          <w:szCs w:val="28"/>
        </w:rPr>
        <w:t xml:space="preserve">- </w:t>
      </w:r>
      <w:r w:rsidRPr="00D77E31">
        <w:rPr>
          <w:rFonts w:ascii="Times New Roman" w:hAnsi="Times New Roman" w:cs="Times New Roman"/>
          <w:color w:val="2D2D2D"/>
          <w:sz w:val="28"/>
          <w:szCs w:val="28"/>
        </w:rPr>
        <w:t>место нахождения отдела контроля</w:t>
      </w:r>
      <w:r w:rsidR="008C791B" w:rsidRPr="00D77E31">
        <w:rPr>
          <w:rFonts w:ascii="Times New Roman" w:hAnsi="Times New Roman" w:cs="Times New Roman"/>
          <w:color w:val="2D2D2D"/>
          <w:sz w:val="28"/>
          <w:szCs w:val="28"/>
        </w:rPr>
        <w:t xml:space="preserve">: </w:t>
      </w:r>
      <w:r w:rsidRPr="00D77E31">
        <w:rPr>
          <w:rFonts w:ascii="Times New Roman" w:hAnsi="Times New Roman" w:cs="Times New Roman"/>
          <w:sz w:val="28"/>
          <w:szCs w:val="28"/>
        </w:rPr>
        <w:t>г.</w:t>
      </w:r>
      <w:r w:rsidR="00B329EC">
        <w:rPr>
          <w:rFonts w:ascii="Times New Roman" w:hAnsi="Times New Roman" w:cs="Times New Roman"/>
          <w:sz w:val="28"/>
          <w:szCs w:val="28"/>
        </w:rPr>
        <w:t xml:space="preserve"> </w:t>
      </w:r>
      <w:r w:rsidRPr="00D77E31">
        <w:rPr>
          <w:rFonts w:ascii="Times New Roman" w:hAnsi="Times New Roman" w:cs="Times New Roman"/>
          <w:sz w:val="28"/>
          <w:szCs w:val="28"/>
        </w:rPr>
        <w:t>Апшеронск, переулок Транспортный, 13, кабинет № 7</w:t>
      </w:r>
      <w:r w:rsidR="008C791B" w:rsidRPr="008C791B">
        <w:rPr>
          <w:rFonts w:ascii="Times New Roman" w:hAnsi="Times New Roman" w:cs="Times New Roman"/>
          <w:color w:val="2D2D2D"/>
          <w:sz w:val="21"/>
          <w:szCs w:val="21"/>
        </w:rPr>
        <w:t>;</w:t>
      </w:r>
    </w:p>
    <w:p w:rsidR="00D77E31" w:rsidRPr="00D77E31" w:rsidRDefault="00D77E31" w:rsidP="00D77E31">
      <w:pPr>
        <w:pStyle w:val="ConsPlusNormal"/>
        <w:ind w:firstLine="0"/>
        <w:jc w:val="both"/>
        <w:outlineLvl w:val="2"/>
        <w:rPr>
          <w:rFonts w:ascii="Times New Roman" w:hAnsi="Times New Roman" w:cs="Times New Roman"/>
          <w:color w:val="2D2D2D"/>
          <w:sz w:val="28"/>
          <w:szCs w:val="28"/>
        </w:rPr>
      </w:pPr>
      <w:r w:rsidRPr="00D77E31">
        <w:rPr>
          <w:rFonts w:ascii="Times New Roman" w:hAnsi="Times New Roman" w:cs="Times New Roman"/>
          <w:color w:val="2D2D2D"/>
          <w:sz w:val="28"/>
          <w:szCs w:val="28"/>
        </w:rPr>
        <w:t xml:space="preserve">- </w:t>
      </w:r>
      <w:r w:rsidR="008C791B" w:rsidRPr="00D77E31">
        <w:rPr>
          <w:rFonts w:ascii="Times New Roman" w:hAnsi="Times New Roman" w:cs="Times New Roman"/>
          <w:color w:val="2D2D2D"/>
          <w:sz w:val="28"/>
          <w:szCs w:val="28"/>
        </w:rPr>
        <w:t xml:space="preserve">место нахождения </w:t>
      </w:r>
      <w:r w:rsidRPr="00D77E31">
        <w:rPr>
          <w:rFonts w:ascii="Times New Roman" w:hAnsi="Times New Roman" w:cs="Times New Roman"/>
          <w:color w:val="2D2D2D"/>
          <w:sz w:val="28"/>
          <w:szCs w:val="28"/>
        </w:rPr>
        <w:t>отдела</w:t>
      </w:r>
      <w:r w:rsidR="008C791B" w:rsidRPr="00D77E31">
        <w:rPr>
          <w:rFonts w:ascii="Times New Roman" w:hAnsi="Times New Roman" w:cs="Times New Roman"/>
          <w:color w:val="2D2D2D"/>
          <w:sz w:val="28"/>
          <w:szCs w:val="28"/>
        </w:rPr>
        <w:t xml:space="preserve"> архитектуры: г. </w:t>
      </w:r>
      <w:r w:rsidRPr="00D77E31">
        <w:rPr>
          <w:rFonts w:ascii="Times New Roman" w:hAnsi="Times New Roman" w:cs="Times New Roman"/>
          <w:color w:val="2D2D2D"/>
          <w:sz w:val="28"/>
          <w:szCs w:val="28"/>
        </w:rPr>
        <w:t>Апшеронск</w:t>
      </w:r>
      <w:r w:rsidR="008C791B" w:rsidRPr="00D77E31">
        <w:rPr>
          <w:rFonts w:ascii="Times New Roman" w:hAnsi="Times New Roman" w:cs="Times New Roman"/>
          <w:color w:val="2D2D2D"/>
          <w:sz w:val="28"/>
          <w:szCs w:val="28"/>
        </w:rPr>
        <w:t>, ул. К</w:t>
      </w:r>
      <w:r w:rsidRPr="00D77E31">
        <w:rPr>
          <w:rFonts w:ascii="Times New Roman" w:hAnsi="Times New Roman" w:cs="Times New Roman"/>
          <w:color w:val="2D2D2D"/>
          <w:sz w:val="28"/>
          <w:szCs w:val="28"/>
        </w:rPr>
        <w:t xml:space="preserve">оммунистическая, </w:t>
      </w:r>
      <w:r w:rsidR="008C791B" w:rsidRPr="00D77E31">
        <w:rPr>
          <w:rFonts w:ascii="Times New Roman" w:hAnsi="Times New Roman" w:cs="Times New Roman"/>
          <w:color w:val="2D2D2D"/>
          <w:sz w:val="28"/>
          <w:szCs w:val="28"/>
        </w:rPr>
        <w:t>1</w:t>
      </w:r>
      <w:r w:rsidRPr="00D77E31">
        <w:rPr>
          <w:rFonts w:ascii="Times New Roman" w:hAnsi="Times New Roman" w:cs="Times New Roman"/>
          <w:color w:val="2D2D2D"/>
          <w:sz w:val="28"/>
          <w:szCs w:val="28"/>
        </w:rPr>
        <w:t>7</w:t>
      </w:r>
      <w:r w:rsidR="008C791B" w:rsidRPr="00D77E31">
        <w:rPr>
          <w:rFonts w:ascii="Times New Roman" w:hAnsi="Times New Roman" w:cs="Times New Roman"/>
          <w:color w:val="2D2D2D"/>
          <w:sz w:val="28"/>
          <w:szCs w:val="28"/>
        </w:rPr>
        <w:t>;</w:t>
      </w:r>
    </w:p>
    <w:p w:rsidR="00D77E31" w:rsidRPr="00D77E31" w:rsidRDefault="00D77E31" w:rsidP="00D77E31">
      <w:pPr>
        <w:pStyle w:val="ConsPlusNormal"/>
        <w:ind w:firstLine="0"/>
        <w:jc w:val="both"/>
        <w:outlineLvl w:val="2"/>
        <w:rPr>
          <w:rFonts w:ascii="Times New Roman" w:hAnsi="Times New Roman" w:cs="Times New Roman"/>
          <w:color w:val="2D2D2D"/>
          <w:sz w:val="28"/>
          <w:szCs w:val="28"/>
        </w:rPr>
      </w:pPr>
      <w:r w:rsidRPr="00D77E31">
        <w:rPr>
          <w:rFonts w:ascii="Times New Roman" w:hAnsi="Times New Roman" w:cs="Times New Roman"/>
          <w:color w:val="2D2D2D"/>
          <w:sz w:val="28"/>
          <w:szCs w:val="28"/>
        </w:rPr>
        <w:t xml:space="preserve">- </w:t>
      </w:r>
      <w:r w:rsidR="008C791B" w:rsidRPr="00D77E31">
        <w:rPr>
          <w:rFonts w:ascii="Times New Roman" w:hAnsi="Times New Roman" w:cs="Times New Roman"/>
          <w:color w:val="2D2D2D"/>
          <w:sz w:val="28"/>
          <w:szCs w:val="28"/>
        </w:rPr>
        <w:t xml:space="preserve">место нахождения </w:t>
      </w:r>
      <w:r w:rsidRPr="00D77E31">
        <w:rPr>
          <w:rFonts w:ascii="Times New Roman" w:hAnsi="Times New Roman" w:cs="Times New Roman"/>
          <w:color w:val="2D2D2D"/>
          <w:sz w:val="28"/>
          <w:szCs w:val="28"/>
        </w:rPr>
        <w:t>ЖКС</w:t>
      </w:r>
      <w:r w:rsidR="008C791B" w:rsidRPr="00D77E31">
        <w:rPr>
          <w:rFonts w:ascii="Times New Roman" w:hAnsi="Times New Roman" w:cs="Times New Roman"/>
          <w:color w:val="2D2D2D"/>
          <w:sz w:val="28"/>
          <w:szCs w:val="28"/>
        </w:rPr>
        <w:t xml:space="preserve">: </w:t>
      </w:r>
      <w:r w:rsidRPr="00D77E31">
        <w:rPr>
          <w:rFonts w:ascii="Times New Roman" w:hAnsi="Times New Roman" w:cs="Times New Roman"/>
          <w:sz w:val="28"/>
          <w:szCs w:val="28"/>
        </w:rPr>
        <w:t>г.</w:t>
      </w:r>
      <w:r w:rsidR="00B329EC">
        <w:rPr>
          <w:rFonts w:ascii="Times New Roman" w:hAnsi="Times New Roman" w:cs="Times New Roman"/>
          <w:sz w:val="28"/>
          <w:szCs w:val="28"/>
        </w:rPr>
        <w:t xml:space="preserve"> </w:t>
      </w:r>
      <w:r w:rsidRPr="00D77E31">
        <w:rPr>
          <w:rFonts w:ascii="Times New Roman" w:hAnsi="Times New Roman" w:cs="Times New Roman"/>
          <w:sz w:val="28"/>
          <w:szCs w:val="28"/>
        </w:rPr>
        <w:t>Апшеронск, переулок Транспортный, 13</w:t>
      </w:r>
      <w:r w:rsidR="008C791B" w:rsidRPr="00D77E31">
        <w:rPr>
          <w:rFonts w:ascii="Times New Roman" w:hAnsi="Times New Roman" w:cs="Times New Roman"/>
          <w:color w:val="2D2D2D"/>
          <w:sz w:val="28"/>
          <w:szCs w:val="28"/>
        </w:rPr>
        <w:t>.</w:t>
      </w:r>
      <w:r w:rsidR="008C791B" w:rsidRPr="00D77E31">
        <w:rPr>
          <w:rFonts w:ascii="Times New Roman" w:hAnsi="Times New Roman" w:cs="Times New Roman"/>
          <w:color w:val="2D2D2D"/>
          <w:sz w:val="28"/>
          <w:szCs w:val="28"/>
        </w:rPr>
        <w:br/>
      </w:r>
      <w:r w:rsidR="008C791B" w:rsidRPr="008C791B">
        <w:rPr>
          <w:rFonts w:ascii="Times New Roman" w:hAnsi="Times New Roman" w:cs="Times New Roman"/>
          <w:color w:val="2D2D2D"/>
          <w:sz w:val="21"/>
          <w:szCs w:val="21"/>
        </w:rPr>
        <w:br/>
      </w:r>
      <w:r w:rsidR="008C791B" w:rsidRPr="00D77E31">
        <w:rPr>
          <w:rFonts w:ascii="Times New Roman" w:hAnsi="Times New Roman" w:cs="Times New Roman"/>
          <w:color w:val="2D2D2D"/>
          <w:sz w:val="28"/>
          <w:szCs w:val="28"/>
        </w:rPr>
        <w:t>График работы органа, осуществляющего муниципальный контроль, понедельник - четверг - с 09.00 до 18.00 (перерыв с 1</w:t>
      </w:r>
      <w:r>
        <w:rPr>
          <w:rFonts w:ascii="Times New Roman" w:hAnsi="Times New Roman" w:cs="Times New Roman"/>
          <w:color w:val="2D2D2D"/>
          <w:sz w:val="28"/>
          <w:szCs w:val="28"/>
        </w:rPr>
        <w:t>3</w:t>
      </w:r>
      <w:r w:rsidR="008C791B" w:rsidRPr="00D77E31">
        <w:rPr>
          <w:rFonts w:ascii="Times New Roman" w:hAnsi="Times New Roman" w:cs="Times New Roman"/>
          <w:color w:val="2D2D2D"/>
          <w:sz w:val="28"/>
          <w:szCs w:val="28"/>
        </w:rPr>
        <w:t>.</w:t>
      </w:r>
      <w:r>
        <w:rPr>
          <w:rFonts w:ascii="Times New Roman" w:hAnsi="Times New Roman" w:cs="Times New Roman"/>
          <w:color w:val="2D2D2D"/>
          <w:sz w:val="28"/>
          <w:szCs w:val="28"/>
        </w:rPr>
        <w:t>0</w:t>
      </w:r>
      <w:r w:rsidR="008C791B" w:rsidRPr="00D77E31">
        <w:rPr>
          <w:rFonts w:ascii="Times New Roman" w:hAnsi="Times New Roman" w:cs="Times New Roman"/>
          <w:color w:val="2D2D2D"/>
          <w:sz w:val="28"/>
          <w:szCs w:val="28"/>
        </w:rPr>
        <w:t>0 до 13.</w:t>
      </w:r>
      <w:r>
        <w:rPr>
          <w:rFonts w:ascii="Times New Roman" w:hAnsi="Times New Roman" w:cs="Times New Roman"/>
          <w:color w:val="2D2D2D"/>
          <w:sz w:val="28"/>
          <w:szCs w:val="28"/>
        </w:rPr>
        <w:t>5</w:t>
      </w:r>
      <w:r w:rsidR="008C791B" w:rsidRPr="00D77E31">
        <w:rPr>
          <w:rFonts w:ascii="Times New Roman" w:hAnsi="Times New Roman" w:cs="Times New Roman"/>
          <w:color w:val="2D2D2D"/>
          <w:sz w:val="28"/>
          <w:szCs w:val="28"/>
        </w:rPr>
        <w:t>0); пятница - с 09.00 до 17.00 (перерыв с 1</w:t>
      </w:r>
      <w:r>
        <w:rPr>
          <w:rFonts w:ascii="Times New Roman" w:hAnsi="Times New Roman" w:cs="Times New Roman"/>
          <w:color w:val="2D2D2D"/>
          <w:sz w:val="28"/>
          <w:szCs w:val="28"/>
        </w:rPr>
        <w:t>3</w:t>
      </w:r>
      <w:r w:rsidR="008C791B" w:rsidRPr="00D77E31">
        <w:rPr>
          <w:rFonts w:ascii="Times New Roman" w:hAnsi="Times New Roman" w:cs="Times New Roman"/>
          <w:color w:val="2D2D2D"/>
          <w:sz w:val="28"/>
          <w:szCs w:val="28"/>
        </w:rPr>
        <w:t>.</w:t>
      </w:r>
      <w:r>
        <w:rPr>
          <w:rFonts w:ascii="Times New Roman" w:hAnsi="Times New Roman" w:cs="Times New Roman"/>
          <w:color w:val="2D2D2D"/>
          <w:sz w:val="28"/>
          <w:szCs w:val="28"/>
        </w:rPr>
        <w:t>0</w:t>
      </w:r>
      <w:r w:rsidR="008C791B" w:rsidRPr="00D77E31">
        <w:rPr>
          <w:rFonts w:ascii="Times New Roman" w:hAnsi="Times New Roman" w:cs="Times New Roman"/>
          <w:color w:val="2D2D2D"/>
          <w:sz w:val="28"/>
          <w:szCs w:val="28"/>
        </w:rPr>
        <w:t>0 до 13.</w:t>
      </w:r>
      <w:r>
        <w:rPr>
          <w:rFonts w:ascii="Times New Roman" w:hAnsi="Times New Roman" w:cs="Times New Roman"/>
          <w:color w:val="2D2D2D"/>
          <w:sz w:val="28"/>
          <w:szCs w:val="28"/>
        </w:rPr>
        <w:t>3</w:t>
      </w:r>
      <w:r w:rsidR="008C791B" w:rsidRPr="00D77E31">
        <w:rPr>
          <w:rFonts w:ascii="Times New Roman" w:hAnsi="Times New Roman" w:cs="Times New Roman"/>
          <w:color w:val="2D2D2D"/>
          <w:sz w:val="28"/>
          <w:szCs w:val="28"/>
        </w:rPr>
        <w:t>0).</w:t>
      </w:r>
    </w:p>
    <w:p w:rsidR="00D77E31" w:rsidRPr="00B329EC" w:rsidRDefault="008C791B" w:rsidP="00D77E31">
      <w:pPr>
        <w:pStyle w:val="ConsPlusNormal"/>
        <w:ind w:firstLine="0"/>
        <w:jc w:val="both"/>
        <w:outlineLvl w:val="2"/>
        <w:rPr>
          <w:rFonts w:ascii="Times New Roman" w:hAnsi="Times New Roman" w:cs="Times New Roman"/>
          <w:sz w:val="28"/>
          <w:szCs w:val="28"/>
        </w:rPr>
      </w:pPr>
      <w:r w:rsidRPr="008C791B">
        <w:rPr>
          <w:rFonts w:ascii="Times New Roman" w:hAnsi="Times New Roman" w:cs="Times New Roman"/>
          <w:color w:val="2D2D2D"/>
          <w:sz w:val="21"/>
          <w:szCs w:val="21"/>
        </w:rPr>
        <w:br/>
      </w:r>
      <w:r w:rsidRPr="00B329EC">
        <w:rPr>
          <w:rFonts w:ascii="Times New Roman" w:hAnsi="Times New Roman" w:cs="Times New Roman"/>
          <w:sz w:val="28"/>
          <w:szCs w:val="28"/>
        </w:rPr>
        <w:t xml:space="preserve">Контактный телефон </w:t>
      </w:r>
      <w:r w:rsidR="00D77E31" w:rsidRPr="00B329EC">
        <w:rPr>
          <w:rFonts w:ascii="Times New Roman" w:hAnsi="Times New Roman" w:cs="Times New Roman"/>
          <w:sz w:val="28"/>
          <w:szCs w:val="28"/>
        </w:rPr>
        <w:t>отдела контроля</w:t>
      </w:r>
      <w:r w:rsidRPr="00B329EC">
        <w:rPr>
          <w:rFonts w:ascii="Times New Roman" w:hAnsi="Times New Roman" w:cs="Times New Roman"/>
          <w:sz w:val="28"/>
          <w:szCs w:val="28"/>
        </w:rPr>
        <w:t>: (861</w:t>
      </w:r>
      <w:r w:rsidR="00D77E31" w:rsidRPr="00B329EC">
        <w:rPr>
          <w:rFonts w:ascii="Times New Roman" w:hAnsi="Times New Roman" w:cs="Times New Roman"/>
          <w:sz w:val="28"/>
          <w:szCs w:val="28"/>
        </w:rPr>
        <w:t>52</w:t>
      </w:r>
      <w:r w:rsidRPr="00B329EC">
        <w:rPr>
          <w:rFonts w:ascii="Times New Roman" w:hAnsi="Times New Roman" w:cs="Times New Roman"/>
          <w:sz w:val="28"/>
          <w:szCs w:val="28"/>
        </w:rPr>
        <w:t>) 2-</w:t>
      </w:r>
      <w:r w:rsidR="00D77E31" w:rsidRPr="00B329EC">
        <w:rPr>
          <w:rFonts w:ascii="Times New Roman" w:hAnsi="Times New Roman" w:cs="Times New Roman"/>
          <w:sz w:val="28"/>
          <w:szCs w:val="28"/>
        </w:rPr>
        <w:t>7</w:t>
      </w:r>
      <w:r w:rsidRPr="00B329EC">
        <w:rPr>
          <w:rFonts w:ascii="Times New Roman" w:hAnsi="Times New Roman" w:cs="Times New Roman"/>
          <w:sz w:val="28"/>
          <w:szCs w:val="28"/>
        </w:rPr>
        <w:t>4-</w:t>
      </w:r>
      <w:r w:rsidR="00D77E31" w:rsidRPr="00B329EC">
        <w:rPr>
          <w:rFonts w:ascii="Times New Roman" w:hAnsi="Times New Roman" w:cs="Times New Roman"/>
          <w:sz w:val="28"/>
          <w:szCs w:val="28"/>
        </w:rPr>
        <w:t>24.</w:t>
      </w:r>
    </w:p>
    <w:p w:rsidR="009D4376" w:rsidRPr="00B329EC" w:rsidRDefault="008C791B" w:rsidP="00D77E31">
      <w:pPr>
        <w:pStyle w:val="ConsPlusNormal"/>
        <w:ind w:firstLine="0"/>
        <w:jc w:val="both"/>
        <w:outlineLvl w:val="2"/>
        <w:rPr>
          <w:rFonts w:ascii="Times New Roman" w:hAnsi="Times New Roman" w:cs="Times New Roman"/>
          <w:sz w:val="28"/>
          <w:szCs w:val="28"/>
        </w:rPr>
      </w:pPr>
      <w:r w:rsidRPr="00B329EC">
        <w:rPr>
          <w:rFonts w:ascii="Times New Roman" w:hAnsi="Times New Roman" w:cs="Times New Roman"/>
          <w:sz w:val="28"/>
          <w:szCs w:val="28"/>
        </w:rPr>
        <w:br/>
        <w:t xml:space="preserve">Контактный телефон </w:t>
      </w:r>
      <w:r w:rsidR="00D77E31" w:rsidRPr="00B329EC">
        <w:rPr>
          <w:rFonts w:ascii="Times New Roman" w:hAnsi="Times New Roman" w:cs="Times New Roman"/>
          <w:sz w:val="28"/>
          <w:szCs w:val="28"/>
        </w:rPr>
        <w:t>отдела</w:t>
      </w:r>
      <w:r w:rsidRPr="00B329EC">
        <w:rPr>
          <w:rFonts w:ascii="Times New Roman" w:hAnsi="Times New Roman" w:cs="Times New Roman"/>
          <w:sz w:val="28"/>
          <w:szCs w:val="28"/>
        </w:rPr>
        <w:t xml:space="preserve"> архитектуры: (861</w:t>
      </w:r>
      <w:r w:rsidR="00D77E31" w:rsidRPr="00B329EC">
        <w:rPr>
          <w:rFonts w:ascii="Times New Roman" w:hAnsi="Times New Roman" w:cs="Times New Roman"/>
          <w:sz w:val="28"/>
          <w:szCs w:val="28"/>
        </w:rPr>
        <w:t>52) 2-55-12, факс отдела архитектуры (86152) 2-55-12.</w:t>
      </w:r>
    </w:p>
    <w:p w:rsidR="009D4376" w:rsidRPr="00B329EC" w:rsidRDefault="008C791B" w:rsidP="00D77E31">
      <w:pPr>
        <w:pStyle w:val="ConsPlusNormal"/>
        <w:ind w:firstLine="0"/>
        <w:jc w:val="both"/>
        <w:outlineLvl w:val="2"/>
        <w:rPr>
          <w:rFonts w:ascii="Times New Roman" w:hAnsi="Times New Roman" w:cs="Times New Roman"/>
          <w:sz w:val="28"/>
          <w:szCs w:val="28"/>
        </w:rPr>
      </w:pPr>
      <w:r w:rsidRPr="00B329EC">
        <w:rPr>
          <w:rFonts w:ascii="Times New Roman" w:hAnsi="Times New Roman" w:cs="Times New Roman"/>
          <w:sz w:val="28"/>
          <w:szCs w:val="28"/>
        </w:rPr>
        <w:br/>
        <w:t xml:space="preserve">Контактный телефон </w:t>
      </w:r>
      <w:r w:rsidR="00D77E31" w:rsidRPr="00B329EC">
        <w:rPr>
          <w:rFonts w:ascii="Times New Roman" w:hAnsi="Times New Roman" w:cs="Times New Roman"/>
          <w:sz w:val="28"/>
          <w:szCs w:val="28"/>
        </w:rPr>
        <w:t>ЖКС</w:t>
      </w:r>
      <w:r w:rsidRPr="00B329EC">
        <w:rPr>
          <w:rFonts w:ascii="Times New Roman" w:hAnsi="Times New Roman" w:cs="Times New Roman"/>
          <w:sz w:val="28"/>
          <w:szCs w:val="28"/>
        </w:rPr>
        <w:t>: (861</w:t>
      </w:r>
      <w:r w:rsidR="00D77E31" w:rsidRPr="00B329EC">
        <w:rPr>
          <w:rFonts w:ascii="Times New Roman" w:hAnsi="Times New Roman" w:cs="Times New Roman"/>
          <w:sz w:val="28"/>
          <w:szCs w:val="28"/>
        </w:rPr>
        <w:t>52</w:t>
      </w:r>
      <w:r w:rsidRPr="00B329EC">
        <w:rPr>
          <w:rFonts w:ascii="Times New Roman" w:hAnsi="Times New Roman" w:cs="Times New Roman"/>
          <w:sz w:val="28"/>
          <w:szCs w:val="28"/>
        </w:rPr>
        <w:t>) 2-</w:t>
      </w:r>
      <w:r w:rsidR="00D77E31" w:rsidRPr="00B329EC">
        <w:rPr>
          <w:rFonts w:ascii="Times New Roman" w:hAnsi="Times New Roman" w:cs="Times New Roman"/>
          <w:sz w:val="28"/>
          <w:szCs w:val="28"/>
        </w:rPr>
        <w:t>57</w:t>
      </w:r>
      <w:r w:rsidRPr="00B329EC">
        <w:rPr>
          <w:rFonts w:ascii="Times New Roman" w:hAnsi="Times New Roman" w:cs="Times New Roman"/>
          <w:sz w:val="28"/>
          <w:szCs w:val="28"/>
        </w:rPr>
        <w:t>-</w:t>
      </w:r>
      <w:r w:rsidR="00D77E31" w:rsidRPr="00B329EC">
        <w:rPr>
          <w:rFonts w:ascii="Times New Roman" w:hAnsi="Times New Roman" w:cs="Times New Roman"/>
          <w:sz w:val="28"/>
          <w:szCs w:val="28"/>
        </w:rPr>
        <w:t>12</w:t>
      </w:r>
      <w:r w:rsidRPr="00B329EC">
        <w:rPr>
          <w:rFonts w:ascii="Times New Roman" w:hAnsi="Times New Roman" w:cs="Times New Roman"/>
          <w:sz w:val="28"/>
          <w:szCs w:val="28"/>
        </w:rPr>
        <w:t xml:space="preserve">, факс </w:t>
      </w:r>
      <w:r w:rsidR="00D77E31" w:rsidRPr="00B329EC">
        <w:rPr>
          <w:rFonts w:ascii="Times New Roman" w:hAnsi="Times New Roman" w:cs="Times New Roman"/>
          <w:sz w:val="28"/>
          <w:szCs w:val="28"/>
        </w:rPr>
        <w:t>ЖКС</w:t>
      </w:r>
      <w:r w:rsidRPr="00B329EC">
        <w:rPr>
          <w:rFonts w:ascii="Times New Roman" w:hAnsi="Times New Roman" w:cs="Times New Roman"/>
          <w:sz w:val="28"/>
          <w:szCs w:val="28"/>
        </w:rPr>
        <w:t>: (861</w:t>
      </w:r>
      <w:r w:rsidR="00D77E31" w:rsidRPr="00B329EC">
        <w:rPr>
          <w:rFonts w:ascii="Times New Roman" w:hAnsi="Times New Roman" w:cs="Times New Roman"/>
          <w:sz w:val="28"/>
          <w:szCs w:val="28"/>
        </w:rPr>
        <w:t>52</w:t>
      </w:r>
      <w:r w:rsidRPr="00B329EC">
        <w:rPr>
          <w:rFonts w:ascii="Times New Roman" w:hAnsi="Times New Roman" w:cs="Times New Roman"/>
          <w:sz w:val="28"/>
          <w:szCs w:val="28"/>
        </w:rPr>
        <w:t>) 2-</w:t>
      </w:r>
      <w:r w:rsidR="00D77E31" w:rsidRPr="00B329EC">
        <w:rPr>
          <w:rFonts w:ascii="Times New Roman" w:hAnsi="Times New Roman" w:cs="Times New Roman"/>
          <w:sz w:val="28"/>
          <w:szCs w:val="28"/>
        </w:rPr>
        <w:t>57</w:t>
      </w:r>
      <w:r w:rsidRPr="00B329EC">
        <w:rPr>
          <w:rFonts w:ascii="Times New Roman" w:hAnsi="Times New Roman" w:cs="Times New Roman"/>
          <w:sz w:val="28"/>
          <w:szCs w:val="28"/>
        </w:rPr>
        <w:t>-</w:t>
      </w:r>
      <w:r w:rsidR="00D77E31" w:rsidRPr="00B329EC">
        <w:rPr>
          <w:rFonts w:ascii="Times New Roman" w:hAnsi="Times New Roman" w:cs="Times New Roman"/>
          <w:sz w:val="28"/>
          <w:szCs w:val="28"/>
        </w:rPr>
        <w:t>12.</w:t>
      </w:r>
      <w:r w:rsidRPr="00B329EC">
        <w:rPr>
          <w:rFonts w:ascii="Times New Roman" w:hAnsi="Times New Roman" w:cs="Times New Roman"/>
          <w:sz w:val="28"/>
          <w:szCs w:val="28"/>
        </w:rPr>
        <w:t xml:space="preserve"> </w:t>
      </w:r>
    </w:p>
    <w:p w:rsidR="009D4376" w:rsidRPr="00264CC8" w:rsidRDefault="008C791B" w:rsidP="00264CC8">
      <w:pPr>
        <w:pStyle w:val="ConsPlusNormal"/>
        <w:ind w:firstLine="540"/>
        <w:jc w:val="both"/>
        <w:outlineLvl w:val="2"/>
        <w:rPr>
          <w:rFonts w:ascii="Times New Roman" w:hAnsi="Times New Roman" w:cs="Times New Roman"/>
          <w:sz w:val="28"/>
          <w:szCs w:val="28"/>
        </w:rPr>
      </w:pPr>
      <w:r w:rsidRPr="00B329EC">
        <w:rPr>
          <w:rFonts w:ascii="Times New Roman" w:hAnsi="Times New Roman" w:cs="Times New Roman"/>
          <w:sz w:val="28"/>
          <w:szCs w:val="28"/>
        </w:rPr>
        <w:t xml:space="preserve">2) </w:t>
      </w:r>
      <w:r w:rsidR="00264CC8">
        <w:rPr>
          <w:rFonts w:ascii="Times New Roman" w:hAnsi="Times New Roman" w:cs="Times New Roman"/>
          <w:sz w:val="28"/>
          <w:szCs w:val="28"/>
        </w:rPr>
        <w:t xml:space="preserve">на </w:t>
      </w:r>
      <w:r w:rsidR="00264CC8" w:rsidRPr="006C6010">
        <w:rPr>
          <w:rFonts w:ascii="Times New Roman" w:hAnsi="Times New Roman" w:cs="Times New Roman"/>
          <w:sz w:val="28"/>
          <w:szCs w:val="28"/>
        </w:rPr>
        <w:t>официально</w:t>
      </w:r>
      <w:r w:rsidR="00264CC8">
        <w:rPr>
          <w:rFonts w:ascii="Times New Roman" w:hAnsi="Times New Roman" w:cs="Times New Roman"/>
          <w:sz w:val="28"/>
          <w:szCs w:val="28"/>
        </w:rPr>
        <w:t>м</w:t>
      </w:r>
      <w:r w:rsidR="00264CC8" w:rsidRPr="006C6010">
        <w:rPr>
          <w:rFonts w:ascii="Times New Roman" w:hAnsi="Times New Roman" w:cs="Times New Roman"/>
          <w:sz w:val="28"/>
          <w:szCs w:val="28"/>
        </w:rPr>
        <w:t xml:space="preserve"> сайт</w:t>
      </w:r>
      <w:r w:rsidR="00264CC8">
        <w:rPr>
          <w:rFonts w:ascii="Times New Roman" w:hAnsi="Times New Roman" w:cs="Times New Roman"/>
          <w:sz w:val="28"/>
          <w:szCs w:val="28"/>
        </w:rPr>
        <w:t>е</w:t>
      </w:r>
      <w:r w:rsidR="00264CC8" w:rsidRPr="006C6010">
        <w:rPr>
          <w:rFonts w:ascii="Times New Roman" w:hAnsi="Times New Roman" w:cs="Times New Roman"/>
          <w:sz w:val="28"/>
          <w:szCs w:val="28"/>
        </w:rPr>
        <w:t xml:space="preserve"> Апшеронского городского поселения Апшеронского района: </w:t>
      </w:r>
      <w:hyperlink r:id="rId8" w:history="1">
        <w:proofErr w:type="spellStart"/>
        <w:r w:rsidR="00264CC8" w:rsidRPr="00264CC8">
          <w:rPr>
            <w:rStyle w:val="a3"/>
            <w:rFonts w:ascii="Times New Roman" w:hAnsi="Times New Roman" w:cs="Times New Roman"/>
            <w:color w:val="auto"/>
            <w:sz w:val="28"/>
            <w:szCs w:val="28"/>
            <w:lang w:val="en-US"/>
          </w:rPr>
          <w:t>apr</w:t>
        </w:r>
        <w:proofErr w:type="spellEnd"/>
        <w:r w:rsidR="00264CC8" w:rsidRPr="00264CC8">
          <w:rPr>
            <w:rStyle w:val="a3"/>
            <w:rFonts w:ascii="Times New Roman" w:hAnsi="Times New Roman" w:cs="Times New Roman"/>
            <w:color w:val="auto"/>
            <w:sz w:val="28"/>
            <w:szCs w:val="28"/>
          </w:rPr>
          <w:t>.</w:t>
        </w:r>
        <w:proofErr w:type="spellStart"/>
        <w:r w:rsidR="00264CC8" w:rsidRPr="00264CC8">
          <w:rPr>
            <w:rStyle w:val="a3"/>
            <w:rFonts w:ascii="Times New Roman" w:hAnsi="Times New Roman" w:cs="Times New Roman"/>
            <w:color w:val="auto"/>
            <w:sz w:val="28"/>
            <w:szCs w:val="28"/>
            <w:lang w:val="en-US"/>
          </w:rPr>
          <w:t>apsheronsk</w:t>
        </w:r>
        <w:proofErr w:type="spellEnd"/>
        <w:r w:rsidR="00264CC8" w:rsidRPr="00264CC8">
          <w:rPr>
            <w:rStyle w:val="a3"/>
            <w:rFonts w:ascii="Times New Roman" w:hAnsi="Times New Roman" w:cs="Times New Roman"/>
            <w:color w:val="auto"/>
            <w:sz w:val="28"/>
            <w:szCs w:val="28"/>
          </w:rPr>
          <w:t>-</w:t>
        </w:r>
        <w:r w:rsidR="00264CC8" w:rsidRPr="00264CC8">
          <w:rPr>
            <w:rStyle w:val="a3"/>
            <w:rFonts w:ascii="Times New Roman" w:hAnsi="Times New Roman" w:cs="Times New Roman"/>
            <w:color w:val="auto"/>
            <w:sz w:val="28"/>
            <w:szCs w:val="28"/>
            <w:lang w:val="en-US"/>
          </w:rPr>
          <w:t>oms</w:t>
        </w:r>
        <w:r w:rsidR="00264CC8" w:rsidRPr="00264CC8">
          <w:rPr>
            <w:rStyle w:val="a3"/>
            <w:rFonts w:ascii="Times New Roman" w:hAnsi="Times New Roman" w:cs="Times New Roman"/>
            <w:color w:val="auto"/>
            <w:sz w:val="28"/>
            <w:szCs w:val="28"/>
          </w:rPr>
          <w:t>.</w:t>
        </w:r>
      </w:hyperlink>
      <w:proofErr w:type="spellStart"/>
      <w:r w:rsidR="00264CC8" w:rsidRPr="00264CC8">
        <w:rPr>
          <w:rStyle w:val="a3"/>
          <w:rFonts w:ascii="Times New Roman" w:hAnsi="Times New Roman" w:cs="Times New Roman"/>
          <w:color w:val="auto"/>
          <w:sz w:val="28"/>
          <w:szCs w:val="28"/>
          <w:lang w:val="en-US"/>
        </w:rPr>
        <w:t>ru</w:t>
      </w:r>
      <w:proofErr w:type="spellEnd"/>
      <w:r w:rsidRPr="00264CC8">
        <w:rPr>
          <w:rFonts w:ascii="Times New Roman" w:hAnsi="Times New Roman" w:cs="Times New Roman"/>
          <w:sz w:val="28"/>
          <w:szCs w:val="28"/>
        </w:rPr>
        <w:t>;</w:t>
      </w:r>
    </w:p>
    <w:p w:rsidR="00264CC8"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3</w:t>
      </w:r>
      <w:r w:rsidR="009D4376" w:rsidRPr="00B329EC">
        <w:rPr>
          <w:rFonts w:ascii="Times New Roman" w:hAnsi="Times New Roman" w:cs="Times New Roman"/>
          <w:sz w:val="28"/>
          <w:szCs w:val="28"/>
        </w:rPr>
        <w:t>)</w:t>
      </w:r>
      <w:r w:rsidRPr="00B329EC">
        <w:rPr>
          <w:rFonts w:ascii="Times New Roman" w:hAnsi="Times New Roman" w:cs="Times New Roman"/>
          <w:sz w:val="28"/>
          <w:szCs w:val="28"/>
        </w:rPr>
        <w:t xml:space="preserve"> на информационных стендах в помещении органа, осуществляющего муниципальный контроль.</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Ежегодный план проведения плановых проверок (далее - ежегодный план проверок) доводится до сведения заинтересованных ли</w:t>
      </w:r>
      <w:r w:rsidR="00264CC8">
        <w:rPr>
          <w:rFonts w:ascii="Times New Roman" w:hAnsi="Times New Roman" w:cs="Times New Roman"/>
          <w:sz w:val="28"/>
          <w:szCs w:val="28"/>
        </w:rPr>
        <w:t>ц посредством его раз</w:t>
      </w:r>
      <w:r w:rsidR="00264CC8">
        <w:rPr>
          <w:rFonts w:ascii="Times New Roman" w:hAnsi="Times New Roman" w:cs="Times New Roman"/>
          <w:sz w:val="28"/>
          <w:szCs w:val="28"/>
        </w:rPr>
        <w:lastRenderedPageBreak/>
        <w:t xml:space="preserve">мещения на </w:t>
      </w:r>
      <w:r w:rsidR="00264CC8" w:rsidRPr="006C6010">
        <w:rPr>
          <w:rFonts w:ascii="Times New Roman" w:hAnsi="Times New Roman" w:cs="Times New Roman"/>
          <w:sz w:val="28"/>
          <w:szCs w:val="28"/>
        </w:rPr>
        <w:t>официально</w:t>
      </w:r>
      <w:r w:rsidR="00264CC8">
        <w:rPr>
          <w:rFonts w:ascii="Times New Roman" w:hAnsi="Times New Roman" w:cs="Times New Roman"/>
          <w:sz w:val="28"/>
          <w:szCs w:val="28"/>
        </w:rPr>
        <w:t>м</w:t>
      </w:r>
      <w:r w:rsidR="00264CC8" w:rsidRPr="006C6010">
        <w:rPr>
          <w:rFonts w:ascii="Times New Roman" w:hAnsi="Times New Roman" w:cs="Times New Roman"/>
          <w:sz w:val="28"/>
          <w:szCs w:val="28"/>
        </w:rPr>
        <w:t xml:space="preserve"> сайт</w:t>
      </w:r>
      <w:r w:rsidR="00264CC8">
        <w:rPr>
          <w:rFonts w:ascii="Times New Roman" w:hAnsi="Times New Roman" w:cs="Times New Roman"/>
          <w:sz w:val="28"/>
          <w:szCs w:val="28"/>
        </w:rPr>
        <w:t>е</w:t>
      </w:r>
      <w:r w:rsidR="00264CC8" w:rsidRPr="006C6010">
        <w:rPr>
          <w:rFonts w:ascii="Times New Roman" w:hAnsi="Times New Roman" w:cs="Times New Roman"/>
          <w:sz w:val="28"/>
          <w:szCs w:val="28"/>
        </w:rPr>
        <w:t xml:space="preserve"> Апшеронского городского поселения Апшеронского района: </w:t>
      </w:r>
      <w:hyperlink r:id="rId9" w:history="1">
        <w:r w:rsidR="00264CC8" w:rsidRPr="00264CC8">
          <w:rPr>
            <w:rStyle w:val="a3"/>
            <w:rFonts w:ascii="Times New Roman" w:hAnsi="Times New Roman" w:cs="Times New Roman"/>
            <w:color w:val="auto"/>
            <w:sz w:val="28"/>
            <w:szCs w:val="28"/>
            <w:lang w:val="en-US"/>
          </w:rPr>
          <w:t>apr</w:t>
        </w:r>
        <w:r w:rsidR="00264CC8" w:rsidRPr="00264CC8">
          <w:rPr>
            <w:rStyle w:val="a3"/>
            <w:rFonts w:ascii="Times New Roman" w:hAnsi="Times New Roman" w:cs="Times New Roman"/>
            <w:color w:val="auto"/>
            <w:sz w:val="28"/>
            <w:szCs w:val="28"/>
          </w:rPr>
          <w:t>.</w:t>
        </w:r>
        <w:r w:rsidR="00264CC8" w:rsidRPr="00264CC8">
          <w:rPr>
            <w:rStyle w:val="a3"/>
            <w:rFonts w:ascii="Times New Roman" w:hAnsi="Times New Roman" w:cs="Times New Roman"/>
            <w:color w:val="auto"/>
            <w:sz w:val="28"/>
            <w:szCs w:val="28"/>
            <w:lang w:val="en-US"/>
          </w:rPr>
          <w:t>apsheronsk</w:t>
        </w:r>
        <w:r w:rsidR="00264CC8" w:rsidRPr="00264CC8">
          <w:rPr>
            <w:rStyle w:val="a3"/>
            <w:rFonts w:ascii="Times New Roman" w:hAnsi="Times New Roman" w:cs="Times New Roman"/>
            <w:color w:val="auto"/>
            <w:sz w:val="28"/>
            <w:szCs w:val="28"/>
          </w:rPr>
          <w:t>-</w:t>
        </w:r>
        <w:r w:rsidR="00264CC8" w:rsidRPr="00264CC8">
          <w:rPr>
            <w:rStyle w:val="a3"/>
            <w:rFonts w:ascii="Times New Roman" w:hAnsi="Times New Roman" w:cs="Times New Roman"/>
            <w:color w:val="auto"/>
            <w:sz w:val="28"/>
            <w:szCs w:val="28"/>
            <w:lang w:val="en-US"/>
          </w:rPr>
          <w:t>oms</w:t>
        </w:r>
        <w:r w:rsidR="00264CC8" w:rsidRPr="00264CC8">
          <w:rPr>
            <w:rStyle w:val="a3"/>
            <w:rFonts w:ascii="Times New Roman" w:hAnsi="Times New Roman" w:cs="Times New Roman"/>
            <w:color w:val="auto"/>
            <w:sz w:val="28"/>
            <w:szCs w:val="28"/>
          </w:rPr>
          <w:t>.</w:t>
        </w:r>
      </w:hyperlink>
      <w:proofErr w:type="spellStart"/>
      <w:r w:rsidR="00264CC8" w:rsidRPr="00264CC8">
        <w:rPr>
          <w:rStyle w:val="a3"/>
          <w:rFonts w:ascii="Times New Roman" w:hAnsi="Times New Roman" w:cs="Times New Roman"/>
          <w:color w:val="auto"/>
          <w:sz w:val="28"/>
          <w:szCs w:val="28"/>
          <w:lang w:val="en-US"/>
        </w:rPr>
        <w:t>ru</w:t>
      </w:r>
      <w:proofErr w:type="spellEnd"/>
      <w:r w:rsidRPr="00B329EC">
        <w:rPr>
          <w:rFonts w:ascii="Times New Roman" w:hAnsi="Times New Roman" w:cs="Times New Roman"/>
          <w:sz w:val="28"/>
          <w:szCs w:val="28"/>
        </w:rPr>
        <w:t xml:space="preserve"> и официальных сайтах Генеральной прокуратуры Российской Федерации: http:genproc.gov.ru/ и прокуратуры Краснодарского края: </w:t>
      </w:r>
      <w:hyperlink r:id="rId10" w:history="1">
        <w:r w:rsidR="009D4376" w:rsidRPr="00B329EC">
          <w:rPr>
            <w:rStyle w:val="a3"/>
            <w:rFonts w:ascii="Times New Roman" w:hAnsi="Times New Roman" w:cs="Times New Roman"/>
            <w:color w:val="auto"/>
            <w:sz w:val="28"/>
            <w:szCs w:val="28"/>
          </w:rPr>
          <w:t>www.prokuratura-krasnodar.ru</w:t>
        </w:r>
      </w:hyperlink>
      <w:r w:rsidRPr="00B329EC">
        <w:rPr>
          <w:rFonts w:ascii="Times New Roman" w:hAnsi="Times New Roman" w:cs="Times New Roman"/>
          <w:sz w:val="28"/>
          <w:szCs w:val="28"/>
        </w:rPr>
        <w:t>.</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2.2</w:t>
      </w:r>
      <w:r w:rsidR="008C791B" w:rsidRPr="00B329EC">
        <w:rPr>
          <w:rFonts w:ascii="Times New Roman" w:hAnsi="Times New Roman" w:cs="Times New Roman"/>
          <w:sz w:val="28"/>
          <w:szCs w:val="28"/>
        </w:rPr>
        <w:t>.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2.3</w:t>
      </w:r>
      <w:r w:rsidR="008C791B" w:rsidRPr="00B329EC">
        <w:rPr>
          <w:rFonts w:ascii="Times New Roman" w:hAnsi="Times New Roman" w:cs="Times New Roman"/>
          <w:sz w:val="28"/>
          <w:szCs w:val="28"/>
        </w:rPr>
        <w:t>. Основными требованиями к информированию заявителей являются:</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1) достоверность представляемой информации;</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 четкость в изложении информации;</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3) полнота информирования;</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4) наглядность форм представляемой информации (при письменном информировании);</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5) удобство и доступность получения информирования;</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6) оперативность представления информации.</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2.3</w:t>
      </w:r>
      <w:r w:rsidR="008C791B" w:rsidRPr="00B329EC">
        <w:rPr>
          <w:rFonts w:ascii="Times New Roman" w:hAnsi="Times New Roman" w:cs="Times New Roman"/>
          <w:sz w:val="28"/>
          <w:szCs w:val="28"/>
        </w:rPr>
        <w:t>. Должностные лица органа, осуществляющего муниципальный контроль, могут давать устное индивидуальное информирование (личное или по телефону).</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2.4</w:t>
      </w:r>
      <w:r w:rsidR="008C791B" w:rsidRPr="00B329EC">
        <w:rPr>
          <w:rFonts w:ascii="Times New Roman" w:hAnsi="Times New Roman" w:cs="Times New Roman"/>
          <w:sz w:val="28"/>
          <w:szCs w:val="28"/>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2.5</w:t>
      </w:r>
      <w:r w:rsidR="008C791B" w:rsidRPr="00B329EC">
        <w:rPr>
          <w:rFonts w:ascii="Times New Roman" w:hAnsi="Times New Roman" w:cs="Times New Roman"/>
          <w:sz w:val="28"/>
          <w:szCs w:val="28"/>
        </w:rPr>
        <w:t>.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D4376" w:rsidRPr="00B329EC"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329EC">
        <w:rPr>
          <w:rFonts w:ascii="Times New Roman" w:hAnsi="Times New Roman" w:cs="Times New Roman"/>
          <w:sz w:val="28"/>
          <w:szCs w:val="28"/>
        </w:rPr>
        <w:t>Times</w:t>
      </w:r>
      <w:proofErr w:type="spellEnd"/>
      <w:r w:rsidRPr="00B329EC">
        <w:rPr>
          <w:rFonts w:ascii="Times New Roman" w:hAnsi="Times New Roman" w:cs="Times New Roman"/>
          <w:sz w:val="28"/>
          <w:szCs w:val="28"/>
        </w:rPr>
        <w:t xml:space="preserve"> </w:t>
      </w:r>
      <w:proofErr w:type="spellStart"/>
      <w:r w:rsidRPr="00B329EC">
        <w:rPr>
          <w:rFonts w:ascii="Times New Roman" w:hAnsi="Times New Roman" w:cs="Times New Roman"/>
          <w:sz w:val="28"/>
          <w:szCs w:val="28"/>
        </w:rPr>
        <w:t>New</w:t>
      </w:r>
      <w:proofErr w:type="spellEnd"/>
      <w:r w:rsidRPr="00B329EC">
        <w:rPr>
          <w:rFonts w:ascii="Times New Roman" w:hAnsi="Times New Roman" w:cs="Times New Roman"/>
          <w:sz w:val="28"/>
          <w:szCs w:val="28"/>
        </w:rPr>
        <w:t xml:space="preserve"> </w:t>
      </w:r>
      <w:proofErr w:type="spellStart"/>
      <w:r w:rsidRPr="00B329EC">
        <w:rPr>
          <w:rFonts w:ascii="Times New Roman" w:hAnsi="Times New Roman" w:cs="Times New Roman"/>
          <w:sz w:val="28"/>
          <w:szCs w:val="28"/>
        </w:rPr>
        <w:t>Roman</w:t>
      </w:r>
      <w:proofErr w:type="spellEnd"/>
      <w:r w:rsidRPr="00B329EC">
        <w:rPr>
          <w:rFonts w:ascii="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2.6</w:t>
      </w:r>
      <w:r w:rsidR="008C791B" w:rsidRPr="00B329EC">
        <w:rPr>
          <w:rFonts w:ascii="Times New Roman" w:hAnsi="Times New Roman" w:cs="Times New Roman"/>
          <w:sz w:val="28"/>
          <w:szCs w:val="28"/>
        </w:rPr>
        <w:t>. Сроки проведения проверок.</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2.6</w:t>
      </w:r>
      <w:r w:rsidR="008C791B" w:rsidRPr="00B329EC">
        <w:rPr>
          <w:rFonts w:ascii="Times New Roman" w:hAnsi="Times New Roman" w:cs="Times New Roman"/>
          <w:sz w:val="28"/>
          <w:szCs w:val="28"/>
        </w:rPr>
        <w:t>.1. Срок проведения документарной или выездной проверки не может превышать 20 рабочих дней.</w:t>
      </w:r>
    </w:p>
    <w:p w:rsidR="009D4376"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lastRenderedPageBreak/>
        <w:t>2.6</w:t>
      </w:r>
      <w:r w:rsidR="008C791B" w:rsidRPr="00B329EC">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8C791B" w:rsidRPr="00B329EC">
        <w:rPr>
          <w:rFonts w:ascii="Times New Roman" w:hAnsi="Times New Roman" w:cs="Times New Roman"/>
          <w:sz w:val="28"/>
          <w:szCs w:val="28"/>
        </w:rPr>
        <w:t>микропредприятия</w:t>
      </w:r>
      <w:proofErr w:type="spellEnd"/>
      <w:r w:rsidR="008C791B" w:rsidRPr="00B329EC">
        <w:rPr>
          <w:rFonts w:ascii="Times New Roman" w:hAnsi="Times New Roman" w:cs="Times New Roman"/>
          <w:sz w:val="28"/>
          <w:szCs w:val="28"/>
        </w:rPr>
        <w:t xml:space="preserve"> в год.</w:t>
      </w:r>
    </w:p>
    <w:p w:rsidR="002C5DBB" w:rsidRPr="00B329EC" w:rsidRDefault="009D4376"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2.6</w:t>
      </w:r>
      <w:r w:rsidR="008C791B" w:rsidRPr="00B329EC">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008C791B" w:rsidRPr="00B329EC">
        <w:rPr>
          <w:rFonts w:ascii="Times New Roman" w:hAnsi="Times New Roman" w:cs="Times New Roman"/>
          <w:sz w:val="28"/>
          <w:szCs w:val="28"/>
        </w:rPr>
        <w:t>микропредприятий</w:t>
      </w:r>
      <w:proofErr w:type="spellEnd"/>
      <w:r w:rsidR="008C791B" w:rsidRPr="00B329EC">
        <w:rPr>
          <w:rFonts w:ascii="Times New Roman" w:hAnsi="Times New Roman" w:cs="Times New Roman"/>
          <w:sz w:val="28"/>
          <w:szCs w:val="28"/>
        </w:rPr>
        <w:t xml:space="preserve"> - не более чем на пятнадцать часов.</w:t>
      </w:r>
    </w:p>
    <w:p w:rsidR="00100368" w:rsidRPr="00B329EC" w:rsidRDefault="002C5DB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2.6.</w:t>
      </w:r>
      <w:r w:rsidR="008C791B" w:rsidRPr="00B329EC">
        <w:rPr>
          <w:rFonts w:ascii="Times New Roman" w:hAnsi="Times New Roman" w:cs="Times New Roman"/>
          <w:sz w:val="28"/>
          <w:szCs w:val="28"/>
        </w:rPr>
        <w:t>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00368" w:rsidRPr="00B329EC" w:rsidRDefault="00100368"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2.6</w:t>
      </w:r>
      <w:r w:rsidR="008C791B" w:rsidRPr="00B329EC">
        <w:rPr>
          <w:rFonts w:ascii="Times New Roman" w:hAnsi="Times New Roman" w:cs="Times New Roman"/>
          <w:sz w:val="28"/>
          <w:szCs w:val="28"/>
        </w:rPr>
        <w:t>.5.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C791B" w:rsidRDefault="008C791B" w:rsidP="009D4376">
      <w:pPr>
        <w:pStyle w:val="ConsPlusNormal"/>
        <w:ind w:firstLine="708"/>
        <w:jc w:val="both"/>
        <w:outlineLvl w:val="2"/>
        <w:rPr>
          <w:rFonts w:ascii="Times New Roman" w:hAnsi="Times New Roman" w:cs="Times New Roman"/>
          <w:sz w:val="28"/>
          <w:szCs w:val="28"/>
        </w:rPr>
      </w:pPr>
      <w:r w:rsidRPr="00B329EC">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B329EC" w:rsidRPr="00B329EC" w:rsidRDefault="00B329EC" w:rsidP="009D4376">
      <w:pPr>
        <w:pStyle w:val="ConsPlusNormal"/>
        <w:ind w:firstLine="708"/>
        <w:jc w:val="both"/>
        <w:outlineLvl w:val="2"/>
        <w:rPr>
          <w:rFonts w:ascii="Times New Roman" w:hAnsi="Times New Roman" w:cs="Times New Roman"/>
          <w:sz w:val="28"/>
          <w:szCs w:val="28"/>
        </w:rPr>
      </w:pPr>
    </w:p>
    <w:p w:rsidR="00100368" w:rsidRPr="00B329EC" w:rsidRDefault="00100368" w:rsidP="00100368">
      <w:pPr>
        <w:pStyle w:val="ac"/>
        <w:widowControl w:val="0"/>
        <w:numPr>
          <w:ilvl w:val="0"/>
          <w:numId w:val="6"/>
        </w:numPr>
        <w:autoSpaceDE w:val="0"/>
        <w:autoSpaceDN w:val="0"/>
        <w:spacing w:after="0" w:line="240" w:lineRule="auto"/>
        <w:rPr>
          <w:rFonts w:eastAsia="Times New Roman"/>
          <w:color w:val="auto"/>
          <w:lang w:eastAsia="ru-RU"/>
        </w:rPr>
      </w:pPr>
      <w:r w:rsidRPr="00B329EC">
        <w:rPr>
          <w:rFonts w:eastAsia="Times New Roman"/>
          <w:color w:val="auto"/>
          <w:lang w:eastAsia="ru-RU"/>
        </w:rPr>
        <w:t>Состав, последовательность и сроки выполнения административных</w:t>
      </w:r>
    </w:p>
    <w:p w:rsidR="00100368" w:rsidRPr="00B329EC" w:rsidRDefault="00100368" w:rsidP="00100368">
      <w:pPr>
        <w:pStyle w:val="ac"/>
        <w:widowControl w:val="0"/>
        <w:autoSpaceDE w:val="0"/>
        <w:autoSpaceDN w:val="0"/>
        <w:spacing w:after="0" w:line="240" w:lineRule="auto"/>
        <w:rPr>
          <w:rFonts w:eastAsia="Times New Roman"/>
          <w:color w:val="auto"/>
          <w:lang w:eastAsia="ru-RU"/>
        </w:rPr>
      </w:pPr>
      <w:r w:rsidRPr="00B329EC">
        <w:rPr>
          <w:rFonts w:eastAsia="Times New Roman"/>
          <w:color w:val="auto"/>
          <w:lang w:eastAsia="ru-RU"/>
        </w:rPr>
        <w:t xml:space="preserve">            процедур (действий), требования к порядку их выполнения</w:t>
      </w:r>
    </w:p>
    <w:p w:rsidR="00100368" w:rsidRPr="00B329EC" w:rsidRDefault="00100368" w:rsidP="00100368">
      <w:pPr>
        <w:rPr>
          <w:rFonts w:ascii="Arial" w:eastAsia="Times New Roman" w:hAnsi="Arial" w:cs="Arial"/>
          <w:spacing w:val="2"/>
          <w:sz w:val="28"/>
          <w:szCs w:val="28"/>
          <w:lang w:eastAsia="ru-RU"/>
        </w:rPr>
      </w:pP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3.1</w:t>
      </w:r>
      <w:r w:rsidRPr="00403227">
        <w:rPr>
          <w:rFonts w:ascii="Times New Roman" w:eastAsia="Times New Roman" w:hAnsi="Times New Roman" w:cs="Times New Roman"/>
          <w:color w:val="2D2D2D"/>
          <w:spacing w:val="2"/>
          <w:sz w:val="28"/>
          <w:szCs w:val="28"/>
          <w:lang w:eastAsia="ru-RU"/>
        </w:rPr>
        <w:t>. Проведение проверок граждан, юридических лиц и индивидуальных предпринимателей включает в себя следующие административные действия: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организация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направление уведомления о проведении проверки (за исключением граждан);</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проведение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Организация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3.2</w:t>
      </w:r>
      <w:r w:rsidRPr="00403227">
        <w:rPr>
          <w:rFonts w:ascii="Times New Roman" w:eastAsia="Times New Roman" w:hAnsi="Times New Roman" w:cs="Times New Roman"/>
          <w:color w:val="2D2D2D"/>
          <w:spacing w:val="2"/>
          <w:sz w:val="28"/>
          <w:szCs w:val="28"/>
          <w:lang w:eastAsia="ru-RU"/>
        </w:rPr>
        <w:t>.1. Плановые проверки проводятся в форме документарной и (или) выездной проверки не чаще чем один раз в три года.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отношении граждан плановые проверки не осуществляются.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2) цель и основание проведения каждой плановой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3) дата начала и сроки проведения каждой плановой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 государственной регистрации юридического лица, индивидуального предпринимателя;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2) окончания проведения последней плановой проверки юридического лица, индивидуального предпринимателя;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.2. Организация и проведение внеплановой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Основанием для проведения внеплановой проверки является:</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w:t>
      </w:r>
      <w:r w:rsidRPr="00330A6D">
        <w:rPr>
          <w:rFonts w:ascii="Times New Roman" w:eastAsia="Times New Roman" w:hAnsi="Times New Roman" w:cs="Times New Roman"/>
          <w:color w:val="2D2D2D"/>
          <w:spacing w:val="2"/>
          <w:sz w:val="28"/>
          <w:szCs w:val="28"/>
          <w:lang w:eastAsia="ru-RU"/>
        </w:rPr>
        <w:lastRenderedPageBreak/>
        <w:t>нального библиотечного фонда, безопасности государства, а также угрозы чрезвычайных ситуаций природного и техногенного характера;</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г) нарушение требований к маркировке товаров;</w:t>
      </w:r>
    </w:p>
    <w:p w:rsidR="00330A6D" w:rsidRP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30A6D" w:rsidRDefault="00330A6D"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30A6D">
        <w:rPr>
          <w:rFonts w:ascii="Times New Roman" w:eastAsia="Times New Roman" w:hAnsi="Times New Roman" w:cs="Times New Roman"/>
          <w:color w:val="2D2D2D"/>
          <w:spacing w:val="2"/>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w:t>
      </w:r>
      <w:r>
        <w:rPr>
          <w:rFonts w:ascii="Times New Roman" w:eastAsia="Times New Roman" w:hAnsi="Times New Roman" w:cs="Times New Roman"/>
          <w:color w:val="2D2D2D"/>
          <w:spacing w:val="2"/>
          <w:sz w:val="28"/>
          <w:szCs w:val="28"/>
          <w:lang w:eastAsia="ru-RU"/>
        </w:rPr>
        <w:t>р</w:t>
      </w:r>
      <w:r w:rsidRPr="00330A6D">
        <w:rPr>
          <w:rFonts w:ascii="Times New Roman" w:eastAsia="Times New Roman" w:hAnsi="Times New Roman" w:cs="Times New Roman"/>
          <w:color w:val="2D2D2D"/>
          <w:spacing w:val="2"/>
          <w:sz w:val="28"/>
          <w:szCs w:val="28"/>
          <w:lang w:eastAsia="ru-RU"/>
        </w:rPr>
        <w:t>ащениям.</w:t>
      </w:r>
    </w:p>
    <w:p w:rsidR="00100368" w:rsidRDefault="00100368" w:rsidP="00330A6D">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w:t>
      </w:r>
      <w:r w:rsidR="00264CC8">
        <w:rPr>
          <w:rFonts w:ascii="Times New Roman" w:eastAsia="Times New Roman" w:hAnsi="Times New Roman" w:cs="Times New Roman"/>
          <w:color w:val="2D2D2D"/>
          <w:spacing w:val="2"/>
          <w:sz w:val="28"/>
          <w:szCs w:val="28"/>
          <w:lang w:eastAsia="ru-RU"/>
        </w:rPr>
        <w:t>фактах, указанных в подпункте</w:t>
      </w:r>
      <w:r w:rsidRPr="004032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пункта </w:t>
      </w:r>
      <w:r>
        <w:rPr>
          <w:rFonts w:ascii="Times New Roman" w:eastAsia="Times New Roman" w:hAnsi="Times New Roman" w:cs="Times New Roman"/>
          <w:color w:val="2D2D2D"/>
          <w:spacing w:val="2"/>
          <w:sz w:val="28"/>
          <w:szCs w:val="28"/>
          <w:lang w:eastAsia="ru-RU"/>
        </w:rPr>
        <w:t>3.2 раздела 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lastRenderedPageBreak/>
        <w:t>В случае если изложенная в обращении или заявлении информация може</w:t>
      </w:r>
      <w:r w:rsidR="00264CC8">
        <w:rPr>
          <w:rFonts w:ascii="Times New Roman" w:eastAsia="Times New Roman" w:hAnsi="Times New Roman" w:cs="Times New Roman"/>
          <w:color w:val="2D2D2D"/>
          <w:spacing w:val="2"/>
          <w:sz w:val="28"/>
          <w:szCs w:val="28"/>
          <w:lang w:eastAsia="ru-RU"/>
        </w:rPr>
        <w:t xml:space="preserve">т в соответствии с </w:t>
      </w:r>
      <w:r w:rsidRPr="00403227">
        <w:rPr>
          <w:rFonts w:ascii="Times New Roman" w:eastAsia="Times New Roman" w:hAnsi="Times New Roman" w:cs="Times New Roman"/>
          <w:color w:val="2D2D2D"/>
          <w:spacing w:val="2"/>
          <w:sz w:val="28"/>
          <w:szCs w:val="28"/>
          <w:lang w:eastAsia="ru-RU"/>
        </w:rPr>
        <w:t>подпункт</w:t>
      </w:r>
      <w:r w:rsidR="00264CC8">
        <w:rPr>
          <w:rFonts w:ascii="Times New Roman" w:eastAsia="Times New Roman" w:hAnsi="Times New Roman" w:cs="Times New Roman"/>
          <w:color w:val="2D2D2D"/>
          <w:spacing w:val="2"/>
          <w:sz w:val="28"/>
          <w:szCs w:val="28"/>
          <w:lang w:eastAsia="ru-RU"/>
        </w:rPr>
        <w:t>ом</w:t>
      </w:r>
      <w:r w:rsidRPr="004032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При рассмотрении обращений и заявлений, информации о фактах, указанных в подпункте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пункта </w:t>
      </w:r>
      <w:r>
        <w:rPr>
          <w:rFonts w:ascii="Times New Roman" w:eastAsia="Times New Roman" w:hAnsi="Times New Roman" w:cs="Times New Roman"/>
          <w:color w:val="2D2D2D"/>
          <w:spacing w:val="2"/>
          <w:sz w:val="28"/>
          <w:szCs w:val="28"/>
          <w:lang w:eastAsia="ru-RU"/>
        </w:rPr>
        <w:t>3.2 раздела 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Орган, осуществляющий муниципальный контроль, вправе обратиться в суд с иском о взыскании с гражданина, в том числе с юридического лица, ин</w:t>
      </w:r>
      <w:r w:rsidRPr="00403227">
        <w:rPr>
          <w:rFonts w:ascii="Times New Roman" w:eastAsia="Times New Roman" w:hAnsi="Times New Roman" w:cs="Times New Roman"/>
          <w:color w:val="2D2D2D"/>
          <w:spacing w:val="2"/>
          <w:sz w:val="28"/>
          <w:szCs w:val="28"/>
          <w:lang w:eastAsia="ru-RU"/>
        </w:rPr>
        <w:lastRenderedPageBreak/>
        <w:t>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Внеплановая проверка проводится в форме документарной проверки и (или) выездной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sidR="00264CC8">
        <w:rPr>
          <w:rFonts w:ascii="Times New Roman" w:eastAsia="Times New Roman" w:hAnsi="Times New Roman" w:cs="Times New Roman"/>
          <w:color w:val="2D2D2D"/>
          <w:spacing w:val="2"/>
          <w:sz w:val="28"/>
          <w:szCs w:val="28"/>
          <w:lang w:eastAsia="ru-RU"/>
        </w:rPr>
        <w:t>подпункте</w:t>
      </w:r>
      <w:r w:rsidRPr="004032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100368" w:rsidRDefault="00100368" w:rsidP="00100368">
      <w:pPr>
        <w:spacing w:after="0" w:line="240" w:lineRule="auto"/>
        <w:ind w:firstLine="708"/>
        <w:jc w:val="both"/>
        <w:rPr>
          <w:rFonts w:ascii="Times New Roman" w:eastAsia="Times New Roman" w:hAnsi="Times New Roman" w:cs="Times New Roman"/>
          <w:spacing w:val="2"/>
          <w:sz w:val="28"/>
          <w:szCs w:val="28"/>
          <w:lang w:eastAsia="ru-RU"/>
        </w:rPr>
      </w:pPr>
      <w:r w:rsidRPr="00403227">
        <w:rPr>
          <w:rFonts w:ascii="Times New Roman" w:eastAsia="Times New Roman" w:hAnsi="Times New Roman" w:cs="Times New Roman"/>
          <w:color w:val="2D2D2D"/>
          <w:spacing w:val="2"/>
          <w:sz w:val="28"/>
          <w:szCs w:val="28"/>
          <w:lang w:eastAsia="ru-RU"/>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11" w:history="1">
        <w:r w:rsidRPr="00C97915">
          <w:rPr>
            <w:rFonts w:ascii="Times New Roman" w:eastAsia="Times New Roman" w:hAnsi="Times New Roman" w:cs="Times New Roman"/>
            <w:spacing w:val="2"/>
            <w:sz w:val="28"/>
            <w:szCs w:val="28"/>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F55D3A">
          <w:rPr>
            <w:rFonts w:ascii="Times New Roman" w:eastAsia="Times New Roman" w:hAnsi="Times New Roman" w:cs="Times New Roman"/>
            <w:spacing w:val="2"/>
            <w:sz w:val="28"/>
            <w:szCs w:val="28"/>
            <w:lang w:eastAsia="ru-RU"/>
          </w:rPr>
          <w:t>«</w:t>
        </w:r>
        <w:r w:rsidRPr="00C97915">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rFonts w:ascii="Times New Roman" w:eastAsia="Times New Roman" w:hAnsi="Times New Roman" w:cs="Times New Roman"/>
          <w:spacing w:val="2"/>
          <w:sz w:val="28"/>
          <w:szCs w:val="28"/>
          <w:lang w:eastAsia="ru-RU"/>
        </w:rPr>
        <w:t>».</w:t>
      </w:r>
    </w:p>
    <w:p w:rsidR="00100368" w:rsidRDefault="00100368" w:rsidP="00100368">
      <w:pPr>
        <w:spacing w:after="0" w:line="240" w:lineRule="auto"/>
        <w:ind w:firstLine="708"/>
        <w:jc w:val="both"/>
        <w:rPr>
          <w:rFonts w:ascii="Times New Roman" w:eastAsia="Times New Roman" w:hAnsi="Times New Roman" w:cs="Times New Roman"/>
          <w:spacing w:val="2"/>
          <w:sz w:val="28"/>
          <w:szCs w:val="28"/>
          <w:lang w:eastAsia="ru-RU"/>
        </w:rPr>
      </w:pPr>
      <w:r w:rsidRPr="00403227">
        <w:rPr>
          <w:rFonts w:ascii="Times New Roman" w:eastAsia="Times New Roman" w:hAnsi="Times New Roman" w:cs="Times New Roman"/>
          <w:color w:val="2D2D2D"/>
          <w:spacing w:val="2"/>
          <w:sz w:val="28"/>
          <w:szCs w:val="28"/>
          <w:lang w:eastAsia="ru-RU"/>
        </w:rPr>
        <w:t>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12" w:history="1">
        <w:r w:rsidRPr="00C97915">
          <w:rPr>
            <w:rFonts w:ascii="Times New Roman" w:eastAsia="Times New Roman" w:hAnsi="Times New Roman" w:cs="Times New Roman"/>
            <w:spacing w:val="2"/>
            <w:sz w:val="28"/>
            <w:szCs w:val="28"/>
            <w:lang w:eastAsia="ru-RU"/>
          </w:rPr>
          <w:t>Приказом Генеральной прокуратуры Российской Федерации от 27 марта 2009 года № 93 «О реализации Федерального закона от 26</w:t>
        </w:r>
        <w:r w:rsidR="00F55D3A">
          <w:rPr>
            <w:rFonts w:ascii="Times New Roman" w:eastAsia="Times New Roman" w:hAnsi="Times New Roman" w:cs="Times New Roman"/>
            <w:spacing w:val="2"/>
            <w:sz w:val="28"/>
            <w:szCs w:val="28"/>
            <w:lang w:eastAsia="ru-RU"/>
          </w:rPr>
          <w:t xml:space="preserve"> декабря </w:t>
        </w:r>
        <w:r w:rsidRPr="00C97915">
          <w:rPr>
            <w:rFonts w:ascii="Times New Roman" w:eastAsia="Times New Roman" w:hAnsi="Times New Roman" w:cs="Times New Roman"/>
            <w:spacing w:val="2"/>
            <w:sz w:val="28"/>
            <w:szCs w:val="28"/>
            <w:lang w:eastAsia="ru-RU"/>
          </w:rPr>
          <w:t xml:space="preserve">2008 </w:t>
        </w:r>
        <w:r w:rsidR="00F55D3A">
          <w:rPr>
            <w:rFonts w:ascii="Times New Roman" w:eastAsia="Times New Roman" w:hAnsi="Times New Roman" w:cs="Times New Roman"/>
            <w:spacing w:val="2"/>
            <w:sz w:val="28"/>
            <w:szCs w:val="28"/>
            <w:lang w:eastAsia="ru-RU"/>
          </w:rPr>
          <w:t>года №</w:t>
        </w:r>
        <w:r w:rsidRPr="00C97915">
          <w:rPr>
            <w:rFonts w:ascii="Times New Roman" w:eastAsia="Times New Roman" w:hAnsi="Times New Roman" w:cs="Times New Roman"/>
            <w:spacing w:val="2"/>
            <w:sz w:val="28"/>
            <w:szCs w:val="28"/>
            <w:lang w:eastAsia="ru-RU"/>
          </w:rPr>
          <w:t xml:space="preserve"> 294-ФЗ </w:t>
        </w:r>
        <w:r w:rsidR="00F55D3A">
          <w:rPr>
            <w:rFonts w:ascii="Times New Roman" w:eastAsia="Times New Roman" w:hAnsi="Times New Roman" w:cs="Times New Roman"/>
            <w:spacing w:val="2"/>
            <w:sz w:val="28"/>
            <w:szCs w:val="28"/>
            <w:lang w:eastAsia="ru-RU"/>
          </w:rPr>
          <w:t>«</w:t>
        </w:r>
        <w:r w:rsidRPr="00C97915">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rFonts w:ascii="Times New Roman" w:eastAsia="Times New Roman" w:hAnsi="Times New Roman" w:cs="Times New Roman"/>
          <w:spacing w:val="2"/>
          <w:sz w:val="28"/>
          <w:szCs w:val="28"/>
          <w:lang w:eastAsia="ru-RU"/>
        </w:rPr>
        <w:t>».</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день подписания приказа руководителя, заместителя 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осуществляющего муниципальный контроль, о проведении внеплановой выездной проверки и документы, которые содержат сведения, послужившие основанием ее проведения.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w:t>
      </w:r>
      <w:r w:rsidRPr="00403227">
        <w:rPr>
          <w:rFonts w:ascii="Times New Roman" w:eastAsia="Times New Roman" w:hAnsi="Times New Roman" w:cs="Times New Roman"/>
          <w:color w:val="2D2D2D"/>
          <w:spacing w:val="2"/>
          <w:sz w:val="28"/>
          <w:szCs w:val="28"/>
          <w:lang w:eastAsia="ru-RU"/>
        </w:rPr>
        <w:lastRenderedPageBreak/>
        <w:t>документы рассматриваются органом прокуратуры в день их поступления в целях оценки законности проведения внеплановой выездной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Основаниями для отказа в согласовании проведения внеплановой выездной проверки являются: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2) отсутствие оснований для проведения внеплановой выездной проверки в соответствии с требованиями подпункта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5) несоответствие предмета внеплановой выездной проверки полномочиям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6) проверка соблюдения одних и </w:t>
      </w:r>
      <w:proofErr w:type="gramStart"/>
      <w:r w:rsidRPr="00403227">
        <w:rPr>
          <w:rFonts w:ascii="Times New Roman" w:eastAsia="Times New Roman" w:hAnsi="Times New Roman" w:cs="Times New Roman"/>
          <w:color w:val="2D2D2D"/>
          <w:spacing w:val="2"/>
          <w:sz w:val="28"/>
          <w:szCs w:val="28"/>
          <w:lang w:eastAsia="ru-RU"/>
        </w:rPr>
        <w:t>тех же обязательных требований</w:t>
      </w:r>
      <w:proofErr w:type="gramEnd"/>
      <w:r w:rsidRPr="00403227">
        <w:rPr>
          <w:rFonts w:ascii="Times New Roman" w:eastAsia="Times New Roman" w:hAnsi="Times New Roman" w:cs="Times New Roman"/>
          <w:color w:val="2D2D2D"/>
          <w:spacing w:val="2"/>
          <w:sz w:val="28"/>
          <w:szCs w:val="28"/>
          <w:lang w:eastAsia="ru-RU"/>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осуществляющими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w:t>
      </w:r>
      <w:r w:rsidRPr="00403227">
        <w:rPr>
          <w:rFonts w:ascii="Times New Roman" w:eastAsia="Times New Roman" w:hAnsi="Times New Roman" w:cs="Times New Roman"/>
          <w:color w:val="2D2D2D"/>
          <w:spacing w:val="2"/>
          <w:sz w:val="28"/>
          <w:szCs w:val="28"/>
          <w:lang w:eastAsia="ru-RU"/>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.4. Проверка в отношении юридических лиц и индивидуальных предпринимателей проводится на основании </w:t>
      </w:r>
      <w:r>
        <w:rPr>
          <w:rFonts w:ascii="Times New Roman" w:eastAsia="Times New Roman" w:hAnsi="Times New Roman" w:cs="Times New Roman"/>
          <w:color w:val="2D2D2D"/>
          <w:spacing w:val="2"/>
          <w:sz w:val="28"/>
          <w:szCs w:val="28"/>
          <w:lang w:eastAsia="ru-RU"/>
        </w:rPr>
        <w:t>распоряжения руководителя</w:t>
      </w:r>
      <w:r w:rsidRPr="00403227">
        <w:rPr>
          <w:rFonts w:ascii="Times New Roman" w:eastAsia="Times New Roman" w:hAnsi="Times New Roman" w:cs="Times New Roman"/>
          <w:color w:val="2D2D2D"/>
          <w:spacing w:val="2"/>
          <w:sz w:val="28"/>
          <w:szCs w:val="28"/>
          <w:lang w:eastAsia="ru-RU"/>
        </w:rPr>
        <w:t xml:space="preserve"> (заместителя </w:t>
      </w:r>
      <w:r>
        <w:rPr>
          <w:rFonts w:ascii="Times New Roman" w:eastAsia="Times New Roman" w:hAnsi="Times New Roman" w:cs="Times New Roman"/>
          <w:color w:val="2D2D2D"/>
          <w:spacing w:val="2"/>
          <w:sz w:val="28"/>
          <w:szCs w:val="28"/>
          <w:lang w:eastAsia="ru-RU"/>
        </w:rPr>
        <w:t>руководителя</w:t>
      </w:r>
      <w:r w:rsidRPr="00403227">
        <w:rPr>
          <w:rFonts w:ascii="Times New Roman" w:eastAsia="Times New Roman" w:hAnsi="Times New Roman" w:cs="Times New Roman"/>
          <w:color w:val="2D2D2D"/>
          <w:spacing w:val="2"/>
          <w:sz w:val="28"/>
          <w:szCs w:val="28"/>
          <w:lang w:eastAsia="ru-RU"/>
        </w:rPr>
        <w:t xml:space="preserve">) органа, осуществляющего муниципальный контроль. Проверка может проводиться только должностным лицом или должностными лицами, которые указаны в </w:t>
      </w:r>
      <w:r>
        <w:rPr>
          <w:rFonts w:ascii="Times New Roman" w:eastAsia="Times New Roman" w:hAnsi="Times New Roman" w:cs="Times New Roman"/>
          <w:color w:val="2D2D2D"/>
          <w:spacing w:val="2"/>
          <w:sz w:val="28"/>
          <w:szCs w:val="28"/>
          <w:lang w:eastAsia="ru-RU"/>
        </w:rPr>
        <w:t>распоряжении руководителя</w:t>
      </w:r>
      <w:r w:rsidRPr="00403227">
        <w:rPr>
          <w:rFonts w:ascii="Times New Roman" w:eastAsia="Times New Roman" w:hAnsi="Times New Roman" w:cs="Times New Roman"/>
          <w:color w:val="2D2D2D"/>
          <w:spacing w:val="2"/>
          <w:sz w:val="28"/>
          <w:szCs w:val="28"/>
          <w:lang w:eastAsia="ru-RU"/>
        </w:rPr>
        <w:t xml:space="preserve"> (заместителя </w:t>
      </w:r>
      <w:r>
        <w:rPr>
          <w:rFonts w:ascii="Times New Roman" w:eastAsia="Times New Roman" w:hAnsi="Times New Roman" w:cs="Times New Roman"/>
          <w:color w:val="2D2D2D"/>
          <w:spacing w:val="2"/>
          <w:sz w:val="28"/>
          <w:szCs w:val="28"/>
          <w:lang w:eastAsia="ru-RU"/>
        </w:rPr>
        <w:t>руководителя</w:t>
      </w:r>
      <w:r w:rsidRPr="00403227">
        <w:rPr>
          <w:rFonts w:ascii="Times New Roman" w:eastAsia="Times New Roman" w:hAnsi="Times New Roman" w:cs="Times New Roman"/>
          <w:color w:val="2D2D2D"/>
          <w:spacing w:val="2"/>
          <w:sz w:val="28"/>
          <w:szCs w:val="28"/>
          <w:lang w:eastAsia="ru-RU"/>
        </w:rPr>
        <w:t>)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В </w:t>
      </w:r>
      <w:r>
        <w:rPr>
          <w:rFonts w:ascii="Times New Roman" w:eastAsia="Times New Roman" w:hAnsi="Times New Roman" w:cs="Times New Roman"/>
          <w:color w:val="2D2D2D"/>
          <w:spacing w:val="2"/>
          <w:sz w:val="28"/>
          <w:szCs w:val="28"/>
          <w:lang w:eastAsia="ru-RU"/>
        </w:rPr>
        <w:t>распоряжении руководителя</w:t>
      </w:r>
      <w:r w:rsidRPr="00403227">
        <w:rPr>
          <w:rFonts w:ascii="Times New Roman" w:eastAsia="Times New Roman" w:hAnsi="Times New Roman" w:cs="Times New Roman"/>
          <w:color w:val="2D2D2D"/>
          <w:spacing w:val="2"/>
          <w:sz w:val="28"/>
          <w:szCs w:val="28"/>
          <w:lang w:eastAsia="ru-RU"/>
        </w:rPr>
        <w:t xml:space="preserve"> (заместителя </w:t>
      </w:r>
      <w:r>
        <w:rPr>
          <w:rFonts w:ascii="Times New Roman" w:eastAsia="Times New Roman" w:hAnsi="Times New Roman" w:cs="Times New Roman"/>
          <w:color w:val="2D2D2D"/>
          <w:spacing w:val="2"/>
          <w:sz w:val="28"/>
          <w:szCs w:val="28"/>
          <w:lang w:eastAsia="ru-RU"/>
        </w:rPr>
        <w:t>руководителя</w:t>
      </w:r>
      <w:r w:rsidRPr="00403227">
        <w:rPr>
          <w:rFonts w:ascii="Times New Roman" w:eastAsia="Times New Roman" w:hAnsi="Times New Roman" w:cs="Times New Roman"/>
          <w:color w:val="2D2D2D"/>
          <w:spacing w:val="2"/>
          <w:sz w:val="28"/>
          <w:szCs w:val="28"/>
          <w:lang w:eastAsia="ru-RU"/>
        </w:rPr>
        <w:t>) органа, осуществляющего муниципальный контроль, указываются: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наименование органа, осуществляющего муниципальный контроль, а также вид (виды) муниципального контроля;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цели, задачи, предмет проверки и срок ее проведения;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правовые основания проведения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подлежащие проверке обязательные требования и требования, установленные муниципальными правовыми актами;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реквизиты Административного регламента осуществления муниципального контроля;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даты начала и окончания проведения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иные сведения, если это предусмотрено типовой формой приказа руководителя, заместителя руководителя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3.3</w:t>
      </w:r>
      <w:r w:rsidRPr="00403227">
        <w:rPr>
          <w:rFonts w:ascii="Times New Roman" w:eastAsia="Times New Roman" w:hAnsi="Times New Roman" w:cs="Times New Roman"/>
          <w:color w:val="2D2D2D"/>
          <w:spacing w:val="2"/>
          <w:sz w:val="28"/>
          <w:szCs w:val="28"/>
          <w:lang w:eastAsia="ru-RU"/>
        </w:rPr>
        <w:t>. Направление уведомления о проведении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3.3</w:t>
      </w:r>
      <w:r w:rsidRPr="00403227">
        <w:rPr>
          <w:rFonts w:ascii="Times New Roman" w:eastAsia="Times New Roman" w:hAnsi="Times New Roman" w:cs="Times New Roman"/>
          <w:color w:val="2D2D2D"/>
          <w:spacing w:val="2"/>
          <w:sz w:val="28"/>
          <w:szCs w:val="28"/>
          <w:lang w:eastAsia="ru-RU"/>
        </w:rPr>
        <w:t xml:space="preserve">.1. О проведении плановой проверки юридическое лицо, индивидуальный предприниматель уведомляется органом, осуществляющим муниципальный контроль, не позднее чем за три рабочих дня до начала ее проведения посредством направления копии </w:t>
      </w:r>
      <w:r>
        <w:rPr>
          <w:rFonts w:ascii="Times New Roman" w:eastAsia="Times New Roman" w:hAnsi="Times New Roman" w:cs="Times New Roman"/>
          <w:color w:val="2D2D2D"/>
          <w:spacing w:val="2"/>
          <w:sz w:val="28"/>
          <w:szCs w:val="28"/>
          <w:lang w:eastAsia="ru-RU"/>
        </w:rPr>
        <w:t>распоряжении руководителя</w:t>
      </w:r>
      <w:r w:rsidRPr="00403227">
        <w:rPr>
          <w:rFonts w:ascii="Times New Roman" w:eastAsia="Times New Roman" w:hAnsi="Times New Roman" w:cs="Times New Roman"/>
          <w:color w:val="2D2D2D"/>
          <w:spacing w:val="2"/>
          <w:sz w:val="28"/>
          <w:szCs w:val="28"/>
          <w:lang w:eastAsia="ru-RU"/>
        </w:rPr>
        <w:t xml:space="preserve"> (заместителя </w:t>
      </w:r>
      <w:r>
        <w:rPr>
          <w:rFonts w:ascii="Times New Roman" w:eastAsia="Times New Roman" w:hAnsi="Times New Roman" w:cs="Times New Roman"/>
          <w:color w:val="2D2D2D"/>
          <w:spacing w:val="2"/>
          <w:sz w:val="28"/>
          <w:szCs w:val="28"/>
          <w:lang w:eastAsia="ru-RU"/>
        </w:rPr>
        <w:t>руководителя</w:t>
      </w:r>
      <w:r w:rsidRPr="00403227">
        <w:rPr>
          <w:rFonts w:ascii="Times New Roman" w:eastAsia="Times New Roman" w:hAnsi="Times New Roman" w:cs="Times New Roman"/>
          <w:color w:val="2D2D2D"/>
          <w:spacing w:val="2"/>
          <w:sz w:val="28"/>
          <w:szCs w:val="28"/>
          <w:lang w:eastAsia="ru-RU"/>
        </w:rPr>
        <w:t>) органа, осуществляющего муниципальный контроль, о начале проведения плановой проверки заказным почтовым отправлением с уведомле</w:t>
      </w:r>
      <w:r w:rsidRPr="00403227">
        <w:rPr>
          <w:rFonts w:ascii="Times New Roman" w:eastAsia="Times New Roman" w:hAnsi="Times New Roman" w:cs="Times New Roman"/>
          <w:color w:val="2D2D2D"/>
          <w:spacing w:val="2"/>
          <w:sz w:val="28"/>
          <w:szCs w:val="28"/>
          <w:lang w:eastAsia="ru-RU"/>
        </w:rPr>
        <w:lastRenderedPageBreak/>
        <w:t>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3.3</w:t>
      </w:r>
      <w:r w:rsidRPr="00403227">
        <w:rPr>
          <w:rFonts w:ascii="Times New Roman" w:eastAsia="Times New Roman" w:hAnsi="Times New Roman" w:cs="Times New Roman"/>
          <w:color w:val="2D2D2D"/>
          <w:spacing w:val="2"/>
          <w:sz w:val="28"/>
          <w:szCs w:val="28"/>
          <w:lang w:eastAsia="ru-RU"/>
        </w:rPr>
        <w:t>.2. О проведении внеплановой выездной проверки, за исключением внеплановой выездной проверки, основания проведени</w:t>
      </w:r>
      <w:r w:rsidR="00264CC8">
        <w:rPr>
          <w:rFonts w:ascii="Times New Roman" w:eastAsia="Times New Roman" w:hAnsi="Times New Roman" w:cs="Times New Roman"/>
          <w:color w:val="2D2D2D"/>
          <w:spacing w:val="2"/>
          <w:sz w:val="28"/>
          <w:szCs w:val="28"/>
          <w:lang w:eastAsia="ru-RU"/>
        </w:rPr>
        <w:t>я которой указаны в подпункте</w:t>
      </w:r>
      <w:r w:rsidRPr="004032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3.2.2 пункта 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w:t>
      </w:r>
      <w:r w:rsidR="00F55D3A">
        <w:rPr>
          <w:rFonts w:ascii="Times New Roman" w:eastAsia="Times New Roman" w:hAnsi="Times New Roman" w:cs="Times New Roman"/>
          <w:color w:val="2D2D2D"/>
          <w:spacing w:val="2"/>
          <w:sz w:val="28"/>
          <w:szCs w:val="28"/>
          <w:lang w:eastAsia="ru-RU"/>
        </w:rPr>
        <w:t>пунктом 3.2</w:t>
      </w:r>
      <w:r w:rsidRPr="00403227">
        <w:rPr>
          <w:rFonts w:ascii="Times New Roman" w:eastAsia="Times New Roman" w:hAnsi="Times New Roman" w:cs="Times New Roman"/>
          <w:color w:val="2D2D2D"/>
          <w:spacing w:val="2"/>
          <w:sz w:val="28"/>
          <w:szCs w:val="28"/>
          <w:lang w:eastAsia="ru-RU"/>
        </w:rPr>
        <w:t xml:space="preserve"> раздела </w:t>
      </w:r>
      <w:r w:rsidR="00F55D3A">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3.4</w:t>
      </w:r>
      <w:r w:rsidRPr="00403227">
        <w:rPr>
          <w:rFonts w:ascii="Times New Roman" w:eastAsia="Times New Roman" w:hAnsi="Times New Roman" w:cs="Times New Roman"/>
          <w:color w:val="2D2D2D"/>
          <w:spacing w:val="2"/>
          <w:sz w:val="28"/>
          <w:szCs w:val="28"/>
          <w:lang w:eastAsia="ru-RU"/>
        </w:rPr>
        <w:t>. Проведение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3.4</w:t>
      </w:r>
      <w:r w:rsidRPr="00403227">
        <w:rPr>
          <w:rFonts w:ascii="Times New Roman" w:eastAsia="Times New Roman" w:hAnsi="Times New Roman" w:cs="Times New Roman"/>
          <w:color w:val="2D2D2D"/>
          <w:spacing w:val="2"/>
          <w:sz w:val="28"/>
          <w:szCs w:val="28"/>
          <w:lang w:eastAsia="ru-RU"/>
        </w:rPr>
        <w:t>.1. Документарная проверка (как плановая, так и внеплановая) проводится по месту нахождения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3.4</w:t>
      </w:r>
      <w:r w:rsidRPr="00403227">
        <w:rPr>
          <w:rFonts w:ascii="Times New Roman" w:eastAsia="Times New Roman" w:hAnsi="Times New Roman" w:cs="Times New Roman"/>
          <w:color w:val="2D2D2D"/>
          <w:spacing w:val="2"/>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lastRenderedPageBreak/>
        <w:t>Выездная проверка проводится, в случае если при документарной проверке не представляется возможным: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приказом директора (заместителя директора)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3.4</w:t>
      </w:r>
      <w:r w:rsidRPr="00403227">
        <w:rPr>
          <w:rFonts w:ascii="Times New Roman" w:eastAsia="Times New Roman" w:hAnsi="Times New Roman" w:cs="Times New Roman"/>
          <w:color w:val="2D2D2D"/>
          <w:spacing w:val="2"/>
          <w:sz w:val="28"/>
          <w:szCs w:val="28"/>
          <w:lang w:eastAsia="ru-RU"/>
        </w:rPr>
        <w:t>.3. При проведении проверки должностные лица органа, осуществляющего муниципальный контроль, не вправе:</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w:t>
      </w:r>
      <w:r w:rsidR="00264CC8">
        <w:rPr>
          <w:rFonts w:ascii="Times New Roman" w:eastAsia="Times New Roman" w:hAnsi="Times New Roman" w:cs="Times New Roman"/>
          <w:color w:val="2D2D2D"/>
          <w:spacing w:val="2"/>
          <w:sz w:val="28"/>
          <w:szCs w:val="28"/>
          <w:lang w:eastAsia="ru-RU"/>
        </w:rPr>
        <w:t>ом</w:t>
      </w:r>
      <w:r w:rsidRPr="004032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8) превышать установленные сроки проведения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lastRenderedPageBreak/>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3.5</w:t>
      </w:r>
      <w:r w:rsidRPr="00403227">
        <w:rPr>
          <w:rFonts w:ascii="Times New Roman" w:eastAsia="Times New Roman" w:hAnsi="Times New Roman" w:cs="Times New Roman"/>
          <w:color w:val="2D2D2D"/>
          <w:spacing w:val="2"/>
          <w:sz w:val="28"/>
          <w:szCs w:val="28"/>
          <w:lang w:eastAsia="ru-RU"/>
        </w:rPr>
        <w:t>. Оформление результатов проверки.</w:t>
      </w:r>
    </w:p>
    <w:p w:rsidR="00100368" w:rsidRDefault="00100368" w:rsidP="00100368">
      <w:pPr>
        <w:spacing w:after="0" w:line="240" w:lineRule="auto"/>
        <w:ind w:firstLine="708"/>
        <w:jc w:val="both"/>
        <w:rPr>
          <w:rFonts w:ascii="Times New Roman" w:eastAsia="Times New Roman" w:hAnsi="Times New Roman" w:cs="Times New Roman"/>
          <w:spacing w:val="2"/>
          <w:sz w:val="28"/>
          <w:szCs w:val="28"/>
          <w:lang w:eastAsia="ru-RU"/>
        </w:rPr>
      </w:pPr>
      <w:r w:rsidRPr="00403227">
        <w:rPr>
          <w:rFonts w:ascii="Times New Roman" w:eastAsia="Times New Roman" w:hAnsi="Times New Roman" w:cs="Times New Roman"/>
          <w:color w:val="2D2D2D"/>
          <w:spacing w:val="2"/>
          <w:sz w:val="28"/>
          <w:szCs w:val="28"/>
          <w:lang w:eastAsia="ru-RU"/>
        </w:rPr>
        <w:t>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утвержденной </w:t>
      </w:r>
      <w:hyperlink r:id="rId13" w:history="1">
        <w:r w:rsidRPr="00815D94">
          <w:rPr>
            <w:rFonts w:ascii="Times New Roman" w:eastAsia="Times New Roman" w:hAnsi="Times New Roman" w:cs="Times New Roman"/>
            <w:spacing w:val="2"/>
            <w:sz w:val="28"/>
            <w:szCs w:val="28"/>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F55D3A">
          <w:rPr>
            <w:rFonts w:ascii="Times New Roman" w:eastAsia="Times New Roman" w:hAnsi="Times New Roman" w:cs="Times New Roman"/>
            <w:spacing w:val="2"/>
            <w:sz w:val="28"/>
            <w:szCs w:val="28"/>
            <w:lang w:eastAsia="ru-RU"/>
          </w:rPr>
          <w:t>«</w:t>
        </w:r>
        <w:r w:rsidRPr="00815D94">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5D94">
        <w:rPr>
          <w:rFonts w:ascii="Times New Roman" w:eastAsia="Times New Roman" w:hAnsi="Times New Roman" w:cs="Times New Roman"/>
          <w:spacing w:val="2"/>
          <w:sz w:val="28"/>
          <w:szCs w:val="28"/>
          <w:lang w:eastAsia="ru-RU"/>
        </w:rPr>
        <w:t>».</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акте проверки указываются: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1) дата, время и место составления акта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2) наименование органа муниципального контроля;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3) дата и номер приказа директора (заместителя директора)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4) фамилии, имена, отчества и должности должностного лица или должностных лиц, проводивших проверку;</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6) дата, время, продолжительность и место проведения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9) подписи должностного лица или должностных лиц, проводивших проверку.</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w:t>
      </w:r>
      <w:r w:rsidRPr="00403227">
        <w:rPr>
          <w:rFonts w:ascii="Times New Roman" w:eastAsia="Times New Roman" w:hAnsi="Times New Roman" w:cs="Times New Roman"/>
          <w:color w:val="2D2D2D"/>
          <w:spacing w:val="2"/>
          <w:sz w:val="28"/>
          <w:szCs w:val="28"/>
          <w:lang w:eastAsia="ru-RU"/>
        </w:rPr>
        <w:lastRenderedPageBreak/>
        <w:t>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При отсутствии журнала учета проверок в акте проверки делается соответствующая запись.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3.5</w:t>
      </w:r>
      <w:r w:rsidRPr="00403227">
        <w:rPr>
          <w:rFonts w:ascii="Times New Roman" w:eastAsia="Times New Roman" w:hAnsi="Times New Roman" w:cs="Times New Roman"/>
          <w:color w:val="2D2D2D"/>
          <w:spacing w:val="2"/>
          <w:sz w:val="28"/>
          <w:szCs w:val="28"/>
          <w:lang w:eastAsia="ru-RU"/>
        </w:rPr>
        <w:t>.1.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w:t>
      </w:r>
      <w:r w:rsidRPr="00403227">
        <w:rPr>
          <w:rFonts w:ascii="Times New Roman" w:eastAsia="Times New Roman" w:hAnsi="Times New Roman" w:cs="Times New Roman"/>
          <w:color w:val="2D2D2D"/>
          <w:spacing w:val="2"/>
          <w:sz w:val="28"/>
          <w:szCs w:val="28"/>
          <w:lang w:eastAsia="ru-RU"/>
        </w:rPr>
        <w:lastRenderedPageBreak/>
        <w:t>вычайных ситуаций природного и техногенного характера, а также других мероприятий, предусмотренных федеральными законами;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осуществляющий муниципальный контроль,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4638B8">
          <w:rPr>
            <w:rFonts w:ascii="Times New Roman" w:eastAsia="Times New Roman" w:hAnsi="Times New Roman" w:cs="Times New Roman"/>
            <w:spacing w:val="2"/>
            <w:sz w:val="28"/>
            <w:szCs w:val="28"/>
            <w:lang w:eastAsia="ru-RU"/>
          </w:rPr>
          <w:t>Кодексом Российской Федерации об административных правонарушениях</w:t>
        </w:r>
      </w:hyperlink>
      <w:r w:rsidRPr="004638B8">
        <w:rPr>
          <w:rFonts w:ascii="Times New Roman" w:eastAsia="Times New Roman" w:hAnsi="Times New Roman" w:cs="Times New Roman"/>
          <w:spacing w:val="2"/>
          <w:sz w:val="28"/>
          <w:szCs w:val="28"/>
          <w:lang w:eastAsia="ru-RU"/>
        </w:rPr>
        <w:t>,</w:t>
      </w:r>
      <w:r w:rsidRPr="00403227">
        <w:rPr>
          <w:rFonts w:ascii="Times New Roman" w:eastAsia="Times New Roman" w:hAnsi="Times New Roman" w:cs="Times New Roman"/>
          <w:color w:val="2D2D2D"/>
          <w:spacing w:val="2"/>
          <w:sz w:val="28"/>
          <w:szCs w:val="28"/>
          <w:lang w:eastAsia="ru-RU"/>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3.5</w:t>
      </w:r>
      <w:r w:rsidRPr="00403227">
        <w:rPr>
          <w:rFonts w:ascii="Times New Roman" w:eastAsia="Times New Roman" w:hAnsi="Times New Roman" w:cs="Times New Roman"/>
          <w:color w:val="2D2D2D"/>
          <w:spacing w:val="2"/>
          <w:sz w:val="28"/>
          <w:szCs w:val="28"/>
          <w:lang w:eastAsia="ru-RU"/>
        </w:rPr>
        <w:t>.2. Организация и проведение мероприятий по контролю без взаимодействия с юридическими лицами, индивидуальными предпринимателями.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w:t>
      </w:r>
      <w:r w:rsidRPr="00403227">
        <w:rPr>
          <w:rFonts w:ascii="Times New Roman" w:eastAsia="Times New Roman" w:hAnsi="Times New Roman" w:cs="Times New Roman"/>
          <w:color w:val="2D2D2D"/>
          <w:spacing w:val="2"/>
          <w:sz w:val="28"/>
          <w:szCs w:val="28"/>
          <w:lang w:eastAsia="ru-RU"/>
        </w:rPr>
        <w:lastRenderedPageBreak/>
        <w:t>на проведение таких мероприятий, утверждаемых руководителем или заместителем руководителя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выявления при проведении мероприятий по контролю, указанных в части 1 статьи 8.3 Федерального закона </w:t>
      </w:r>
      <w:hyperlink r:id="rId15" w:history="1">
        <w:r w:rsidRPr="004638B8">
          <w:rPr>
            <w:rFonts w:ascii="Times New Roman" w:eastAsia="Times New Roman" w:hAnsi="Times New Roman" w:cs="Times New Roman"/>
            <w:spacing w:val="2"/>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rFonts w:ascii="Times New Roman" w:eastAsia="Times New Roman" w:hAnsi="Times New Roman" w:cs="Times New Roman"/>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w:t>
      </w:r>
      <w:r w:rsidR="00264CC8">
        <w:rPr>
          <w:rFonts w:ascii="Times New Roman" w:eastAsia="Times New Roman" w:hAnsi="Times New Roman" w:cs="Times New Roman"/>
          <w:color w:val="2D2D2D"/>
          <w:spacing w:val="2"/>
          <w:sz w:val="28"/>
          <w:szCs w:val="28"/>
          <w:lang w:eastAsia="ru-RU"/>
        </w:rPr>
        <w:t xml:space="preserve">ваниям, указанным в </w:t>
      </w:r>
      <w:r w:rsidRPr="00403227">
        <w:rPr>
          <w:rFonts w:ascii="Times New Roman" w:eastAsia="Times New Roman" w:hAnsi="Times New Roman" w:cs="Times New Roman"/>
          <w:color w:val="2D2D2D"/>
          <w:spacing w:val="2"/>
          <w:sz w:val="28"/>
          <w:szCs w:val="28"/>
          <w:lang w:eastAsia="ru-RU"/>
        </w:rPr>
        <w:t>подпункт</w:t>
      </w:r>
      <w:r w:rsidR="00264CC8">
        <w:rPr>
          <w:rFonts w:ascii="Times New Roman" w:eastAsia="Times New Roman" w:hAnsi="Times New Roman" w:cs="Times New Roman"/>
          <w:color w:val="2D2D2D"/>
          <w:spacing w:val="2"/>
          <w:sz w:val="28"/>
          <w:szCs w:val="28"/>
          <w:lang w:eastAsia="ru-RU"/>
        </w:rPr>
        <w:t>е</w:t>
      </w:r>
      <w:r w:rsidRPr="004032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.2 </w:t>
      </w:r>
      <w:r>
        <w:rPr>
          <w:rFonts w:ascii="Times New Roman" w:eastAsia="Times New Roman" w:hAnsi="Times New Roman" w:cs="Times New Roman"/>
          <w:color w:val="2D2D2D"/>
          <w:spacing w:val="2"/>
          <w:sz w:val="28"/>
          <w:szCs w:val="28"/>
          <w:lang w:eastAsia="ru-RU"/>
        </w:rPr>
        <w:t>пункта 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hyperlink r:id="rId16" w:history="1">
        <w:r w:rsidRPr="004638B8">
          <w:rPr>
            <w:rFonts w:ascii="Times New Roman" w:eastAsia="Times New Roman" w:hAnsi="Times New Roman" w:cs="Times New Roman"/>
            <w:spacing w:val="2"/>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rFonts w:ascii="Times New Roman" w:eastAsia="Times New Roman" w:hAnsi="Times New Roman" w:cs="Times New Roman"/>
          <w:spacing w:val="2"/>
          <w:sz w:val="28"/>
          <w:szCs w:val="28"/>
          <w:lang w:eastAsia="ru-RU"/>
        </w:rPr>
        <w:t>»,</w:t>
      </w:r>
      <w:r w:rsidRPr="00403227">
        <w:rPr>
          <w:rFonts w:ascii="Times New Roman" w:eastAsia="Times New Roman" w:hAnsi="Times New Roman" w:cs="Times New Roman"/>
          <w:color w:val="2D2D2D"/>
          <w:spacing w:val="2"/>
          <w:sz w:val="28"/>
          <w:szCs w:val="28"/>
          <w:lang w:eastAsia="ru-RU"/>
        </w:rPr>
        <w:t xml:space="preserve">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3.5</w:t>
      </w:r>
      <w:r w:rsidRPr="00403227">
        <w:rPr>
          <w:rFonts w:ascii="Times New Roman" w:eastAsia="Times New Roman" w:hAnsi="Times New Roman" w:cs="Times New Roman"/>
          <w:color w:val="2D2D2D"/>
          <w:spacing w:val="2"/>
          <w:sz w:val="28"/>
          <w:szCs w:val="28"/>
          <w:lang w:eastAsia="ru-RU"/>
        </w:rPr>
        <w:t>.3. Организация и проведение мероприятий, направленных на профилактику нарушений обязательных требований.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В целях профилактики нарушений обязательных требований органы, осуществляющие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 xml:space="preserve">обеспечивают размещение на официальном Интернет-портале </w:t>
      </w:r>
      <w:r>
        <w:rPr>
          <w:rFonts w:ascii="Times New Roman" w:eastAsia="Times New Roman" w:hAnsi="Times New Roman" w:cs="Times New Roman"/>
          <w:color w:val="2D2D2D"/>
          <w:spacing w:val="2"/>
          <w:sz w:val="28"/>
          <w:szCs w:val="28"/>
          <w:lang w:eastAsia="ru-RU"/>
        </w:rPr>
        <w:t xml:space="preserve">Апшеронского городского поселения Апшеронского района </w:t>
      </w:r>
      <w:r w:rsidRPr="00403227">
        <w:rPr>
          <w:rFonts w:ascii="Times New Roman" w:eastAsia="Times New Roman" w:hAnsi="Times New Roman" w:cs="Times New Roman"/>
          <w:color w:val="2D2D2D"/>
          <w:spacing w:val="2"/>
          <w:sz w:val="28"/>
          <w:szCs w:val="28"/>
          <w:lang w:eastAsia="ru-RU"/>
        </w:rPr>
        <w:t xml:space="preserve">перечня нормативных </w:t>
      </w:r>
      <w:r w:rsidRPr="00403227">
        <w:rPr>
          <w:rFonts w:ascii="Times New Roman" w:eastAsia="Times New Roman" w:hAnsi="Times New Roman" w:cs="Times New Roman"/>
          <w:color w:val="2D2D2D"/>
          <w:spacing w:val="2"/>
          <w:sz w:val="28"/>
          <w:szCs w:val="28"/>
          <w:lang w:eastAsia="ru-RU"/>
        </w:rPr>
        <w:lastRenderedPageBreak/>
        <w:t xml:space="preserve">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403227">
        <w:rPr>
          <w:rFonts w:ascii="Times New Roman" w:eastAsia="Times New Roman" w:hAnsi="Times New Roman" w:cs="Times New Roman"/>
          <w:color w:val="2D2D2D"/>
          <w:spacing w:val="2"/>
          <w:sz w:val="28"/>
          <w:szCs w:val="28"/>
          <w:lang w:eastAsia="ru-RU"/>
        </w:rPr>
        <w:t>текстов</w:t>
      </w:r>
      <w:proofErr w:type="gramEnd"/>
      <w:r w:rsidRPr="00403227">
        <w:rPr>
          <w:rFonts w:ascii="Times New Roman" w:eastAsia="Times New Roman" w:hAnsi="Times New Roman" w:cs="Times New Roman"/>
          <w:color w:val="2D2D2D"/>
          <w:spacing w:val="2"/>
          <w:sz w:val="28"/>
          <w:szCs w:val="28"/>
          <w:lang w:eastAsia="ru-RU"/>
        </w:rPr>
        <w:t xml:space="preserve"> соответствующих нормативных правовых актов;</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w:t>
      </w:r>
      <w:r>
        <w:rPr>
          <w:rFonts w:ascii="Times New Roman" w:eastAsia="Times New Roman" w:hAnsi="Times New Roman" w:cs="Times New Roman"/>
          <w:color w:val="2D2D2D"/>
          <w:spacing w:val="2"/>
          <w:sz w:val="28"/>
          <w:szCs w:val="28"/>
          <w:lang w:eastAsia="ru-RU"/>
        </w:rPr>
        <w:t>Апшеронского городского поселения Апшеронского района</w:t>
      </w:r>
      <w:r w:rsidRPr="00403227">
        <w:rPr>
          <w:rFonts w:ascii="Times New Roman" w:eastAsia="Times New Roman" w:hAnsi="Times New Roman" w:cs="Times New Roman"/>
          <w:color w:val="2D2D2D"/>
          <w:spacing w:val="2"/>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403227">
        <w:rPr>
          <w:rFonts w:ascii="Times New Roman" w:eastAsia="Times New Roman" w:hAnsi="Times New Roman" w:cs="Times New Roman"/>
          <w:color w:val="2D2D2D"/>
          <w:spacing w:val="2"/>
          <w:sz w:val="28"/>
          <w:szCs w:val="28"/>
          <w:lang w:eastAsia="ru-RU"/>
        </w:rPr>
        <w:t>выдают предостережения о недопустимости нарушения обязательных требований в соответствии с абзацами восьмым - десятым настоящего подпункта, если иной порядок не установлен федеральным законом.</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w:t>
      </w:r>
      <w:r w:rsidRPr="00403227">
        <w:rPr>
          <w:rFonts w:ascii="Times New Roman" w:eastAsia="Times New Roman" w:hAnsi="Times New Roman" w:cs="Times New Roman"/>
          <w:color w:val="2D2D2D"/>
          <w:spacing w:val="2"/>
          <w:sz w:val="28"/>
          <w:szCs w:val="28"/>
          <w:lang w:eastAsia="ru-RU"/>
        </w:rPr>
        <w:lastRenderedPageBreak/>
        <w:t>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00368" w:rsidRPr="00EB486B" w:rsidRDefault="00100368" w:rsidP="00100368">
      <w:pPr>
        <w:spacing w:after="0" w:line="240" w:lineRule="auto"/>
        <w:ind w:firstLine="708"/>
        <w:jc w:val="both"/>
        <w:rPr>
          <w:rFonts w:ascii="Times New Roman" w:eastAsia="Times New Roman" w:hAnsi="Times New Roman" w:cs="Times New Roman"/>
          <w:spacing w:val="2"/>
          <w:sz w:val="28"/>
          <w:szCs w:val="28"/>
          <w:lang w:eastAsia="ru-RU"/>
        </w:rPr>
      </w:pPr>
      <w:r w:rsidRPr="00403227">
        <w:rPr>
          <w:rFonts w:ascii="Times New Roman" w:eastAsia="Times New Roman" w:hAnsi="Times New Roman" w:cs="Times New Roman"/>
          <w:color w:val="2D2D2D"/>
          <w:spacing w:val="2"/>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w:t>
      </w:r>
      <w:hyperlink r:id="rId17" w:history="1">
        <w:r w:rsidRPr="00EB486B">
          <w:rPr>
            <w:rFonts w:ascii="Times New Roman" w:eastAsia="Times New Roman" w:hAnsi="Times New Roman" w:cs="Times New Roman"/>
            <w:spacing w:val="2"/>
            <w:sz w:val="28"/>
            <w:szCs w:val="28"/>
            <w:lang w:eastAsia="ru-RU"/>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B486B">
        <w:rPr>
          <w:rFonts w:ascii="Times New Roman" w:eastAsia="Times New Roman" w:hAnsi="Times New Roman" w:cs="Times New Roman"/>
          <w:spacing w:val="2"/>
          <w:sz w:val="28"/>
          <w:szCs w:val="28"/>
          <w:lang w:eastAsia="ru-RU"/>
        </w:rPr>
        <w:t>».</w:t>
      </w:r>
    </w:p>
    <w:p w:rsidR="00100368" w:rsidRDefault="00100368" w:rsidP="00100368">
      <w:pPr>
        <w:spacing w:after="0" w:line="240" w:lineRule="auto"/>
        <w:ind w:firstLine="708"/>
        <w:jc w:val="both"/>
        <w:rPr>
          <w:rFonts w:ascii="Times New Roman" w:eastAsia="Times New Roman" w:hAnsi="Times New Roman" w:cs="Times New Roman"/>
          <w:spacing w:val="2"/>
          <w:sz w:val="28"/>
          <w:szCs w:val="28"/>
          <w:lang w:eastAsia="ru-RU"/>
        </w:rPr>
      </w:pPr>
      <w:r w:rsidRPr="00EB486B">
        <w:rPr>
          <w:rFonts w:ascii="Times New Roman" w:eastAsia="Times New Roman" w:hAnsi="Times New Roman" w:cs="Times New Roman"/>
          <w:spacing w:val="2"/>
          <w:sz w:val="28"/>
          <w:szCs w:val="28"/>
          <w:lang w:eastAsia="ru-RU"/>
        </w:rPr>
        <w:t>3.6. Если иное не установлено пунктом 3.7 раздела 3 настоящего Административного регламента, с 01</w:t>
      </w:r>
      <w:r w:rsidR="00F55D3A">
        <w:rPr>
          <w:rFonts w:ascii="Times New Roman" w:eastAsia="Times New Roman" w:hAnsi="Times New Roman" w:cs="Times New Roman"/>
          <w:spacing w:val="2"/>
          <w:sz w:val="28"/>
          <w:szCs w:val="28"/>
          <w:lang w:eastAsia="ru-RU"/>
        </w:rPr>
        <w:t xml:space="preserve"> января </w:t>
      </w:r>
      <w:r w:rsidRPr="00EB486B">
        <w:rPr>
          <w:rFonts w:ascii="Times New Roman" w:eastAsia="Times New Roman" w:hAnsi="Times New Roman" w:cs="Times New Roman"/>
          <w:spacing w:val="2"/>
          <w:sz w:val="28"/>
          <w:szCs w:val="28"/>
          <w:lang w:eastAsia="ru-RU"/>
        </w:rPr>
        <w:t>2016</w:t>
      </w:r>
      <w:r w:rsidR="00F55D3A">
        <w:rPr>
          <w:rFonts w:ascii="Times New Roman" w:eastAsia="Times New Roman" w:hAnsi="Times New Roman" w:cs="Times New Roman"/>
          <w:spacing w:val="2"/>
          <w:sz w:val="28"/>
          <w:szCs w:val="28"/>
          <w:lang w:eastAsia="ru-RU"/>
        </w:rPr>
        <w:t xml:space="preserve"> года</w:t>
      </w:r>
      <w:r w:rsidRPr="00EB486B">
        <w:rPr>
          <w:rFonts w:ascii="Times New Roman" w:eastAsia="Times New Roman" w:hAnsi="Times New Roman" w:cs="Times New Roman"/>
          <w:spacing w:val="2"/>
          <w:sz w:val="28"/>
          <w:szCs w:val="28"/>
          <w:lang w:eastAsia="ru-RU"/>
        </w:rPr>
        <w:t xml:space="preserve"> по 31</w:t>
      </w:r>
      <w:r w:rsidR="00F55D3A">
        <w:rPr>
          <w:rFonts w:ascii="Times New Roman" w:eastAsia="Times New Roman" w:hAnsi="Times New Roman" w:cs="Times New Roman"/>
          <w:spacing w:val="2"/>
          <w:sz w:val="28"/>
          <w:szCs w:val="28"/>
          <w:lang w:eastAsia="ru-RU"/>
        </w:rPr>
        <w:t xml:space="preserve"> декабря </w:t>
      </w:r>
      <w:r w:rsidRPr="00EB486B">
        <w:rPr>
          <w:rFonts w:ascii="Times New Roman" w:eastAsia="Times New Roman" w:hAnsi="Times New Roman" w:cs="Times New Roman"/>
          <w:spacing w:val="2"/>
          <w:sz w:val="28"/>
          <w:szCs w:val="28"/>
          <w:lang w:eastAsia="ru-RU"/>
        </w:rPr>
        <w:t>2018</w:t>
      </w:r>
      <w:r w:rsidR="00F55D3A">
        <w:rPr>
          <w:rFonts w:ascii="Times New Roman" w:eastAsia="Times New Roman" w:hAnsi="Times New Roman" w:cs="Times New Roman"/>
          <w:spacing w:val="2"/>
          <w:sz w:val="28"/>
          <w:szCs w:val="28"/>
          <w:lang w:eastAsia="ru-RU"/>
        </w:rPr>
        <w:t xml:space="preserve"> года</w:t>
      </w:r>
      <w:r w:rsidRPr="00EB486B">
        <w:rPr>
          <w:rFonts w:ascii="Times New Roman" w:eastAsia="Times New Roman" w:hAnsi="Times New Roman" w:cs="Times New Roman"/>
          <w:spacing w:val="2"/>
          <w:sz w:val="28"/>
          <w:szCs w:val="28"/>
          <w:lang w:eastAsia="ru-RU"/>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hyperlink r:id="rId18" w:history="1">
        <w:r w:rsidRPr="00EB486B">
          <w:rPr>
            <w:rFonts w:ascii="Times New Roman" w:eastAsia="Times New Roman" w:hAnsi="Times New Roman" w:cs="Times New Roman"/>
            <w:spacing w:val="2"/>
            <w:sz w:val="28"/>
            <w:szCs w:val="28"/>
            <w:lang w:eastAsia="ru-RU"/>
          </w:rPr>
          <w:t>от 24 июля 2007 года № 209-ФЗ «О развитии малого и среднего предпринимательства в Российской Федерации</w:t>
        </w:r>
      </w:hyperlink>
      <w:r w:rsidRPr="00EB486B">
        <w:rPr>
          <w:rFonts w:ascii="Times New Roman" w:eastAsia="Times New Roman" w:hAnsi="Times New Roman" w:cs="Times New Roman"/>
          <w:spacing w:val="2"/>
          <w:sz w:val="28"/>
          <w:szCs w:val="28"/>
          <w:lang w:eastAsia="ru-RU"/>
        </w:rPr>
        <w:t>»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hyperlink r:id="rId19" w:history="1">
        <w:r w:rsidRPr="00EB486B">
          <w:rPr>
            <w:rFonts w:ascii="Times New Roman" w:eastAsia="Times New Roman" w:hAnsi="Times New Roman" w:cs="Times New Roman"/>
            <w:spacing w:val="2"/>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486B">
        <w:rPr>
          <w:rFonts w:ascii="Times New Roman" w:eastAsia="Times New Roman" w:hAnsi="Times New Roman" w:cs="Times New Roman"/>
          <w:spacing w:val="2"/>
          <w:sz w:val="28"/>
          <w:szCs w:val="28"/>
          <w:lang w:eastAsia="ru-RU"/>
        </w:rPr>
        <w:t>».</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3.7</w:t>
      </w:r>
      <w:r w:rsidRPr="00403227">
        <w:rPr>
          <w:rFonts w:ascii="Times New Roman" w:eastAsia="Times New Roman" w:hAnsi="Times New Roman" w:cs="Times New Roman"/>
          <w:color w:val="2D2D2D"/>
          <w:spacing w:val="2"/>
          <w:sz w:val="28"/>
          <w:szCs w:val="28"/>
          <w:lang w:eastAsia="ru-RU"/>
        </w:rPr>
        <w:t xml:space="preserve">. При наличии информации о том, что в отношении указанных в пункте </w:t>
      </w:r>
      <w:r>
        <w:rPr>
          <w:rFonts w:ascii="Times New Roman" w:eastAsia="Times New Roman" w:hAnsi="Times New Roman" w:cs="Times New Roman"/>
          <w:color w:val="2D2D2D"/>
          <w:spacing w:val="2"/>
          <w:sz w:val="28"/>
          <w:szCs w:val="28"/>
          <w:lang w:eastAsia="ru-RU"/>
        </w:rPr>
        <w:t>3.6</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w:t>
      </w:r>
      <w:r w:rsidRPr="00EB486B">
        <w:rPr>
          <w:rFonts w:ascii="Times New Roman" w:eastAsia="Times New Roman" w:hAnsi="Times New Roman" w:cs="Times New Roman"/>
          <w:spacing w:val="2"/>
          <w:sz w:val="28"/>
          <w:szCs w:val="28"/>
          <w:lang w:eastAsia="ru-RU"/>
        </w:rPr>
        <w:t>, определенного в соответствии с </w:t>
      </w:r>
      <w:hyperlink r:id="rId20" w:history="1">
        <w:r w:rsidRPr="00EB486B">
          <w:rPr>
            <w:rFonts w:ascii="Times New Roman" w:eastAsia="Times New Roman" w:hAnsi="Times New Roman" w:cs="Times New Roman"/>
            <w:spacing w:val="2"/>
            <w:sz w:val="28"/>
            <w:szCs w:val="28"/>
            <w:lang w:eastAsia="ru-RU"/>
          </w:rPr>
          <w:t>Кодексом Российской Федерации об административных правонарушениях</w:t>
        </w:r>
      </w:hyperlink>
      <w:r w:rsidRPr="00EB486B">
        <w:rPr>
          <w:rFonts w:ascii="Times New Roman" w:eastAsia="Times New Roman" w:hAnsi="Times New Roman" w:cs="Times New Roman"/>
          <w:spacing w:val="2"/>
          <w:sz w:val="28"/>
          <w:szCs w:val="28"/>
          <w:lang w:eastAsia="ru-RU"/>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21" w:history="1">
        <w:r w:rsidRPr="00EB486B">
          <w:rPr>
            <w:rFonts w:ascii="Times New Roman" w:eastAsia="Times New Roman" w:hAnsi="Times New Roman" w:cs="Times New Roman"/>
            <w:spacing w:val="2"/>
            <w:sz w:val="28"/>
            <w:szCs w:val="28"/>
            <w:lang w:eastAsia="ru-RU"/>
          </w:rPr>
          <w:t>от 04 мая 2011 года № 99-ФЗ «О лицензировании отдельных видов деятельности</w:t>
        </w:r>
      </w:hyperlink>
      <w:r w:rsidRPr="00EB486B">
        <w:rPr>
          <w:rFonts w:ascii="Times New Roman" w:eastAsia="Times New Roman" w:hAnsi="Times New Roman" w:cs="Times New Roman"/>
          <w:spacing w:val="2"/>
          <w:sz w:val="28"/>
          <w:szCs w:val="28"/>
          <w:lang w:eastAsia="ru-RU"/>
        </w:rPr>
        <w:t>», и с даты окончания проведения проверки, по результатам которой вынесено такое постановление</w:t>
      </w:r>
      <w:r w:rsidRPr="00403227">
        <w:rPr>
          <w:rFonts w:ascii="Times New Roman" w:eastAsia="Times New Roman" w:hAnsi="Times New Roman" w:cs="Times New Roman"/>
          <w:color w:val="2D2D2D"/>
          <w:spacing w:val="2"/>
          <w:sz w:val="28"/>
          <w:szCs w:val="28"/>
          <w:lang w:eastAsia="ru-RU"/>
        </w:rPr>
        <w:t xml:space="preserve"> либо принято такое реше</w:t>
      </w:r>
      <w:r w:rsidRPr="00403227">
        <w:rPr>
          <w:rFonts w:ascii="Times New Roman" w:eastAsia="Times New Roman" w:hAnsi="Times New Roman" w:cs="Times New Roman"/>
          <w:color w:val="2D2D2D"/>
          <w:spacing w:val="2"/>
          <w:sz w:val="28"/>
          <w:szCs w:val="28"/>
          <w:lang w:eastAsia="ru-RU"/>
        </w:rPr>
        <w:lastRenderedPageBreak/>
        <w:t xml:space="preserve">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.1 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 xml:space="preserve">При этом в ежегодном плане проведения плановых проверок помимо сведений, предусмотренных подпунктом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.1 пункта </w:t>
      </w:r>
      <w:r>
        <w:rPr>
          <w:rFonts w:ascii="Times New Roman" w:eastAsia="Times New Roman" w:hAnsi="Times New Roman" w:cs="Times New Roman"/>
          <w:color w:val="2D2D2D"/>
          <w:spacing w:val="2"/>
          <w:sz w:val="28"/>
          <w:szCs w:val="28"/>
          <w:lang w:eastAsia="ru-RU"/>
        </w:rPr>
        <w:t>3.2</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00368" w:rsidRPr="00EB486B" w:rsidRDefault="00100368" w:rsidP="00100368">
      <w:pPr>
        <w:spacing w:after="0" w:line="240" w:lineRule="auto"/>
        <w:ind w:firstLine="708"/>
        <w:jc w:val="both"/>
        <w:rPr>
          <w:rFonts w:ascii="Times New Roman" w:eastAsia="Times New Roman" w:hAnsi="Times New Roman" w:cs="Times New Roman"/>
          <w:spacing w:val="2"/>
          <w:sz w:val="28"/>
          <w:szCs w:val="28"/>
          <w:lang w:eastAsia="ru-RU"/>
        </w:rPr>
      </w:pPr>
      <w:r w:rsidRPr="00403227">
        <w:rPr>
          <w:rFonts w:ascii="Times New Roman" w:eastAsia="Times New Roman" w:hAnsi="Times New Roman" w:cs="Times New Roman"/>
          <w:color w:val="2D2D2D"/>
          <w:spacing w:val="2"/>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Постановлением Правительством Российской Федерации </w:t>
      </w:r>
      <w:hyperlink r:id="rId22" w:history="1">
        <w:r w:rsidRPr="00EB486B">
          <w:rPr>
            <w:rFonts w:ascii="Times New Roman" w:eastAsia="Times New Roman" w:hAnsi="Times New Roman" w:cs="Times New Roman"/>
            <w:spacing w:val="2"/>
            <w:sz w:val="28"/>
            <w:szCs w:val="28"/>
            <w:lang w:eastAsia="ru-RU"/>
          </w:rPr>
          <w:t>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hyperlink>
      <w:r w:rsidRPr="00EB486B">
        <w:rPr>
          <w:rFonts w:ascii="Times New Roman" w:eastAsia="Times New Roman" w:hAnsi="Times New Roman" w:cs="Times New Roman"/>
          <w:spacing w:val="2"/>
          <w:sz w:val="28"/>
          <w:szCs w:val="28"/>
          <w:lang w:eastAsia="ru-RU"/>
        </w:rPr>
        <w:t>».</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403227">
        <w:rPr>
          <w:rFonts w:ascii="Times New Roman" w:eastAsia="Times New Roman" w:hAnsi="Times New Roman" w:cs="Times New Roman"/>
          <w:color w:val="2D2D2D"/>
          <w:spacing w:val="2"/>
          <w:sz w:val="28"/>
          <w:szCs w:val="28"/>
          <w:lang w:eastAsia="ru-RU"/>
        </w:rPr>
        <w:t>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w:t>
      </w:r>
      <w:r w:rsidRPr="00403227">
        <w:rPr>
          <w:rFonts w:ascii="Times New Roman" w:eastAsia="Times New Roman" w:hAnsi="Times New Roman" w:cs="Times New Roman"/>
          <w:color w:val="2D2D2D"/>
          <w:spacing w:val="2"/>
          <w:sz w:val="28"/>
          <w:szCs w:val="28"/>
          <w:lang w:eastAsia="ru-RU"/>
        </w:rPr>
        <w:lastRenderedPageBreak/>
        <w:t xml:space="preserve">рых проводится плановая проверка, к лицам, указанным в пункте </w:t>
      </w:r>
      <w:r>
        <w:rPr>
          <w:rFonts w:ascii="Times New Roman" w:eastAsia="Times New Roman" w:hAnsi="Times New Roman" w:cs="Times New Roman"/>
          <w:color w:val="2D2D2D"/>
          <w:spacing w:val="2"/>
          <w:sz w:val="28"/>
          <w:szCs w:val="28"/>
          <w:lang w:eastAsia="ru-RU"/>
        </w:rPr>
        <w:t>3.6</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и при отсутствии оснований, предусмотренных пунктом </w:t>
      </w:r>
      <w:r>
        <w:rPr>
          <w:rFonts w:ascii="Times New Roman" w:eastAsia="Times New Roman" w:hAnsi="Times New Roman" w:cs="Times New Roman"/>
          <w:color w:val="2D2D2D"/>
          <w:spacing w:val="2"/>
          <w:sz w:val="28"/>
          <w:szCs w:val="28"/>
          <w:lang w:eastAsia="ru-RU"/>
        </w:rPr>
        <w:t>3.7</w:t>
      </w:r>
      <w:r w:rsidRPr="00403227">
        <w:rPr>
          <w:rFonts w:ascii="Times New Roman" w:eastAsia="Times New Roman" w:hAnsi="Times New Roman" w:cs="Times New Roman"/>
          <w:color w:val="2D2D2D"/>
          <w:spacing w:val="2"/>
          <w:sz w:val="28"/>
          <w:szCs w:val="28"/>
          <w:lang w:eastAsia="ru-RU"/>
        </w:rPr>
        <w:t xml:space="preserve"> раздела </w:t>
      </w:r>
      <w:r>
        <w:rPr>
          <w:rFonts w:ascii="Times New Roman" w:eastAsia="Times New Roman" w:hAnsi="Times New Roman" w:cs="Times New Roman"/>
          <w:color w:val="2D2D2D"/>
          <w:spacing w:val="2"/>
          <w:sz w:val="28"/>
          <w:szCs w:val="28"/>
          <w:lang w:eastAsia="ru-RU"/>
        </w:rPr>
        <w:t>3</w:t>
      </w:r>
      <w:r w:rsidRPr="00403227">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проведение плановой проверки прекращается, о чем составляется соответствующий акт.</w:t>
      </w:r>
    </w:p>
    <w:p w:rsidR="00100368" w:rsidRPr="00B05C7E" w:rsidRDefault="00100368" w:rsidP="00100368">
      <w:pPr>
        <w:spacing w:after="0" w:line="240" w:lineRule="auto"/>
        <w:ind w:firstLine="708"/>
        <w:jc w:val="both"/>
        <w:rPr>
          <w:rFonts w:ascii="Times New Roman" w:eastAsia="Times New Roman" w:hAnsi="Times New Roman" w:cs="Times New Roman"/>
          <w:spacing w:val="2"/>
          <w:sz w:val="28"/>
          <w:szCs w:val="28"/>
          <w:lang w:eastAsia="ru-RU"/>
        </w:rPr>
      </w:pPr>
      <w:r w:rsidRPr="00403227">
        <w:rPr>
          <w:rFonts w:ascii="Times New Roman" w:eastAsia="Times New Roman" w:hAnsi="Times New Roman" w:cs="Times New Roman"/>
          <w:color w:val="2D2D2D"/>
          <w:spacing w:val="2"/>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hyperlink r:id="rId23" w:history="1">
        <w:r w:rsidRPr="00B05C7E">
          <w:rPr>
            <w:rFonts w:ascii="Times New Roman" w:eastAsia="Times New Roman" w:hAnsi="Times New Roman" w:cs="Times New Roman"/>
            <w:spacing w:val="2"/>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5C7E">
        <w:rPr>
          <w:rFonts w:ascii="Times New Roman" w:eastAsia="Times New Roman" w:hAnsi="Times New Roman" w:cs="Times New Roman"/>
          <w:spacing w:val="2"/>
          <w:sz w:val="28"/>
          <w:szCs w:val="28"/>
          <w:lang w:eastAsia="ru-RU"/>
        </w:rPr>
        <w:t>».</w:t>
      </w:r>
    </w:p>
    <w:p w:rsidR="00100368" w:rsidRPr="00403227" w:rsidRDefault="00100368" w:rsidP="00100368">
      <w:pPr>
        <w:spacing w:after="0" w:line="240" w:lineRule="auto"/>
        <w:ind w:firstLine="708"/>
        <w:jc w:val="both"/>
        <w:rPr>
          <w:rFonts w:ascii="Times New Roman" w:hAnsi="Times New Roman" w:cs="Times New Roman"/>
          <w:sz w:val="28"/>
          <w:szCs w:val="28"/>
        </w:rPr>
      </w:pPr>
    </w:p>
    <w:p w:rsidR="00100368" w:rsidRPr="00EB486B" w:rsidRDefault="00100368" w:rsidP="00100368">
      <w:pPr>
        <w:pStyle w:val="ac"/>
        <w:widowControl w:val="0"/>
        <w:numPr>
          <w:ilvl w:val="0"/>
          <w:numId w:val="6"/>
        </w:numPr>
        <w:autoSpaceDE w:val="0"/>
        <w:autoSpaceDN w:val="0"/>
        <w:spacing w:after="0" w:line="240" w:lineRule="auto"/>
        <w:jc w:val="center"/>
        <w:rPr>
          <w:rFonts w:eastAsia="Times New Roman"/>
          <w:lang w:eastAsia="ru-RU"/>
        </w:rPr>
      </w:pPr>
      <w:r w:rsidRPr="00EB486B">
        <w:rPr>
          <w:rFonts w:eastAsia="Times New Roman"/>
          <w:lang w:eastAsia="ru-RU"/>
        </w:rPr>
        <w:t>Порядок и формы контроля за исполнением</w:t>
      </w:r>
    </w:p>
    <w:p w:rsidR="00100368" w:rsidRDefault="00100368" w:rsidP="00100368">
      <w:pPr>
        <w:spacing w:after="0" w:line="240" w:lineRule="auto"/>
        <w:rPr>
          <w:rFonts w:ascii="Times New Roman" w:eastAsia="Times New Roman" w:hAnsi="Times New Roman" w:cs="Times New Roman"/>
          <w:sz w:val="28"/>
          <w:szCs w:val="28"/>
          <w:lang w:eastAsia="ru-RU"/>
        </w:rPr>
      </w:pPr>
      <w:r w:rsidRPr="00EB4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486B">
        <w:rPr>
          <w:rFonts w:ascii="Times New Roman" w:eastAsia="Times New Roman" w:hAnsi="Times New Roman" w:cs="Times New Roman"/>
          <w:sz w:val="28"/>
          <w:szCs w:val="28"/>
          <w:lang w:eastAsia="ru-RU"/>
        </w:rPr>
        <w:t>административного регламента</w:t>
      </w:r>
    </w:p>
    <w:p w:rsidR="00100368" w:rsidRDefault="00100368" w:rsidP="00100368">
      <w:pPr>
        <w:spacing w:after="0" w:line="240" w:lineRule="auto"/>
        <w:jc w:val="both"/>
        <w:rPr>
          <w:rFonts w:ascii="Times New Roman" w:eastAsia="Times New Roman" w:hAnsi="Times New Roman" w:cs="Times New Roman"/>
          <w:color w:val="2D2D2D"/>
          <w:spacing w:val="2"/>
          <w:sz w:val="28"/>
          <w:szCs w:val="28"/>
          <w:lang w:eastAsia="ru-RU"/>
        </w:rPr>
      </w:pP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2. 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4.1. Контроль за полнотой и качеством исполнения муниципальной функции включает в себя проведение плановых и внеплановых проверок.</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4.2. Плановые и внеплановые проверки проводятся руководителем органа, осуществляющего муниципальный контроль.</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EB486B">
        <w:rPr>
          <w:rFonts w:ascii="Times New Roman" w:eastAsia="Times New Roman" w:hAnsi="Times New Roman" w:cs="Times New Roman"/>
          <w:color w:val="2D2D2D"/>
          <w:spacing w:val="2"/>
          <w:sz w:val="28"/>
          <w:szCs w:val="28"/>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EB486B">
        <w:rPr>
          <w:rFonts w:ascii="Times New Roman" w:eastAsia="Times New Roman" w:hAnsi="Times New Roman" w:cs="Times New Roman"/>
          <w:color w:val="2D2D2D"/>
          <w:spacing w:val="2"/>
          <w:sz w:val="28"/>
          <w:szCs w:val="28"/>
          <w:lang w:eastAsia="ru-RU"/>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EB486B">
        <w:rPr>
          <w:rFonts w:ascii="Times New Roman" w:eastAsia="Times New Roman" w:hAnsi="Times New Roman" w:cs="Times New Roman"/>
          <w:color w:val="2D2D2D"/>
          <w:spacing w:val="2"/>
          <w:sz w:val="28"/>
          <w:szCs w:val="28"/>
          <w:lang w:eastAsia="ru-RU"/>
        </w:rPr>
        <w:t>В ходе плановых и внеплановых проверок:</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EB486B">
        <w:rPr>
          <w:rFonts w:ascii="Times New Roman" w:eastAsia="Times New Roman" w:hAnsi="Times New Roman" w:cs="Times New Roman"/>
          <w:color w:val="2D2D2D"/>
          <w:spacing w:val="2"/>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EB486B">
        <w:rPr>
          <w:rFonts w:ascii="Times New Roman" w:eastAsia="Times New Roman" w:hAnsi="Times New Roman" w:cs="Times New Roman"/>
          <w:color w:val="2D2D2D"/>
          <w:spacing w:val="2"/>
          <w:sz w:val="28"/>
          <w:szCs w:val="28"/>
          <w:lang w:eastAsia="ru-RU"/>
        </w:rPr>
        <w:t>проверяется соблюдение сроков и последовательности исполнения административных процедур;</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EB486B">
        <w:rPr>
          <w:rFonts w:ascii="Times New Roman" w:eastAsia="Times New Roman" w:hAnsi="Times New Roman" w:cs="Times New Roman"/>
          <w:color w:val="2D2D2D"/>
          <w:spacing w:val="2"/>
          <w:sz w:val="28"/>
          <w:szCs w:val="28"/>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5.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sidRPr="00EB486B">
        <w:rPr>
          <w:rFonts w:ascii="Times New Roman" w:eastAsia="Times New Roman" w:hAnsi="Times New Roman" w:cs="Times New Roman"/>
          <w:color w:val="2D2D2D"/>
          <w:spacing w:val="2"/>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0368" w:rsidRDefault="00100368" w:rsidP="00100368">
      <w:pPr>
        <w:spacing w:after="0" w:line="240" w:lineRule="auto"/>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EB486B">
        <w:rPr>
          <w:rFonts w:ascii="Times New Roman" w:eastAsia="Times New Roman" w:hAnsi="Times New Roman" w:cs="Times New Roman"/>
          <w:color w:val="2D2D2D"/>
          <w:spacing w:val="2"/>
          <w:sz w:val="28"/>
          <w:szCs w:val="28"/>
          <w:lang w:eastAsia="ru-RU"/>
        </w:rPr>
        <w:t>7. Порядок и формы контроля за исполнением муниципальной функции должны</w:t>
      </w:r>
      <w:r>
        <w:rPr>
          <w:rFonts w:ascii="Times New Roman" w:eastAsia="Times New Roman" w:hAnsi="Times New Roman" w:cs="Times New Roman"/>
          <w:color w:val="2D2D2D"/>
          <w:spacing w:val="2"/>
          <w:sz w:val="28"/>
          <w:szCs w:val="28"/>
          <w:lang w:eastAsia="ru-RU"/>
        </w:rPr>
        <w:t xml:space="preserve"> отвечать требованиям непрерывности и действенности (эффективности).</w:t>
      </w:r>
    </w:p>
    <w:p w:rsidR="00100368" w:rsidRDefault="00100368" w:rsidP="00100368">
      <w:pPr>
        <w:spacing w:after="0" w:line="240" w:lineRule="auto"/>
        <w:ind w:firstLine="708"/>
        <w:jc w:val="both"/>
        <w:rPr>
          <w:rFonts w:ascii="Times New Roman" w:hAnsi="Times New Roman" w:cs="Times New Roman"/>
          <w:sz w:val="28"/>
          <w:szCs w:val="28"/>
        </w:rPr>
      </w:pPr>
    </w:p>
    <w:p w:rsidR="00100368" w:rsidRPr="00100368" w:rsidRDefault="00100368" w:rsidP="00100368">
      <w:pPr>
        <w:tabs>
          <w:tab w:val="left" w:pos="851"/>
        </w:tabs>
        <w:spacing w:after="0" w:line="240" w:lineRule="auto"/>
        <w:jc w:val="center"/>
        <w:rPr>
          <w:rFonts w:ascii="Times New Roman" w:hAnsi="Times New Roman" w:cs="Times New Roman"/>
          <w:bCs/>
          <w:sz w:val="28"/>
          <w:szCs w:val="28"/>
        </w:rPr>
      </w:pPr>
      <w:r w:rsidRPr="00100368">
        <w:rPr>
          <w:rFonts w:ascii="Times New Roman" w:hAnsi="Times New Roman" w:cs="Times New Roman"/>
          <w:bCs/>
          <w:sz w:val="28"/>
          <w:szCs w:val="28"/>
        </w:rPr>
        <w:t>5. Досудебный (внесудебный) порядок обжалования</w:t>
      </w:r>
    </w:p>
    <w:p w:rsidR="00100368" w:rsidRPr="00100368" w:rsidRDefault="00100368" w:rsidP="00100368">
      <w:pPr>
        <w:tabs>
          <w:tab w:val="left" w:pos="851"/>
        </w:tabs>
        <w:spacing w:after="0" w:line="240" w:lineRule="auto"/>
        <w:jc w:val="center"/>
        <w:rPr>
          <w:rFonts w:ascii="Times New Roman" w:hAnsi="Times New Roman" w:cs="Times New Roman"/>
          <w:bCs/>
          <w:sz w:val="28"/>
          <w:szCs w:val="28"/>
        </w:rPr>
      </w:pPr>
      <w:r w:rsidRPr="00100368">
        <w:rPr>
          <w:rFonts w:ascii="Times New Roman" w:hAnsi="Times New Roman" w:cs="Times New Roman"/>
          <w:bCs/>
          <w:sz w:val="28"/>
          <w:szCs w:val="28"/>
        </w:rPr>
        <w:t xml:space="preserve">решений и действий (бездействия) органа, </w:t>
      </w:r>
      <w:r w:rsidR="00264CC8">
        <w:rPr>
          <w:rFonts w:ascii="Times New Roman" w:hAnsi="Times New Roman" w:cs="Times New Roman"/>
          <w:bCs/>
          <w:sz w:val="28"/>
          <w:szCs w:val="28"/>
        </w:rPr>
        <w:t>исполняющего</w:t>
      </w:r>
    </w:p>
    <w:p w:rsidR="00100368" w:rsidRPr="00100368" w:rsidRDefault="00100368" w:rsidP="00100368">
      <w:pPr>
        <w:tabs>
          <w:tab w:val="left" w:pos="851"/>
        </w:tabs>
        <w:spacing w:after="0" w:line="240" w:lineRule="auto"/>
        <w:jc w:val="center"/>
        <w:rPr>
          <w:rFonts w:ascii="Times New Roman" w:hAnsi="Times New Roman" w:cs="Times New Roman"/>
          <w:sz w:val="28"/>
          <w:szCs w:val="28"/>
        </w:rPr>
      </w:pPr>
      <w:r w:rsidRPr="00100368">
        <w:rPr>
          <w:rFonts w:ascii="Times New Roman" w:hAnsi="Times New Roman" w:cs="Times New Roman"/>
          <w:bCs/>
          <w:sz w:val="28"/>
          <w:szCs w:val="28"/>
        </w:rPr>
        <w:t xml:space="preserve">муниципальную услугу, а также их </w:t>
      </w:r>
      <w:proofErr w:type="gramStart"/>
      <w:r w:rsidRPr="00100368">
        <w:rPr>
          <w:rFonts w:ascii="Times New Roman" w:hAnsi="Times New Roman" w:cs="Times New Roman"/>
          <w:bCs/>
          <w:sz w:val="28"/>
          <w:szCs w:val="28"/>
        </w:rPr>
        <w:t>должностных  лиц</w:t>
      </w:r>
      <w:proofErr w:type="gramEnd"/>
      <w:r w:rsidRPr="00100368">
        <w:rPr>
          <w:rFonts w:ascii="Times New Roman" w:hAnsi="Times New Roman" w:cs="Times New Roman"/>
          <w:b/>
          <w:bCs/>
          <w:sz w:val="28"/>
          <w:szCs w:val="28"/>
        </w:rPr>
        <w:t xml:space="preserve"> </w:t>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r w:rsidRPr="00100368">
        <w:rPr>
          <w:rFonts w:ascii="Times New Roman" w:hAnsi="Times New Roman" w:cs="Times New Roman"/>
          <w:b/>
          <w:bCs/>
          <w:vanish/>
          <w:sz w:val="28"/>
          <w:szCs w:val="28"/>
          <w:lang w:bidi="en-US"/>
        </w:rPr>
        <w:pgNum/>
      </w:r>
    </w:p>
    <w:p w:rsidR="00100368" w:rsidRPr="00100368" w:rsidRDefault="00100368" w:rsidP="00100368">
      <w:pPr>
        <w:tabs>
          <w:tab w:val="left" w:pos="851"/>
        </w:tabs>
        <w:spacing w:after="0" w:line="240" w:lineRule="auto"/>
        <w:jc w:val="center"/>
        <w:rPr>
          <w:rFonts w:ascii="Times New Roman" w:hAnsi="Times New Roman" w:cs="Times New Roman"/>
          <w:sz w:val="28"/>
          <w:szCs w:val="28"/>
        </w:rPr>
      </w:pPr>
    </w:p>
    <w:p w:rsidR="00100368" w:rsidRPr="00100368" w:rsidRDefault="00100368" w:rsidP="00100368">
      <w:pPr>
        <w:tabs>
          <w:tab w:val="left" w:pos="851"/>
        </w:tabs>
        <w:spacing w:after="0" w:line="240" w:lineRule="auto"/>
        <w:jc w:val="center"/>
        <w:rPr>
          <w:rFonts w:ascii="Times New Roman" w:hAnsi="Times New Roman" w:cs="Times New Roman"/>
          <w:b/>
          <w:bCs/>
          <w:sz w:val="28"/>
          <w:szCs w:val="28"/>
        </w:rPr>
      </w:pPr>
    </w:p>
    <w:p w:rsidR="00100368" w:rsidRPr="00100368" w:rsidRDefault="00100368" w:rsidP="00100368">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100368">
        <w:rPr>
          <w:rFonts w:ascii="Times New Roman" w:hAnsi="Times New Roman" w:cs="Times New Roman"/>
          <w:sz w:val="28"/>
          <w:szCs w:val="28"/>
        </w:rPr>
        <w:tab/>
        <w:t>Информация для заявителя о его праве подать жалобу на</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00368" w:rsidRPr="00100368" w:rsidRDefault="00100368" w:rsidP="00100368">
      <w:pPr>
        <w:autoSpaceDE w:val="0"/>
        <w:autoSpaceDN w:val="0"/>
        <w:adjustRightInd w:val="0"/>
        <w:spacing w:after="0" w:line="240" w:lineRule="auto"/>
        <w:jc w:val="center"/>
        <w:rPr>
          <w:rFonts w:ascii="Times New Roman" w:hAnsi="Times New Roman" w:cs="Times New Roman"/>
          <w:b/>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земельного контроля, должностным лицом администрации Апшеронского городского поселения Апшеронского района</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осуществляющим муниципальный земельный контроль, либо муниципальным служащим в ходе предоставления муниципальной услуги (далее – досудебное (внесудебное) обжалование).</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Предмет жалобы</w:t>
      </w:r>
    </w:p>
    <w:p w:rsidR="00100368" w:rsidRPr="00100368" w:rsidRDefault="00100368" w:rsidP="00100368">
      <w:pPr>
        <w:autoSpaceDE w:val="0"/>
        <w:autoSpaceDN w:val="0"/>
        <w:adjustRightInd w:val="0"/>
        <w:spacing w:after="0" w:line="240" w:lineRule="auto"/>
        <w:jc w:val="both"/>
        <w:rPr>
          <w:rFonts w:ascii="Times New Roman" w:hAnsi="Times New Roman" w:cs="Times New Roman"/>
          <w:sz w:val="28"/>
          <w:szCs w:val="28"/>
        </w:rPr>
      </w:pPr>
      <w:r w:rsidRPr="00100368">
        <w:rPr>
          <w:rFonts w:ascii="Times New Roman" w:hAnsi="Times New Roman" w:cs="Times New Roman"/>
          <w:sz w:val="28"/>
          <w:szCs w:val="28"/>
        </w:rPr>
        <w:t xml:space="preserve"> </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2. Предметом досудебного (внесудебного) обжалования заявителем решений и действий (бездействия)</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администрации Апшеронского городского поселения Апшеронского района</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осуществляющего муниципальный контроль</w:t>
      </w:r>
      <w:r w:rsidR="005549B9">
        <w:rPr>
          <w:rFonts w:ascii="Times New Roman" w:hAnsi="Times New Roman" w:cs="Times New Roman"/>
          <w:sz w:val="28"/>
          <w:szCs w:val="28"/>
        </w:rPr>
        <w:t xml:space="preserve"> за сохранностью автомобильных дорог местного значения в границах населённых пунктов поселения</w:t>
      </w:r>
      <w:r w:rsidRPr="00100368">
        <w:rPr>
          <w:rFonts w:ascii="Times New Roman" w:hAnsi="Times New Roman" w:cs="Times New Roman"/>
          <w:sz w:val="28"/>
          <w:szCs w:val="28"/>
        </w:rPr>
        <w:t>, должностного лица администрации Апшеронского городского поселения Апшеронского района</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осуществляющего муниципальный контроль,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 нарушение срока регистрации запроса о предоставлении муниципальной услуги;</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2) нарушение срока предоставления муниципальной услуги;</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10036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00368">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00368" w:rsidRPr="00100368" w:rsidRDefault="00100368" w:rsidP="00100368">
      <w:pPr>
        <w:spacing w:after="0" w:line="240" w:lineRule="auto"/>
        <w:ind w:firstLine="709"/>
        <w:jc w:val="both"/>
        <w:rPr>
          <w:rFonts w:ascii="Times New Roman" w:hAnsi="Times New Roman" w:cs="Times New Roman"/>
          <w:i/>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Орган, предоставляющий муниципальную услугу, а также его </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быть направлена жалоба</w:t>
      </w:r>
    </w:p>
    <w:p w:rsidR="00100368" w:rsidRPr="00100368" w:rsidRDefault="00100368" w:rsidP="00100368">
      <w:pPr>
        <w:pStyle w:val="ConsPlusNormal"/>
        <w:jc w:val="center"/>
        <w:rPr>
          <w:rFonts w:ascii="Times New Roman" w:hAnsi="Times New Roman" w:cs="Times New Roman"/>
          <w:sz w:val="28"/>
          <w:szCs w:val="28"/>
        </w:rPr>
      </w:pP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3.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100368" w:rsidRPr="00100368" w:rsidRDefault="00100368" w:rsidP="00100368">
      <w:pPr>
        <w:spacing w:after="0" w:line="240" w:lineRule="auto"/>
        <w:ind w:firstLine="709"/>
        <w:jc w:val="both"/>
        <w:rPr>
          <w:rFonts w:ascii="Times New Roman" w:hAnsi="Times New Roman" w:cs="Times New Roman"/>
          <w:i/>
          <w:sz w:val="28"/>
          <w:szCs w:val="28"/>
        </w:rPr>
      </w:pPr>
      <w:r w:rsidRPr="00100368">
        <w:rPr>
          <w:rFonts w:ascii="Times New Roman" w:hAnsi="Times New Roman" w:cs="Times New Roman"/>
          <w:sz w:val="28"/>
          <w:szCs w:val="28"/>
        </w:rPr>
        <w:t>4. В случае если обжалуются</w:t>
      </w:r>
      <w:r w:rsidRPr="00100368">
        <w:rPr>
          <w:rFonts w:ascii="Times New Roman" w:hAnsi="Times New Roman" w:cs="Times New Roman"/>
          <w:sz w:val="28"/>
          <w:szCs w:val="28"/>
          <w:bdr w:val="none" w:sz="0" w:space="0" w:color="auto" w:frame="1"/>
        </w:rPr>
        <w:t xml:space="preserve"> решения </w:t>
      </w:r>
      <w:r w:rsidRPr="00100368">
        <w:rPr>
          <w:rFonts w:ascii="Times New Roman" w:hAnsi="Times New Roman" w:cs="Times New Roman"/>
          <w:sz w:val="28"/>
          <w:szCs w:val="28"/>
        </w:rPr>
        <w:t>и действия (бездействие) главы администрации Апшеронского городского поселения Апшеронского района</w:t>
      </w:r>
      <w:r w:rsidRPr="00100368">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100368" w:rsidRPr="00100368" w:rsidRDefault="00100368" w:rsidP="00100368">
      <w:pPr>
        <w:pStyle w:val="a9"/>
        <w:ind w:firstLine="709"/>
        <w:jc w:val="both"/>
        <w:rPr>
          <w:rFonts w:ascii="Times New Roman" w:eastAsia="Times New Roman" w:hAnsi="Times New Roman"/>
          <w:sz w:val="28"/>
          <w:szCs w:val="28"/>
          <w:bdr w:val="none" w:sz="0" w:space="0" w:color="auto" w:frame="1"/>
          <w:lang w:eastAsia="ru-RU"/>
        </w:rPr>
      </w:pPr>
      <w:r w:rsidRPr="00100368">
        <w:rPr>
          <w:rFonts w:ascii="Times New Roman" w:eastAsia="Times New Roman" w:hAnsi="Times New Roman"/>
          <w:sz w:val="28"/>
          <w:szCs w:val="28"/>
          <w:bdr w:val="none" w:sz="0" w:space="0" w:color="auto" w:frame="1"/>
          <w:lang w:eastAsia="ru-RU"/>
        </w:rPr>
        <w:t xml:space="preserve">При отсутствии вышестоящего органа жалоба подается непосредственно </w:t>
      </w:r>
      <w:r w:rsidRPr="00100368">
        <w:rPr>
          <w:rFonts w:ascii="Times New Roman" w:hAnsi="Times New Roman"/>
          <w:sz w:val="28"/>
          <w:szCs w:val="28"/>
        </w:rPr>
        <w:t>главе Апшеронского городского поселения Апшеронского района</w:t>
      </w:r>
      <w:r w:rsidRPr="00100368">
        <w:rPr>
          <w:rFonts w:ascii="Times New Roman" w:hAnsi="Times New Roman"/>
          <w:i/>
          <w:sz w:val="28"/>
          <w:szCs w:val="28"/>
        </w:rPr>
        <w:t>.</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5.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администрации Апшеронского городского поселения Апшеронского района.</w:t>
      </w:r>
    </w:p>
    <w:p w:rsidR="00100368" w:rsidRPr="00100368" w:rsidRDefault="00100368" w:rsidP="00100368">
      <w:pPr>
        <w:autoSpaceDE w:val="0"/>
        <w:autoSpaceDN w:val="0"/>
        <w:adjustRightInd w:val="0"/>
        <w:spacing w:after="0" w:line="240" w:lineRule="auto"/>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Порядок подачи и рассмотрения жалобы</w:t>
      </w:r>
    </w:p>
    <w:p w:rsidR="00100368" w:rsidRPr="00100368" w:rsidRDefault="00100368" w:rsidP="00100368">
      <w:pPr>
        <w:autoSpaceDE w:val="0"/>
        <w:autoSpaceDN w:val="0"/>
        <w:adjustRightInd w:val="0"/>
        <w:spacing w:after="0" w:line="240" w:lineRule="auto"/>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6. Основанием для начала процедуры досудебного (внесудебного) обжалования является поступление жалобы, поданной в письменной форме </w:t>
      </w:r>
      <w:r w:rsidRPr="00100368">
        <w:rPr>
          <w:rFonts w:ascii="Times New Roman" w:hAnsi="Times New Roman" w:cs="Times New Roman"/>
          <w:sz w:val="28"/>
          <w:szCs w:val="28"/>
        </w:rPr>
        <w:br/>
        <w:t>на бумажном носителе, в электронной форме, в</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 xml:space="preserve">уполномоченный орган по рассмотрению жалобы. </w:t>
      </w:r>
    </w:p>
    <w:p w:rsidR="00100368" w:rsidRPr="00100368" w:rsidRDefault="00100368" w:rsidP="00100368">
      <w:pPr>
        <w:spacing w:after="0" w:line="240" w:lineRule="auto"/>
        <w:ind w:firstLine="709"/>
        <w:jc w:val="both"/>
        <w:rPr>
          <w:rFonts w:ascii="Times New Roman" w:hAnsi="Times New Roman" w:cs="Times New Roman"/>
          <w:i/>
          <w:sz w:val="28"/>
          <w:szCs w:val="28"/>
        </w:rPr>
      </w:pPr>
      <w:r w:rsidRPr="00100368">
        <w:rPr>
          <w:rFonts w:ascii="Times New Roman" w:hAnsi="Times New Roman" w:cs="Times New Roman"/>
          <w:sz w:val="28"/>
          <w:szCs w:val="28"/>
        </w:rPr>
        <w:t xml:space="preserve">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w:t>
      </w:r>
      <w:r w:rsidR="005549B9">
        <w:rPr>
          <w:rFonts w:ascii="Times New Roman" w:hAnsi="Times New Roman" w:cs="Times New Roman"/>
          <w:sz w:val="28"/>
          <w:szCs w:val="28"/>
        </w:rPr>
        <w:t>главы</w:t>
      </w:r>
      <w:r w:rsidRPr="00100368">
        <w:rPr>
          <w:rFonts w:ascii="Times New Roman" w:hAnsi="Times New Roman" w:cs="Times New Roman"/>
          <w:sz w:val="28"/>
          <w:szCs w:val="28"/>
        </w:rPr>
        <w:t xml:space="preserve"> Апшеронского городского поселения Апшеронского района,</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 xml:space="preserve">может быть направлена по почте,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w:t>
      </w:r>
      <w:r w:rsidRPr="00100368">
        <w:rPr>
          <w:rFonts w:ascii="Times New Roman" w:hAnsi="Times New Roman" w:cs="Times New Roman"/>
          <w:sz w:val="28"/>
          <w:szCs w:val="28"/>
        </w:rPr>
        <w:lastRenderedPageBreak/>
        <w:t xml:space="preserve">услуг (функций) Краснодарского края, а также может быть принята при личном приеме заявителя. </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 xml:space="preserve">муниципального служащего в соответствии со </w:t>
      </w:r>
      <w:hyperlink r:id="rId24" w:anchor="/document/12177515/entry/1102" w:history="1">
        <w:r w:rsidRPr="00100368">
          <w:rPr>
            <w:rFonts w:ascii="Times New Roman" w:hAnsi="Times New Roman" w:cs="Times New Roman"/>
            <w:sz w:val="28"/>
            <w:szCs w:val="28"/>
          </w:rPr>
          <w:t>статьей 11.2</w:t>
        </w:r>
      </w:hyperlink>
      <w:r w:rsidRPr="0010036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8. Жалоба, поступившая в администрацию </w:t>
      </w:r>
      <w:proofErr w:type="gramStart"/>
      <w:r w:rsidRPr="00100368">
        <w:rPr>
          <w:rFonts w:ascii="Times New Roman" w:hAnsi="Times New Roman" w:cs="Times New Roman"/>
          <w:sz w:val="28"/>
          <w:szCs w:val="28"/>
        </w:rPr>
        <w:t>Апшеронского городского поселения Апшеронского района</w:t>
      </w:r>
      <w:proofErr w:type="gramEnd"/>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подлежит регистрации не позднее следующего рабочего дня со дня ее поступления.</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9. Жалоба должна содержать:</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100368">
        <w:rPr>
          <w:rFonts w:ascii="Times New Roman" w:hAnsi="Times New Roman" w:cs="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00368">
        <w:rPr>
          <w:rFonts w:ascii="Times New Roman" w:hAnsi="Times New Roman" w:cs="Times New Roman"/>
          <w:sz w:val="28"/>
          <w:szCs w:val="28"/>
        </w:rPr>
        <w:br/>
        <w:t>и почтовый адрес, по которым должен быть направлен ответ заявителю;</w:t>
      </w:r>
    </w:p>
    <w:p w:rsidR="00100368" w:rsidRPr="00100368" w:rsidRDefault="00100368" w:rsidP="00100368">
      <w:pPr>
        <w:pStyle w:val="headertext"/>
        <w:spacing w:before="0" w:beforeAutospacing="0" w:after="0" w:afterAutospacing="0"/>
        <w:ind w:firstLine="709"/>
        <w:jc w:val="both"/>
        <w:rPr>
          <w:sz w:val="28"/>
          <w:szCs w:val="28"/>
        </w:rPr>
      </w:pPr>
      <w:r w:rsidRPr="00100368">
        <w:rPr>
          <w:sz w:val="28"/>
          <w:szCs w:val="28"/>
        </w:rPr>
        <w:t xml:space="preserve">3) сведения об обжалуемых решениях и действиях (бездействии) </w:t>
      </w:r>
      <w:r w:rsidRPr="00100368">
        <w:rPr>
          <w:sz w:val="28"/>
          <w:szCs w:val="28"/>
          <w:lang w:eastAsia="en-US"/>
        </w:rPr>
        <w:t>администрации Апшеронского городского поселения Апшеронского района</w:t>
      </w:r>
      <w:r w:rsidRPr="00100368">
        <w:rPr>
          <w:sz w:val="28"/>
          <w:szCs w:val="28"/>
        </w:rPr>
        <w:t xml:space="preserve">, должностного лица </w:t>
      </w:r>
      <w:r w:rsidRPr="00100368">
        <w:rPr>
          <w:sz w:val="28"/>
          <w:szCs w:val="28"/>
          <w:lang w:eastAsia="en-US"/>
        </w:rPr>
        <w:t>администрации Апшеронского городского поселения Апшеронского района</w:t>
      </w:r>
      <w:r w:rsidRPr="00100368">
        <w:rPr>
          <w:sz w:val="28"/>
          <w:szCs w:val="28"/>
        </w:rPr>
        <w:t>, либо муниципального служащего;</w:t>
      </w:r>
    </w:p>
    <w:p w:rsidR="00100368" w:rsidRPr="00100368" w:rsidRDefault="00100368" w:rsidP="00100368">
      <w:pPr>
        <w:pStyle w:val="headertext"/>
        <w:spacing w:before="0" w:beforeAutospacing="0" w:after="0" w:afterAutospacing="0"/>
        <w:ind w:firstLine="709"/>
        <w:jc w:val="both"/>
        <w:rPr>
          <w:sz w:val="28"/>
          <w:szCs w:val="28"/>
        </w:rPr>
      </w:pPr>
      <w:r w:rsidRPr="00100368">
        <w:rPr>
          <w:sz w:val="28"/>
          <w:szCs w:val="28"/>
        </w:rPr>
        <w:t xml:space="preserve">4) доводы, на основании которых заявитель не согласен с решением </w:t>
      </w:r>
      <w:r w:rsidRPr="00100368">
        <w:rPr>
          <w:sz w:val="28"/>
          <w:szCs w:val="28"/>
        </w:rPr>
        <w:br/>
        <w:t xml:space="preserve">и действием (бездействием) </w:t>
      </w:r>
      <w:r w:rsidRPr="00100368">
        <w:rPr>
          <w:sz w:val="28"/>
          <w:szCs w:val="28"/>
          <w:lang w:eastAsia="en-US"/>
        </w:rPr>
        <w:t>администрации Апшеронского городского поселения Апшеронского района</w:t>
      </w:r>
      <w:r w:rsidRPr="00100368">
        <w:rPr>
          <w:sz w:val="28"/>
          <w:szCs w:val="28"/>
        </w:rPr>
        <w:t xml:space="preserve">, должностного лица </w:t>
      </w:r>
      <w:r w:rsidRPr="00100368">
        <w:rPr>
          <w:sz w:val="28"/>
          <w:szCs w:val="28"/>
          <w:lang w:eastAsia="en-US"/>
        </w:rPr>
        <w:t>администрации Апшеронского городского поселения Апшеронского района</w:t>
      </w:r>
      <w:r w:rsidRPr="00100368">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100368" w:rsidRPr="00100368" w:rsidRDefault="00100368" w:rsidP="00100368">
      <w:pPr>
        <w:autoSpaceDE w:val="0"/>
        <w:autoSpaceDN w:val="0"/>
        <w:adjustRightInd w:val="0"/>
        <w:spacing w:after="0" w:line="240" w:lineRule="auto"/>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Сроки рассмотрения жалобы</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10. Жалоба, поступившая в администрации Апшеронского городского поселения Апшеронского района</w:t>
      </w:r>
      <w:r w:rsidRPr="00100368">
        <w:rPr>
          <w:rFonts w:ascii="Times New Roman" w:hAnsi="Times New Roman" w:cs="Times New Roman"/>
          <w:i/>
          <w:sz w:val="28"/>
          <w:szCs w:val="28"/>
        </w:rPr>
        <w:t>,</w:t>
      </w:r>
      <w:r w:rsidRPr="00100368">
        <w:rPr>
          <w:rFonts w:ascii="Times New Roman" w:hAnsi="Times New Roman" w:cs="Times New Roman"/>
          <w:sz w:val="28"/>
          <w:szCs w:val="28"/>
        </w:rPr>
        <w:t xml:space="preserve"> либо в вышестоящий орган (при его наличии), подлежит рассмотрению в течение пятнадцати рабочих дней со дня ее реги</w:t>
      </w:r>
      <w:r w:rsidRPr="00100368">
        <w:rPr>
          <w:rFonts w:ascii="Times New Roman" w:hAnsi="Times New Roman" w:cs="Times New Roman"/>
          <w:sz w:val="28"/>
          <w:szCs w:val="28"/>
        </w:rPr>
        <w:lastRenderedPageBreak/>
        <w:t>страции, а в случае обжалования отказа администрации Апшеронского городского поселения Апшеронского района</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0368" w:rsidRPr="00100368" w:rsidRDefault="00100368" w:rsidP="00100368">
      <w:pPr>
        <w:autoSpaceDE w:val="0"/>
        <w:autoSpaceDN w:val="0"/>
        <w:adjustRightInd w:val="0"/>
        <w:spacing w:after="0" w:line="240" w:lineRule="auto"/>
        <w:rPr>
          <w:rFonts w:ascii="Times New Roman" w:hAnsi="Times New Roman" w:cs="Times New Roman"/>
          <w:sz w:val="28"/>
          <w:szCs w:val="28"/>
        </w:rPr>
      </w:pPr>
      <w:r w:rsidRPr="00100368">
        <w:rPr>
          <w:rFonts w:ascii="Times New Roman" w:hAnsi="Times New Roman" w:cs="Times New Roman"/>
          <w:sz w:val="28"/>
          <w:szCs w:val="28"/>
        </w:rPr>
        <w:t xml:space="preserve"> </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Перечень оснований для приостановления рассмотрения</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жалобы в случае, если возможность приостановления</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предусмотрена законодательством Российской Федерации</w:t>
      </w:r>
    </w:p>
    <w:p w:rsidR="00100368" w:rsidRPr="00100368" w:rsidRDefault="00100368" w:rsidP="00100368">
      <w:pPr>
        <w:autoSpaceDE w:val="0"/>
        <w:autoSpaceDN w:val="0"/>
        <w:adjustRightInd w:val="0"/>
        <w:spacing w:after="0" w:line="240" w:lineRule="auto"/>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8"/>
        <w:rPr>
          <w:rFonts w:ascii="Times New Roman" w:hAnsi="Times New Roman" w:cs="Times New Roman"/>
          <w:sz w:val="28"/>
          <w:szCs w:val="28"/>
        </w:rPr>
      </w:pPr>
      <w:r w:rsidRPr="00100368">
        <w:rPr>
          <w:rFonts w:ascii="Times New Roman" w:hAnsi="Times New Roman" w:cs="Times New Roman"/>
          <w:sz w:val="28"/>
          <w:szCs w:val="28"/>
        </w:rPr>
        <w:t>11. Основания для приостановления рассмотрения жалобы отсутствуют.</w:t>
      </w:r>
    </w:p>
    <w:p w:rsidR="00100368" w:rsidRPr="00100368" w:rsidRDefault="00100368" w:rsidP="00100368">
      <w:pPr>
        <w:autoSpaceDE w:val="0"/>
        <w:autoSpaceDN w:val="0"/>
        <w:adjustRightInd w:val="0"/>
        <w:spacing w:after="0" w:line="240" w:lineRule="auto"/>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Результат рассмотрения жалобы</w:t>
      </w:r>
    </w:p>
    <w:p w:rsidR="00100368" w:rsidRPr="00100368" w:rsidRDefault="00100368" w:rsidP="00100368">
      <w:pPr>
        <w:autoSpaceDE w:val="0"/>
        <w:autoSpaceDN w:val="0"/>
        <w:adjustRightInd w:val="0"/>
        <w:spacing w:after="0" w:line="240" w:lineRule="auto"/>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12. По результатам рассмотрения жалобы принимается одно</w:t>
      </w:r>
      <w:r w:rsidRPr="00100368">
        <w:rPr>
          <w:rFonts w:ascii="Times New Roman" w:hAnsi="Times New Roman" w:cs="Times New Roman"/>
          <w:sz w:val="28"/>
          <w:szCs w:val="28"/>
        </w:rPr>
        <w:br/>
        <w:t>из следующих решений:</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00368">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2) в удовлетворении жалобы отказывается.</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100368" w:rsidRPr="00100368" w:rsidRDefault="00100368" w:rsidP="00100368">
      <w:pPr>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100368" w:rsidRPr="00100368" w:rsidRDefault="00100368" w:rsidP="00100368">
      <w:pPr>
        <w:spacing w:after="0" w:line="240" w:lineRule="auto"/>
        <w:ind w:firstLine="709"/>
        <w:jc w:val="both"/>
        <w:rPr>
          <w:rFonts w:ascii="Times New Roman" w:hAnsi="Times New Roman" w:cs="Times New Roman"/>
          <w:i/>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Порядок информирования заявителя о результатах</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рассмотрения жалобы</w:t>
      </w:r>
    </w:p>
    <w:p w:rsidR="00100368" w:rsidRPr="00100368" w:rsidRDefault="00100368" w:rsidP="00100368">
      <w:pPr>
        <w:autoSpaceDE w:val="0"/>
        <w:autoSpaceDN w:val="0"/>
        <w:adjustRightInd w:val="0"/>
        <w:spacing w:after="0" w:line="240" w:lineRule="auto"/>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16. Не позднее дня, следующего за днем принятия решения, указанного в части 12</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17. В случае если жалоба была направлена в электронном виде посредством системы досудебного обжалования с использованием информационно-</w:t>
      </w:r>
      <w:r w:rsidRPr="00100368">
        <w:rPr>
          <w:rFonts w:ascii="Times New Roman" w:hAnsi="Times New Roman" w:cs="Times New Roman"/>
          <w:sz w:val="28"/>
          <w:szCs w:val="28"/>
        </w:rPr>
        <w:lastRenderedPageBreak/>
        <w:t>телекоммуникационной сети «Интернет», ответ заявителю направляется посредством системы досудебного обжалования.</w:t>
      </w:r>
      <w:r w:rsidRPr="00100368">
        <w:rPr>
          <w:rFonts w:ascii="Times New Roman" w:hAnsi="Times New Roman" w:cs="Times New Roman"/>
          <w:i/>
          <w:sz w:val="28"/>
          <w:szCs w:val="28"/>
        </w:rPr>
        <w:t xml:space="preserve"> </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Порядок обжалования решения по жалобе</w:t>
      </w:r>
    </w:p>
    <w:p w:rsidR="00100368" w:rsidRPr="00100368" w:rsidRDefault="00100368" w:rsidP="00100368">
      <w:pPr>
        <w:autoSpaceDE w:val="0"/>
        <w:autoSpaceDN w:val="0"/>
        <w:adjustRightInd w:val="0"/>
        <w:spacing w:after="0" w:line="240" w:lineRule="auto"/>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Право заявителя на получение информации и документов,</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необходимых для обоснования и рассмотрения жалобы</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19. Заявители имеют право обратиться в администрацию Апшеронского городского поселения Апшеронского района</w:t>
      </w:r>
      <w:r w:rsidRPr="00100368">
        <w:rPr>
          <w:rFonts w:ascii="Times New Roman" w:hAnsi="Times New Roman" w:cs="Times New Roman"/>
          <w:i/>
          <w:sz w:val="28"/>
          <w:szCs w:val="28"/>
        </w:rPr>
        <w:t xml:space="preserve"> </w:t>
      </w:r>
      <w:r w:rsidRPr="00100368">
        <w:rPr>
          <w:rFonts w:ascii="Times New Roman" w:hAnsi="Times New Roman" w:cs="Times New Roman"/>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Способы информирования заявителей о порядке </w:t>
      </w:r>
    </w:p>
    <w:p w:rsidR="00100368" w:rsidRPr="00100368" w:rsidRDefault="00100368" w:rsidP="00100368">
      <w:pPr>
        <w:autoSpaceDE w:val="0"/>
        <w:autoSpaceDN w:val="0"/>
        <w:adjustRightInd w:val="0"/>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подачи и рассмотрения жалобы</w:t>
      </w:r>
    </w:p>
    <w:p w:rsidR="00100368" w:rsidRPr="00100368" w:rsidRDefault="00100368" w:rsidP="00100368">
      <w:pPr>
        <w:autoSpaceDE w:val="0"/>
        <w:autoSpaceDN w:val="0"/>
        <w:adjustRightInd w:val="0"/>
        <w:spacing w:after="0" w:line="240" w:lineRule="auto"/>
        <w:jc w:val="both"/>
        <w:rPr>
          <w:rFonts w:ascii="Times New Roman" w:hAnsi="Times New Roman" w:cs="Times New Roman"/>
          <w:sz w:val="28"/>
          <w:szCs w:val="28"/>
        </w:rPr>
      </w:pPr>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sz w:val="28"/>
          <w:szCs w:val="28"/>
        </w:rPr>
      </w:pPr>
      <w:r w:rsidRPr="00100368">
        <w:rPr>
          <w:rFonts w:ascii="Times New Roman" w:hAnsi="Times New Roman" w:cs="Times New Roman"/>
          <w:sz w:val="28"/>
          <w:szCs w:val="28"/>
        </w:rPr>
        <w:t xml:space="preserve">20. </w:t>
      </w:r>
      <w:bookmarkStart w:id="2" w:name="Par418"/>
      <w:bookmarkEnd w:id="2"/>
      <w:r w:rsidRPr="0010036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sidR="005549B9">
        <w:rPr>
          <w:rFonts w:ascii="Times New Roman" w:hAnsi="Times New Roman" w:cs="Times New Roman"/>
          <w:sz w:val="28"/>
          <w:szCs w:val="28"/>
        </w:rPr>
        <w:t>».</w:t>
      </w:r>
      <w:bookmarkStart w:id="3" w:name="_GoBack"/>
      <w:bookmarkEnd w:id="3"/>
    </w:p>
    <w:p w:rsidR="00100368" w:rsidRPr="00100368" w:rsidRDefault="00100368" w:rsidP="00100368">
      <w:pPr>
        <w:autoSpaceDE w:val="0"/>
        <w:autoSpaceDN w:val="0"/>
        <w:adjustRightInd w:val="0"/>
        <w:spacing w:after="0" w:line="240" w:lineRule="auto"/>
        <w:ind w:firstLine="709"/>
        <w:jc w:val="both"/>
        <w:rPr>
          <w:rFonts w:ascii="Times New Roman" w:hAnsi="Times New Roman" w:cs="Times New Roman"/>
          <w:i/>
          <w:sz w:val="28"/>
          <w:szCs w:val="28"/>
        </w:rPr>
      </w:pPr>
    </w:p>
    <w:p w:rsidR="00100368" w:rsidRPr="00100368" w:rsidRDefault="00100368" w:rsidP="00100368">
      <w:pPr>
        <w:tabs>
          <w:tab w:val="left" w:pos="851"/>
        </w:tabs>
        <w:spacing w:after="0" w:line="240" w:lineRule="auto"/>
        <w:jc w:val="both"/>
        <w:rPr>
          <w:rFonts w:ascii="Times New Roman" w:hAnsi="Times New Roman" w:cs="Times New Roman"/>
          <w:sz w:val="28"/>
          <w:szCs w:val="28"/>
        </w:rPr>
      </w:pPr>
    </w:p>
    <w:p w:rsidR="00100368" w:rsidRPr="00100368" w:rsidRDefault="00100368" w:rsidP="00100368">
      <w:pPr>
        <w:tabs>
          <w:tab w:val="left" w:pos="851"/>
        </w:tabs>
        <w:spacing w:after="0" w:line="240" w:lineRule="auto"/>
        <w:jc w:val="both"/>
        <w:rPr>
          <w:rFonts w:ascii="Times New Roman" w:hAnsi="Times New Roman" w:cs="Times New Roman"/>
          <w:sz w:val="28"/>
          <w:szCs w:val="28"/>
        </w:rPr>
      </w:pPr>
      <w:r w:rsidRPr="00100368">
        <w:rPr>
          <w:rFonts w:ascii="Times New Roman" w:hAnsi="Times New Roman" w:cs="Times New Roman"/>
          <w:sz w:val="28"/>
          <w:szCs w:val="28"/>
        </w:rPr>
        <w:t xml:space="preserve"> </w:t>
      </w:r>
    </w:p>
    <w:p w:rsidR="00100368" w:rsidRPr="00100368" w:rsidRDefault="00100368" w:rsidP="00100368">
      <w:pPr>
        <w:spacing w:after="0" w:line="240" w:lineRule="auto"/>
        <w:jc w:val="center"/>
        <w:rPr>
          <w:rFonts w:ascii="Times New Roman" w:hAnsi="Times New Roman" w:cs="Times New Roman"/>
          <w:sz w:val="28"/>
          <w:szCs w:val="28"/>
        </w:rPr>
      </w:pPr>
    </w:p>
    <w:p w:rsidR="0042040D" w:rsidRPr="0042040D" w:rsidRDefault="0042040D" w:rsidP="0042040D">
      <w:pPr>
        <w:spacing w:after="0" w:line="240" w:lineRule="auto"/>
        <w:jc w:val="both"/>
        <w:rPr>
          <w:rFonts w:ascii="Times New Roman" w:hAnsi="Times New Roman" w:cs="Times New Roman"/>
          <w:sz w:val="28"/>
          <w:szCs w:val="28"/>
        </w:rPr>
      </w:pPr>
      <w:r w:rsidRPr="0042040D">
        <w:rPr>
          <w:rFonts w:ascii="Times New Roman" w:hAnsi="Times New Roman" w:cs="Times New Roman"/>
          <w:sz w:val="28"/>
          <w:szCs w:val="28"/>
        </w:rPr>
        <w:t>Начальник отдела муниципального</w:t>
      </w:r>
    </w:p>
    <w:p w:rsidR="0042040D" w:rsidRPr="0042040D" w:rsidRDefault="0042040D" w:rsidP="0042040D">
      <w:pPr>
        <w:spacing w:after="0" w:line="240" w:lineRule="auto"/>
        <w:jc w:val="both"/>
        <w:rPr>
          <w:rFonts w:ascii="Times New Roman" w:hAnsi="Times New Roman" w:cs="Times New Roman"/>
          <w:sz w:val="28"/>
          <w:szCs w:val="28"/>
        </w:rPr>
      </w:pPr>
      <w:r w:rsidRPr="0042040D">
        <w:rPr>
          <w:rFonts w:ascii="Times New Roman" w:hAnsi="Times New Roman" w:cs="Times New Roman"/>
          <w:sz w:val="28"/>
          <w:szCs w:val="28"/>
        </w:rPr>
        <w:t>контроля администрации Апшеронского</w:t>
      </w:r>
    </w:p>
    <w:p w:rsidR="0042040D" w:rsidRPr="0042040D" w:rsidRDefault="0042040D" w:rsidP="0042040D">
      <w:pPr>
        <w:spacing w:after="0" w:line="240" w:lineRule="auto"/>
        <w:jc w:val="both"/>
        <w:rPr>
          <w:rFonts w:ascii="Times New Roman" w:hAnsi="Times New Roman" w:cs="Times New Roman"/>
          <w:sz w:val="28"/>
          <w:szCs w:val="28"/>
        </w:rPr>
      </w:pPr>
      <w:r w:rsidRPr="0042040D">
        <w:rPr>
          <w:rFonts w:ascii="Times New Roman" w:hAnsi="Times New Roman" w:cs="Times New Roman"/>
          <w:sz w:val="28"/>
          <w:szCs w:val="28"/>
        </w:rPr>
        <w:t>городского поселения Апшеронского района</w:t>
      </w:r>
      <w:r w:rsidRPr="0042040D">
        <w:rPr>
          <w:rFonts w:ascii="Times New Roman" w:hAnsi="Times New Roman" w:cs="Times New Roman"/>
          <w:sz w:val="28"/>
          <w:szCs w:val="28"/>
        </w:rPr>
        <w:tab/>
      </w:r>
      <w:r w:rsidRPr="0042040D">
        <w:rPr>
          <w:rFonts w:ascii="Times New Roman" w:hAnsi="Times New Roman" w:cs="Times New Roman"/>
          <w:sz w:val="28"/>
          <w:szCs w:val="28"/>
        </w:rPr>
        <w:tab/>
      </w:r>
      <w:r w:rsidRPr="0042040D">
        <w:rPr>
          <w:rFonts w:ascii="Times New Roman" w:hAnsi="Times New Roman" w:cs="Times New Roman"/>
          <w:sz w:val="28"/>
          <w:szCs w:val="28"/>
        </w:rPr>
        <w:tab/>
      </w:r>
      <w:r w:rsidRPr="0042040D">
        <w:rPr>
          <w:rFonts w:ascii="Times New Roman" w:hAnsi="Times New Roman" w:cs="Times New Roman"/>
          <w:sz w:val="28"/>
          <w:szCs w:val="28"/>
        </w:rPr>
        <w:tab/>
      </w:r>
      <w:proofErr w:type="spellStart"/>
      <w:r w:rsidRPr="0042040D">
        <w:rPr>
          <w:rFonts w:ascii="Times New Roman" w:hAnsi="Times New Roman" w:cs="Times New Roman"/>
          <w:sz w:val="28"/>
          <w:szCs w:val="28"/>
        </w:rPr>
        <w:t>П.В.Погорелов</w:t>
      </w:r>
      <w:proofErr w:type="spellEnd"/>
    </w:p>
    <w:p w:rsidR="00100368" w:rsidRPr="0042040D" w:rsidRDefault="00100368" w:rsidP="00100368">
      <w:pPr>
        <w:spacing w:after="0" w:line="240" w:lineRule="auto"/>
        <w:jc w:val="center"/>
        <w:rPr>
          <w:rFonts w:ascii="Times New Roman" w:hAnsi="Times New Roman" w:cs="Times New Roman"/>
          <w:sz w:val="28"/>
          <w:szCs w:val="28"/>
        </w:rPr>
      </w:pPr>
    </w:p>
    <w:p w:rsidR="00100368" w:rsidRPr="00100368" w:rsidRDefault="00100368" w:rsidP="00100368">
      <w:pPr>
        <w:spacing w:after="0" w:line="240" w:lineRule="auto"/>
        <w:jc w:val="center"/>
        <w:rPr>
          <w:rFonts w:ascii="Times New Roman" w:hAnsi="Times New Roman" w:cs="Times New Roman"/>
          <w:sz w:val="28"/>
          <w:szCs w:val="28"/>
        </w:rPr>
      </w:pPr>
    </w:p>
    <w:p w:rsidR="00100368" w:rsidRPr="00100368" w:rsidRDefault="00100368" w:rsidP="00100368">
      <w:pPr>
        <w:spacing w:after="0" w:line="240" w:lineRule="auto"/>
        <w:jc w:val="center"/>
        <w:rPr>
          <w:rFonts w:ascii="Times New Roman" w:hAnsi="Times New Roman" w:cs="Times New Roman"/>
          <w:b/>
          <w:sz w:val="28"/>
          <w:szCs w:val="28"/>
        </w:rPr>
      </w:pPr>
      <w:r w:rsidRPr="00100368">
        <w:rPr>
          <w:rFonts w:ascii="Times New Roman" w:hAnsi="Times New Roman" w:cs="Times New Roman"/>
          <w:b/>
          <w:sz w:val="28"/>
          <w:szCs w:val="28"/>
        </w:rPr>
        <w:lastRenderedPageBreak/>
        <w:t>ЛИСТ СОГЛАСОВАНИЯ</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проекта постановления администрации Апшеронского городского</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поселения Апшеронского района</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от _____________________ № ___________</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«О внесении изменений в постановление администрации </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Апшеронского городского поселения Апшеронского района </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от 24 августа 2015 года № 390 «Об утверждении административного </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регламента администрации Апшеронского городского поселения </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 xml:space="preserve">Апшеронского района исполнения муниципальной функции </w:t>
      </w:r>
    </w:p>
    <w:p w:rsidR="00100368" w:rsidRPr="00100368" w:rsidRDefault="00100368" w:rsidP="00100368">
      <w:pPr>
        <w:spacing w:after="0" w:line="240" w:lineRule="auto"/>
        <w:jc w:val="center"/>
        <w:rPr>
          <w:rFonts w:ascii="Times New Roman" w:hAnsi="Times New Roman" w:cs="Times New Roman"/>
          <w:sz w:val="28"/>
          <w:szCs w:val="28"/>
        </w:rPr>
      </w:pPr>
      <w:r w:rsidRPr="00100368">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населённых пунктов поселения»</w:t>
      </w:r>
    </w:p>
    <w:p w:rsidR="00100368" w:rsidRPr="00100368" w:rsidRDefault="00100368" w:rsidP="00100368">
      <w:pPr>
        <w:spacing w:after="0" w:line="240" w:lineRule="auto"/>
        <w:jc w:val="center"/>
        <w:rPr>
          <w:rFonts w:ascii="Times New Roman" w:hAnsi="Times New Roman" w:cs="Times New Roman"/>
          <w:sz w:val="28"/>
          <w:szCs w:val="28"/>
        </w:rPr>
      </w:pPr>
    </w:p>
    <w:p w:rsidR="00100368" w:rsidRPr="00100368" w:rsidRDefault="00100368" w:rsidP="00100368">
      <w:pPr>
        <w:spacing w:after="0" w:line="240" w:lineRule="auto"/>
        <w:jc w:val="center"/>
        <w:rPr>
          <w:rFonts w:ascii="Times New Roman" w:hAnsi="Times New Roman" w:cs="Times New Roman"/>
          <w:sz w:val="28"/>
          <w:szCs w:val="28"/>
        </w:rPr>
      </w:pPr>
    </w:p>
    <w:p w:rsidR="00100368" w:rsidRPr="00100368" w:rsidRDefault="00100368" w:rsidP="00100368">
      <w:pPr>
        <w:spacing w:after="0" w:line="240" w:lineRule="auto"/>
        <w:rPr>
          <w:rFonts w:ascii="Times New Roman" w:hAnsi="Times New Roman" w:cs="Times New Roman"/>
          <w:sz w:val="28"/>
          <w:szCs w:val="28"/>
        </w:rPr>
      </w:pP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Проект подготовлен</w:t>
      </w:r>
      <w:r w:rsidR="0042040D">
        <w:rPr>
          <w:rFonts w:ascii="Times New Roman" w:hAnsi="Times New Roman" w:cs="Times New Roman"/>
          <w:sz w:val="28"/>
          <w:szCs w:val="28"/>
        </w:rPr>
        <w:t xml:space="preserve"> и внесён</w:t>
      </w:r>
      <w:r w:rsidRPr="00100368">
        <w:rPr>
          <w:rFonts w:ascii="Times New Roman" w:hAnsi="Times New Roman" w:cs="Times New Roman"/>
          <w:sz w:val="28"/>
          <w:szCs w:val="28"/>
        </w:rPr>
        <w:t>:</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Отделом муниципального контроля</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администрации Апшеронского городского</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поселения Апшеронского района</w:t>
      </w:r>
      <w:r w:rsidRPr="00100368">
        <w:rPr>
          <w:rFonts w:ascii="Times New Roman" w:hAnsi="Times New Roman" w:cs="Times New Roman"/>
          <w:sz w:val="28"/>
          <w:szCs w:val="28"/>
        </w:rPr>
        <w:tab/>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Начальник отдела</w:t>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proofErr w:type="spellStart"/>
      <w:r w:rsidRPr="00100368">
        <w:rPr>
          <w:rFonts w:ascii="Times New Roman" w:hAnsi="Times New Roman" w:cs="Times New Roman"/>
          <w:sz w:val="28"/>
          <w:szCs w:val="28"/>
        </w:rPr>
        <w:t>П.В.Погорелов</w:t>
      </w:r>
      <w:proofErr w:type="spellEnd"/>
    </w:p>
    <w:p w:rsidR="00100368" w:rsidRPr="00100368" w:rsidRDefault="00100368" w:rsidP="00100368">
      <w:pPr>
        <w:spacing w:after="0" w:line="240" w:lineRule="auto"/>
        <w:rPr>
          <w:rFonts w:ascii="Times New Roman" w:hAnsi="Times New Roman" w:cs="Times New Roman"/>
          <w:sz w:val="28"/>
          <w:szCs w:val="28"/>
        </w:rPr>
      </w:pPr>
    </w:p>
    <w:p w:rsidR="00100368" w:rsidRPr="00100368" w:rsidRDefault="00100368" w:rsidP="00100368">
      <w:pPr>
        <w:spacing w:after="0" w:line="240" w:lineRule="auto"/>
        <w:rPr>
          <w:rFonts w:ascii="Times New Roman" w:hAnsi="Times New Roman" w:cs="Times New Roman"/>
          <w:sz w:val="28"/>
          <w:szCs w:val="28"/>
        </w:rPr>
      </w:pP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Проект согласован:</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 xml:space="preserve">Начальник юридического отдела </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администрации Апшеронского городского</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поселения Апшеронского района</w:t>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t xml:space="preserve">         </w:t>
      </w:r>
      <w:proofErr w:type="spellStart"/>
      <w:r w:rsidRPr="00100368">
        <w:rPr>
          <w:rFonts w:ascii="Times New Roman" w:hAnsi="Times New Roman" w:cs="Times New Roman"/>
          <w:sz w:val="28"/>
          <w:szCs w:val="28"/>
        </w:rPr>
        <w:t>Н.В.Григорьева</w:t>
      </w:r>
      <w:proofErr w:type="spellEnd"/>
    </w:p>
    <w:p w:rsidR="00100368" w:rsidRPr="00100368" w:rsidRDefault="00100368" w:rsidP="00100368">
      <w:pPr>
        <w:spacing w:after="0" w:line="240" w:lineRule="auto"/>
        <w:rPr>
          <w:rFonts w:ascii="Times New Roman" w:hAnsi="Times New Roman" w:cs="Times New Roman"/>
          <w:sz w:val="28"/>
          <w:szCs w:val="28"/>
        </w:rPr>
      </w:pPr>
    </w:p>
    <w:p w:rsidR="00100368" w:rsidRPr="00100368" w:rsidRDefault="00100368" w:rsidP="00100368">
      <w:pPr>
        <w:spacing w:after="0" w:line="240" w:lineRule="auto"/>
        <w:rPr>
          <w:rFonts w:ascii="Times New Roman" w:hAnsi="Times New Roman" w:cs="Times New Roman"/>
          <w:sz w:val="28"/>
          <w:szCs w:val="28"/>
        </w:rPr>
      </w:pPr>
    </w:p>
    <w:p w:rsidR="00100368" w:rsidRPr="00100368" w:rsidRDefault="0042040D" w:rsidP="00100368">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100368" w:rsidRPr="00100368">
        <w:rPr>
          <w:rFonts w:ascii="Times New Roman" w:hAnsi="Times New Roman" w:cs="Times New Roman"/>
          <w:sz w:val="28"/>
          <w:szCs w:val="28"/>
        </w:rPr>
        <w:t xml:space="preserve">ачальник </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 xml:space="preserve">отдела организационно-кадровой </w:t>
      </w:r>
    </w:p>
    <w:p w:rsidR="00100368" w:rsidRP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 xml:space="preserve">работы администрации Апшеронского </w:t>
      </w:r>
    </w:p>
    <w:p w:rsidR="00100368" w:rsidRDefault="00100368" w:rsidP="00100368">
      <w:pPr>
        <w:spacing w:after="0" w:line="240" w:lineRule="auto"/>
        <w:rPr>
          <w:rFonts w:ascii="Times New Roman" w:hAnsi="Times New Roman" w:cs="Times New Roman"/>
          <w:sz w:val="28"/>
          <w:szCs w:val="28"/>
        </w:rPr>
      </w:pPr>
      <w:r w:rsidRPr="00100368">
        <w:rPr>
          <w:rFonts w:ascii="Times New Roman" w:hAnsi="Times New Roman" w:cs="Times New Roman"/>
          <w:sz w:val="28"/>
          <w:szCs w:val="28"/>
        </w:rPr>
        <w:t>городского поселения Апшеронского района</w:t>
      </w:r>
      <w:r w:rsidRPr="00100368">
        <w:rPr>
          <w:rFonts w:ascii="Times New Roman" w:hAnsi="Times New Roman" w:cs="Times New Roman"/>
          <w:sz w:val="28"/>
          <w:szCs w:val="28"/>
        </w:rPr>
        <w:tab/>
      </w:r>
      <w:r w:rsidRPr="00100368">
        <w:rPr>
          <w:rFonts w:ascii="Times New Roman" w:hAnsi="Times New Roman" w:cs="Times New Roman"/>
          <w:sz w:val="28"/>
          <w:szCs w:val="28"/>
        </w:rPr>
        <w:tab/>
      </w:r>
      <w:r w:rsidRPr="00100368">
        <w:rPr>
          <w:rFonts w:ascii="Times New Roman" w:hAnsi="Times New Roman" w:cs="Times New Roman"/>
          <w:sz w:val="28"/>
          <w:szCs w:val="28"/>
        </w:rPr>
        <w:tab/>
        <w:t xml:space="preserve">        </w:t>
      </w:r>
      <w:r w:rsidR="0042040D">
        <w:rPr>
          <w:rFonts w:ascii="Times New Roman" w:hAnsi="Times New Roman" w:cs="Times New Roman"/>
          <w:sz w:val="28"/>
          <w:szCs w:val="28"/>
        </w:rPr>
        <w:t xml:space="preserve">   </w:t>
      </w:r>
      <w:proofErr w:type="spellStart"/>
      <w:r w:rsidR="0042040D">
        <w:rPr>
          <w:rFonts w:ascii="Times New Roman" w:hAnsi="Times New Roman" w:cs="Times New Roman"/>
          <w:sz w:val="28"/>
          <w:szCs w:val="28"/>
        </w:rPr>
        <w:t>И.В.Клепанёва</w:t>
      </w:r>
      <w:proofErr w:type="spellEnd"/>
    </w:p>
    <w:p w:rsidR="00100368" w:rsidRDefault="00100368" w:rsidP="00100368">
      <w:pPr>
        <w:spacing w:after="0" w:line="240" w:lineRule="auto"/>
        <w:rPr>
          <w:rFonts w:ascii="Times New Roman" w:hAnsi="Times New Roman" w:cs="Times New Roman"/>
          <w:sz w:val="28"/>
          <w:szCs w:val="28"/>
        </w:rPr>
      </w:pPr>
    </w:p>
    <w:p w:rsidR="00100368" w:rsidRDefault="00100368" w:rsidP="00100368">
      <w:pPr>
        <w:spacing w:after="0" w:line="240" w:lineRule="auto"/>
        <w:rPr>
          <w:rFonts w:ascii="Times New Roman" w:hAnsi="Times New Roman" w:cs="Times New Roman"/>
          <w:sz w:val="28"/>
          <w:szCs w:val="28"/>
        </w:rPr>
      </w:pPr>
    </w:p>
    <w:p w:rsidR="00100368" w:rsidRDefault="00100368" w:rsidP="00100368">
      <w:pPr>
        <w:spacing w:after="0" w:line="240" w:lineRule="auto"/>
        <w:rPr>
          <w:rFonts w:ascii="Times New Roman" w:hAnsi="Times New Roman" w:cs="Times New Roman"/>
          <w:sz w:val="28"/>
          <w:szCs w:val="28"/>
        </w:rPr>
      </w:pPr>
    </w:p>
    <w:p w:rsidR="00100368" w:rsidRDefault="00100368" w:rsidP="00100368">
      <w:pPr>
        <w:spacing w:after="0" w:line="240" w:lineRule="auto"/>
        <w:rPr>
          <w:rFonts w:ascii="Times New Roman" w:hAnsi="Times New Roman" w:cs="Times New Roman"/>
          <w:sz w:val="28"/>
          <w:szCs w:val="28"/>
        </w:rPr>
      </w:pPr>
    </w:p>
    <w:p w:rsidR="00100368" w:rsidRPr="00100368" w:rsidRDefault="00100368" w:rsidP="00100368">
      <w:pPr>
        <w:spacing w:after="0" w:line="240" w:lineRule="auto"/>
        <w:rPr>
          <w:rFonts w:ascii="Times New Roman" w:hAnsi="Times New Roman" w:cs="Times New Roman"/>
          <w:sz w:val="28"/>
          <w:szCs w:val="28"/>
        </w:rPr>
      </w:pPr>
    </w:p>
    <w:p w:rsidR="00100368" w:rsidRDefault="00100368" w:rsidP="00100368">
      <w:pPr>
        <w:spacing w:after="0" w:line="240" w:lineRule="auto"/>
        <w:ind w:firstLine="708"/>
        <w:jc w:val="center"/>
        <w:rPr>
          <w:rFonts w:ascii="Times New Roman" w:hAnsi="Times New Roman" w:cs="Times New Roman"/>
          <w:sz w:val="28"/>
          <w:szCs w:val="28"/>
        </w:rPr>
      </w:pPr>
    </w:p>
    <w:p w:rsidR="00B329EC" w:rsidRDefault="00B329EC" w:rsidP="00100368">
      <w:pPr>
        <w:spacing w:after="0" w:line="240" w:lineRule="auto"/>
        <w:ind w:firstLine="708"/>
        <w:jc w:val="center"/>
        <w:rPr>
          <w:rFonts w:ascii="Times New Roman" w:hAnsi="Times New Roman" w:cs="Times New Roman"/>
          <w:sz w:val="28"/>
          <w:szCs w:val="28"/>
        </w:rPr>
      </w:pPr>
    </w:p>
    <w:p w:rsidR="00B329EC" w:rsidRDefault="00B329EC" w:rsidP="00100368">
      <w:pPr>
        <w:spacing w:after="0" w:line="240" w:lineRule="auto"/>
        <w:ind w:firstLine="708"/>
        <w:jc w:val="center"/>
        <w:rPr>
          <w:rFonts w:ascii="Times New Roman" w:hAnsi="Times New Roman" w:cs="Times New Roman"/>
          <w:sz w:val="28"/>
          <w:szCs w:val="28"/>
        </w:rPr>
      </w:pPr>
    </w:p>
    <w:p w:rsidR="00B329EC" w:rsidRDefault="00B329EC" w:rsidP="00100368">
      <w:pPr>
        <w:spacing w:after="0" w:line="240" w:lineRule="auto"/>
        <w:ind w:firstLine="708"/>
        <w:jc w:val="center"/>
        <w:rPr>
          <w:rFonts w:ascii="Times New Roman" w:hAnsi="Times New Roman" w:cs="Times New Roman"/>
          <w:sz w:val="28"/>
          <w:szCs w:val="28"/>
        </w:rPr>
      </w:pPr>
    </w:p>
    <w:p w:rsidR="00B329EC" w:rsidRDefault="00B329EC" w:rsidP="00100368">
      <w:pPr>
        <w:spacing w:after="0" w:line="240" w:lineRule="auto"/>
        <w:ind w:firstLine="708"/>
        <w:jc w:val="center"/>
        <w:rPr>
          <w:rFonts w:ascii="Times New Roman" w:hAnsi="Times New Roman" w:cs="Times New Roman"/>
          <w:sz w:val="28"/>
          <w:szCs w:val="28"/>
        </w:rPr>
      </w:pPr>
    </w:p>
    <w:p w:rsidR="0042040D" w:rsidRDefault="0042040D" w:rsidP="00100368">
      <w:pPr>
        <w:spacing w:after="0" w:line="240" w:lineRule="auto"/>
        <w:ind w:firstLine="708"/>
        <w:jc w:val="center"/>
        <w:rPr>
          <w:rFonts w:ascii="Times New Roman" w:hAnsi="Times New Roman" w:cs="Times New Roman"/>
          <w:sz w:val="28"/>
          <w:szCs w:val="28"/>
        </w:rPr>
      </w:pPr>
    </w:p>
    <w:p w:rsidR="0042040D" w:rsidRPr="00EB486B" w:rsidRDefault="0042040D" w:rsidP="00100368">
      <w:pPr>
        <w:spacing w:after="0" w:line="240" w:lineRule="auto"/>
        <w:ind w:firstLine="708"/>
        <w:jc w:val="center"/>
        <w:rPr>
          <w:rFonts w:ascii="Times New Roman" w:hAnsi="Times New Roman" w:cs="Times New Roman"/>
          <w:sz w:val="28"/>
          <w:szCs w:val="28"/>
        </w:rPr>
      </w:pPr>
    </w:p>
    <w:p w:rsidR="008C791B" w:rsidRPr="008C791B" w:rsidRDefault="008C791B" w:rsidP="008C791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C791B">
        <w:rPr>
          <w:rFonts w:ascii="Arial" w:eastAsia="Times New Roman" w:hAnsi="Arial" w:cs="Arial"/>
          <w:color w:val="3C3C3C"/>
          <w:sz w:val="41"/>
          <w:szCs w:val="41"/>
          <w:lang w:eastAsia="ru-RU"/>
        </w:rPr>
        <w:lastRenderedPageBreak/>
        <w:t>Приложение. БЛОК-СХЕМА ИСПОЛНЕНИЯ МУНИЦИПАЛЬНОГО КОНТРОЛЯ ЗА СОХРАННОСТЬЮ АВТОМОБИЛЬНЫХ ДОРОГ МЕСТНОГО ЗНАЧЕНИЯ В ГРАНИЦАХ МУНИЦИПАЛЬНОГО ОБРАЗОВАНИЯ ГОРОД КРАСНОДАР</w:t>
      </w:r>
    </w:p>
    <w:p w:rsidR="008C791B" w:rsidRPr="008C791B" w:rsidRDefault="008C791B" w:rsidP="008C791B">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C791B">
        <w:rPr>
          <w:rFonts w:ascii="Times New Roman" w:eastAsia="Times New Roman" w:hAnsi="Times New Roman" w:cs="Times New Roman"/>
          <w:color w:val="2D2D2D"/>
          <w:sz w:val="21"/>
          <w:szCs w:val="21"/>
          <w:lang w:eastAsia="ru-RU"/>
        </w:rPr>
        <w:t>Приложение</w:t>
      </w:r>
      <w:r w:rsidRPr="008C791B">
        <w:rPr>
          <w:rFonts w:ascii="Times New Roman" w:eastAsia="Times New Roman" w:hAnsi="Times New Roman" w:cs="Times New Roman"/>
          <w:color w:val="2D2D2D"/>
          <w:sz w:val="21"/>
          <w:szCs w:val="21"/>
          <w:lang w:eastAsia="ru-RU"/>
        </w:rPr>
        <w:br/>
        <w:t>к административному регламенту</w:t>
      </w:r>
      <w:r w:rsidRPr="008C791B">
        <w:rPr>
          <w:rFonts w:ascii="Times New Roman" w:eastAsia="Times New Roman" w:hAnsi="Times New Roman" w:cs="Times New Roman"/>
          <w:color w:val="2D2D2D"/>
          <w:sz w:val="21"/>
          <w:szCs w:val="21"/>
          <w:lang w:eastAsia="ru-RU"/>
        </w:rPr>
        <w:br/>
        <w:t>осуществления муниципального контроля</w:t>
      </w:r>
      <w:r w:rsidRPr="008C791B">
        <w:rPr>
          <w:rFonts w:ascii="Times New Roman" w:eastAsia="Times New Roman" w:hAnsi="Times New Roman" w:cs="Times New Roman"/>
          <w:color w:val="2D2D2D"/>
          <w:sz w:val="21"/>
          <w:szCs w:val="21"/>
          <w:lang w:eastAsia="ru-RU"/>
        </w:rPr>
        <w:br/>
        <w:t>за сохранностью автомобильных дорог местного</w:t>
      </w:r>
      <w:r w:rsidRPr="008C791B">
        <w:rPr>
          <w:rFonts w:ascii="Times New Roman" w:eastAsia="Times New Roman" w:hAnsi="Times New Roman" w:cs="Times New Roman"/>
          <w:color w:val="2D2D2D"/>
          <w:sz w:val="21"/>
          <w:szCs w:val="21"/>
          <w:lang w:eastAsia="ru-RU"/>
        </w:rPr>
        <w:br/>
        <w:t>значения в границах муниципального</w:t>
      </w:r>
      <w:r w:rsidRPr="008C791B">
        <w:rPr>
          <w:rFonts w:ascii="Times New Roman" w:eastAsia="Times New Roman" w:hAnsi="Times New Roman" w:cs="Times New Roman"/>
          <w:color w:val="2D2D2D"/>
          <w:sz w:val="21"/>
          <w:szCs w:val="21"/>
          <w:lang w:eastAsia="ru-RU"/>
        </w:rPr>
        <w:br/>
        <w:t>образования город Краснодар</w:t>
      </w:r>
    </w:p>
    <w:p w:rsidR="008C791B" w:rsidRPr="008C791B" w:rsidRDefault="008C791B" w:rsidP="008C791B">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8C791B">
        <w:rPr>
          <w:rFonts w:ascii="Times New Roman" w:eastAsia="Times New Roman" w:hAnsi="Times New Roman" w:cs="Times New Roman"/>
          <w:color w:val="3C3C3C"/>
          <w:sz w:val="41"/>
          <w:szCs w:val="41"/>
          <w:lang w:eastAsia="ru-RU"/>
        </w:rPr>
        <w:t>БЛОК-СХЕМА ИСПОЛНЕНИЯ МУНИЦИПАЛЬНОГО КОНТРОЛЯ ЗА СОХРАННОСТЬЮ АВТОМОБИЛЬНЫХ ДОРОГ МЕСТНОГО ЗНАЧЕНИЯ В ГРАНИЦАХ МУНИЦИПАЛЬНОГО ОБРАЗОВАНИЯ ГОРОД КРАСНОДАР</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w:t>
      </w:r>
      <w:r w:rsidRPr="008C791B">
        <w:rPr>
          <w:rFonts w:ascii="Courier New" w:eastAsia="Times New Roman" w:hAnsi="Courier New" w:cs="Courier New"/>
          <w:color w:val="2D2D2D"/>
          <w:sz w:val="21"/>
          <w:szCs w:val="21"/>
          <w:lang w:eastAsia="ru-RU"/>
        </w:rPr>
        <w:br/>
        <w:t>│Организация проверки, подготовка приказа директора (заместителя</w:t>
      </w:r>
      <w:r w:rsidRPr="008C791B">
        <w:rPr>
          <w:rFonts w:ascii="Courier New" w:eastAsia="Times New Roman" w:hAnsi="Courier New" w:cs="Courier New"/>
          <w:color w:val="2D2D2D"/>
          <w:sz w:val="21"/>
          <w:lang w:eastAsia="ru-RU"/>
        </w:rPr>
        <w:t> </w:t>
      </w:r>
      <w:r w:rsidRPr="008C791B">
        <w:rPr>
          <w:rFonts w:ascii="Courier New" w:eastAsia="Times New Roman" w:hAnsi="Courier New" w:cs="Courier New"/>
          <w:color w:val="2D2D2D"/>
          <w:sz w:val="21"/>
          <w:szCs w:val="21"/>
          <w:lang w:eastAsia="ru-RU"/>
        </w:rPr>
        <w:t>│</w:t>
      </w:r>
      <w:r w:rsidRPr="008C791B">
        <w:rPr>
          <w:rFonts w:ascii="Courier New" w:eastAsia="Times New Roman" w:hAnsi="Courier New" w:cs="Courier New"/>
          <w:color w:val="2D2D2D"/>
          <w:sz w:val="21"/>
          <w:szCs w:val="21"/>
          <w:lang w:eastAsia="ru-RU"/>
        </w:rPr>
        <w:br/>
        <w:t>│директора) органа, осуществляющего муниципальный контроль</w:t>
      </w:r>
      <w:r w:rsidRPr="008C791B">
        <w:rPr>
          <w:rFonts w:ascii="Courier New" w:eastAsia="Times New Roman" w:hAnsi="Courier New" w:cs="Courier New"/>
          <w:color w:val="2D2D2D"/>
          <w:sz w:val="21"/>
          <w:lang w:eastAsia="ru-RU"/>
        </w:rPr>
        <w:t> </w:t>
      </w:r>
      <w:r w:rsidRPr="008C791B">
        <w:rPr>
          <w:rFonts w:ascii="Courier New" w:eastAsia="Times New Roman" w:hAnsi="Courier New" w:cs="Courier New"/>
          <w:color w:val="2D2D2D"/>
          <w:sz w:val="21"/>
          <w:szCs w:val="21"/>
          <w:lang w:eastAsia="ru-RU"/>
        </w:rPr>
        <w:t>│</w:t>
      </w:r>
      <w:r w:rsidRPr="008C791B">
        <w:rPr>
          <w:rFonts w:ascii="Courier New" w:eastAsia="Times New Roman" w:hAnsi="Courier New" w:cs="Courier New"/>
          <w:color w:val="2D2D2D"/>
          <w:sz w:val="21"/>
          <w:szCs w:val="21"/>
          <w:lang w:eastAsia="ru-RU"/>
        </w:rPr>
        <w:br/>
        <w:t>└══════════════════════════════════┬══════════════════════════════════════…</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                                   \/</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w:t>
      </w:r>
      <w:r w:rsidRPr="008C791B">
        <w:rPr>
          <w:rFonts w:ascii="Courier New" w:eastAsia="Times New Roman" w:hAnsi="Courier New" w:cs="Courier New"/>
          <w:color w:val="2D2D2D"/>
          <w:sz w:val="21"/>
          <w:szCs w:val="21"/>
          <w:lang w:eastAsia="ru-RU"/>
        </w:rPr>
        <w:br/>
        <w:t>│              Направление уведомления о проведении проверки              │</w:t>
      </w:r>
      <w:r w:rsidRPr="008C791B">
        <w:rPr>
          <w:rFonts w:ascii="Courier New" w:eastAsia="Times New Roman" w:hAnsi="Courier New" w:cs="Courier New"/>
          <w:color w:val="2D2D2D"/>
          <w:sz w:val="21"/>
          <w:szCs w:val="21"/>
          <w:lang w:eastAsia="ru-RU"/>
        </w:rPr>
        <w:br/>
        <w:t>└═════════┬═══════════════════════════════════════┬═══════════════════════…</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          \/                                      \/</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         ┌═══════════════════════════════════════════‰</w:t>
      </w:r>
      <w:r w:rsidRPr="008C791B">
        <w:rPr>
          <w:rFonts w:ascii="Courier New" w:eastAsia="Times New Roman" w:hAnsi="Courier New" w:cs="Courier New"/>
          <w:color w:val="2D2D2D"/>
          <w:sz w:val="21"/>
          <w:szCs w:val="21"/>
          <w:lang w:eastAsia="ru-RU"/>
        </w:rPr>
        <w:br/>
        <w:t>│   О проведении    │         │О проведении внеплановой выездной проверки,│</w:t>
      </w:r>
      <w:r w:rsidRPr="008C791B">
        <w:rPr>
          <w:rFonts w:ascii="Courier New" w:eastAsia="Times New Roman" w:hAnsi="Courier New" w:cs="Courier New"/>
          <w:color w:val="2D2D2D"/>
          <w:sz w:val="21"/>
          <w:szCs w:val="21"/>
          <w:lang w:eastAsia="ru-RU"/>
        </w:rPr>
        <w:br/>
        <w:t>│ плановой проверки │         │    за исключением внеплановой выездной    │</w:t>
      </w:r>
      <w:r w:rsidRPr="008C791B">
        <w:rPr>
          <w:rFonts w:ascii="Courier New" w:eastAsia="Times New Roman" w:hAnsi="Courier New" w:cs="Courier New"/>
          <w:color w:val="2D2D2D"/>
          <w:sz w:val="21"/>
          <w:szCs w:val="21"/>
          <w:lang w:eastAsia="ru-RU"/>
        </w:rPr>
        <w:br/>
        <w:t>│ юридическое лицо, │         │  проверки, основания проведения которой   │</w:t>
      </w:r>
      <w:r w:rsidRPr="008C791B">
        <w:rPr>
          <w:rFonts w:ascii="Courier New" w:eastAsia="Times New Roman" w:hAnsi="Courier New" w:cs="Courier New"/>
          <w:color w:val="2D2D2D"/>
          <w:sz w:val="21"/>
          <w:szCs w:val="21"/>
          <w:lang w:eastAsia="ru-RU"/>
        </w:rPr>
        <w:br/>
        <w:t>│  индивидуальный   │         │   указаны в пункте 2 части 2 статьи 10    │</w:t>
      </w:r>
      <w:r w:rsidRPr="008C791B">
        <w:rPr>
          <w:rFonts w:ascii="Courier New" w:eastAsia="Times New Roman" w:hAnsi="Courier New" w:cs="Courier New"/>
          <w:color w:val="2D2D2D"/>
          <w:sz w:val="21"/>
          <w:szCs w:val="21"/>
          <w:lang w:eastAsia="ru-RU"/>
        </w:rPr>
        <w:br/>
        <w:t>│ предприниматель,  │         │Федерального закона от 26.12.2008 N 294-ФЗ │</w:t>
      </w:r>
      <w:r w:rsidRPr="008C791B">
        <w:rPr>
          <w:rFonts w:ascii="Courier New" w:eastAsia="Times New Roman" w:hAnsi="Courier New" w:cs="Courier New"/>
          <w:color w:val="2D2D2D"/>
          <w:sz w:val="21"/>
          <w:szCs w:val="21"/>
          <w:lang w:eastAsia="ru-RU"/>
        </w:rPr>
        <w:br/>
        <w:t>│     гражданин     │         │     "О защите прав юридических лиц и      │</w:t>
      </w:r>
      <w:r w:rsidRPr="008C791B">
        <w:rPr>
          <w:rFonts w:ascii="Courier New" w:eastAsia="Times New Roman" w:hAnsi="Courier New" w:cs="Courier New"/>
          <w:color w:val="2D2D2D"/>
          <w:sz w:val="21"/>
          <w:szCs w:val="21"/>
          <w:lang w:eastAsia="ru-RU"/>
        </w:rPr>
        <w:br/>
        <w:t>│  уведомляется не  │         │    индивидуальных предпринимателей при    │</w:t>
      </w:r>
      <w:r w:rsidRPr="008C791B">
        <w:rPr>
          <w:rFonts w:ascii="Courier New" w:eastAsia="Times New Roman" w:hAnsi="Courier New" w:cs="Courier New"/>
          <w:color w:val="2D2D2D"/>
          <w:sz w:val="21"/>
          <w:szCs w:val="21"/>
          <w:lang w:eastAsia="ru-RU"/>
        </w:rPr>
        <w:br/>
        <w:t>│позднее чем за три │         │  осуществлении государственного контроля  │</w:t>
      </w:r>
      <w:r w:rsidRPr="008C791B">
        <w:rPr>
          <w:rFonts w:ascii="Courier New" w:eastAsia="Times New Roman" w:hAnsi="Courier New" w:cs="Courier New"/>
          <w:color w:val="2D2D2D"/>
          <w:sz w:val="21"/>
          <w:szCs w:val="21"/>
          <w:lang w:eastAsia="ru-RU"/>
        </w:rPr>
        <w:br/>
        <w:t>│  рабочих дней до  │         │   (надзора) и муниципального контроля",   │</w:t>
      </w:r>
      <w:r w:rsidRPr="008C791B">
        <w:rPr>
          <w:rFonts w:ascii="Courier New" w:eastAsia="Times New Roman" w:hAnsi="Courier New" w:cs="Courier New"/>
          <w:color w:val="2D2D2D"/>
          <w:sz w:val="21"/>
          <w:szCs w:val="21"/>
          <w:lang w:eastAsia="ru-RU"/>
        </w:rPr>
        <w:br/>
        <w:t>│     начала ее     │         │     юридическое лицо, индивидуальный      │</w:t>
      </w:r>
      <w:r w:rsidRPr="008C791B">
        <w:rPr>
          <w:rFonts w:ascii="Courier New" w:eastAsia="Times New Roman" w:hAnsi="Courier New" w:cs="Courier New"/>
          <w:color w:val="2D2D2D"/>
          <w:sz w:val="21"/>
          <w:szCs w:val="21"/>
          <w:lang w:eastAsia="ru-RU"/>
        </w:rPr>
        <w:br/>
        <w:t>│    проведения     │         │ предприниматель уведомляются не менее чем │</w:t>
      </w:r>
      <w:r w:rsidRPr="008C791B">
        <w:rPr>
          <w:rFonts w:ascii="Courier New" w:eastAsia="Times New Roman" w:hAnsi="Courier New" w:cs="Courier New"/>
          <w:color w:val="2D2D2D"/>
          <w:sz w:val="21"/>
          <w:szCs w:val="21"/>
          <w:lang w:eastAsia="ru-RU"/>
        </w:rPr>
        <w:br/>
        <w:t>│                   │         │   за двадцать четыре часа до начала ее    │</w:t>
      </w:r>
      <w:r w:rsidRPr="008C791B">
        <w:rPr>
          <w:rFonts w:ascii="Courier New" w:eastAsia="Times New Roman" w:hAnsi="Courier New" w:cs="Courier New"/>
          <w:color w:val="2D2D2D"/>
          <w:sz w:val="21"/>
          <w:szCs w:val="21"/>
          <w:lang w:eastAsia="ru-RU"/>
        </w:rPr>
        <w:br/>
      </w:r>
      <w:r w:rsidRPr="008C791B">
        <w:rPr>
          <w:rFonts w:ascii="Courier New" w:eastAsia="Times New Roman" w:hAnsi="Courier New" w:cs="Courier New"/>
          <w:color w:val="2D2D2D"/>
          <w:sz w:val="21"/>
          <w:szCs w:val="21"/>
          <w:lang w:eastAsia="ru-RU"/>
        </w:rPr>
        <w:lastRenderedPageBreak/>
        <w:t>│                   │         │                проведения                 │</w:t>
      </w:r>
      <w:r w:rsidRPr="008C791B">
        <w:rPr>
          <w:rFonts w:ascii="Courier New" w:eastAsia="Times New Roman" w:hAnsi="Courier New" w:cs="Courier New"/>
          <w:color w:val="2D2D2D"/>
          <w:sz w:val="21"/>
          <w:szCs w:val="21"/>
          <w:lang w:eastAsia="ru-RU"/>
        </w:rPr>
        <w:br/>
        <w:t>└═════════┬═════════…         └═══════════════════┬═══════════════════════…</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          \/                                      \/</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w:t>
      </w:r>
      <w:r w:rsidRPr="008C791B">
        <w:rPr>
          <w:rFonts w:ascii="Courier New" w:eastAsia="Times New Roman" w:hAnsi="Courier New" w:cs="Courier New"/>
          <w:color w:val="2D2D2D"/>
          <w:sz w:val="21"/>
          <w:szCs w:val="21"/>
          <w:lang w:eastAsia="ru-RU"/>
        </w:rPr>
        <w:br/>
        <w:t>│     Срок проведения проверки не может превышать 20 рабочих дней (за     │</w:t>
      </w:r>
      <w:r w:rsidRPr="008C791B">
        <w:rPr>
          <w:rFonts w:ascii="Courier New" w:eastAsia="Times New Roman" w:hAnsi="Courier New" w:cs="Courier New"/>
          <w:color w:val="2D2D2D"/>
          <w:sz w:val="21"/>
          <w:szCs w:val="21"/>
          <w:lang w:eastAsia="ru-RU"/>
        </w:rPr>
        <w:br/>
        <w:t>│ исключением случаев, предусмотренных пунктом 13 раздела III настоящего  │</w:t>
      </w:r>
      <w:r w:rsidRPr="008C791B">
        <w:rPr>
          <w:rFonts w:ascii="Courier New" w:eastAsia="Times New Roman" w:hAnsi="Courier New" w:cs="Courier New"/>
          <w:color w:val="2D2D2D"/>
          <w:sz w:val="21"/>
          <w:szCs w:val="21"/>
          <w:lang w:eastAsia="ru-RU"/>
        </w:rPr>
        <w:br/>
        <w:t>│                      Административного регламента)                      │</w:t>
      </w:r>
      <w:r w:rsidRPr="008C791B">
        <w:rPr>
          <w:rFonts w:ascii="Courier New" w:eastAsia="Times New Roman" w:hAnsi="Courier New" w:cs="Courier New"/>
          <w:color w:val="2D2D2D"/>
          <w:sz w:val="21"/>
          <w:szCs w:val="21"/>
          <w:lang w:eastAsia="ru-RU"/>
        </w:rPr>
        <w:br/>
        <w:t>└═════════┬═══════════════════════════════════════┬═══════════════════════…</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          \/                                      \/</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         ┌═══════════════════════════════════════════‰</w:t>
      </w:r>
      <w:r w:rsidRPr="008C791B">
        <w:rPr>
          <w:rFonts w:ascii="Courier New" w:eastAsia="Times New Roman" w:hAnsi="Courier New" w:cs="Courier New"/>
          <w:color w:val="2D2D2D"/>
          <w:sz w:val="21"/>
          <w:szCs w:val="21"/>
          <w:lang w:eastAsia="ru-RU"/>
        </w:rPr>
        <w:br/>
        <w:t>│   Документарная   │         │                                           │</w:t>
      </w:r>
      <w:r w:rsidRPr="008C791B">
        <w:rPr>
          <w:rFonts w:ascii="Courier New" w:eastAsia="Times New Roman" w:hAnsi="Courier New" w:cs="Courier New"/>
          <w:color w:val="2D2D2D"/>
          <w:sz w:val="21"/>
          <w:szCs w:val="21"/>
          <w:lang w:eastAsia="ru-RU"/>
        </w:rPr>
        <w:br/>
        <w:t>│   проверка (как   │         │  Выездная проверка (как плановая, так и   │</w:t>
      </w:r>
      <w:r w:rsidRPr="008C791B">
        <w:rPr>
          <w:rFonts w:ascii="Courier New" w:eastAsia="Times New Roman" w:hAnsi="Courier New" w:cs="Courier New"/>
          <w:color w:val="2D2D2D"/>
          <w:sz w:val="21"/>
          <w:szCs w:val="21"/>
          <w:lang w:eastAsia="ru-RU"/>
        </w:rPr>
        <w:br/>
        <w:t>│  плановая, так и  │         │внеплановая) проводится по месту нахождения│</w:t>
      </w:r>
      <w:r w:rsidRPr="008C791B">
        <w:rPr>
          <w:rFonts w:ascii="Courier New" w:eastAsia="Times New Roman" w:hAnsi="Courier New" w:cs="Courier New"/>
          <w:color w:val="2D2D2D"/>
          <w:sz w:val="21"/>
          <w:szCs w:val="21"/>
          <w:lang w:eastAsia="ru-RU"/>
        </w:rPr>
        <w:br/>
        <w:t>│   внеплановая)    │         │  юридического лица, месту осуществления   │</w:t>
      </w:r>
      <w:r w:rsidRPr="008C791B">
        <w:rPr>
          <w:rFonts w:ascii="Courier New" w:eastAsia="Times New Roman" w:hAnsi="Courier New" w:cs="Courier New"/>
          <w:color w:val="2D2D2D"/>
          <w:sz w:val="21"/>
          <w:szCs w:val="21"/>
          <w:lang w:eastAsia="ru-RU"/>
        </w:rPr>
        <w:br/>
        <w:t>│проводится по месту│         │       деятельности индивидуального        │</w:t>
      </w:r>
      <w:r w:rsidRPr="008C791B">
        <w:rPr>
          <w:rFonts w:ascii="Courier New" w:eastAsia="Times New Roman" w:hAnsi="Courier New" w:cs="Courier New"/>
          <w:color w:val="2D2D2D"/>
          <w:sz w:val="21"/>
          <w:szCs w:val="21"/>
          <w:lang w:eastAsia="ru-RU"/>
        </w:rPr>
        <w:br/>
        <w:t>│нахождения органа, │         │     предпринимателя и (или) по месту      │</w:t>
      </w:r>
      <w:r w:rsidRPr="008C791B">
        <w:rPr>
          <w:rFonts w:ascii="Courier New" w:eastAsia="Times New Roman" w:hAnsi="Courier New" w:cs="Courier New"/>
          <w:color w:val="2D2D2D"/>
          <w:sz w:val="21"/>
          <w:szCs w:val="21"/>
          <w:lang w:eastAsia="ru-RU"/>
        </w:rPr>
        <w:br/>
        <w:t>│  осуществляющего  │         │фактического осуществления их деятельности │</w:t>
      </w:r>
      <w:r w:rsidRPr="008C791B">
        <w:rPr>
          <w:rFonts w:ascii="Courier New" w:eastAsia="Times New Roman" w:hAnsi="Courier New" w:cs="Courier New"/>
          <w:color w:val="2D2D2D"/>
          <w:sz w:val="21"/>
          <w:szCs w:val="21"/>
          <w:lang w:eastAsia="ru-RU"/>
        </w:rPr>
        <w:br/>
        <w:t>│   муниципальный   │         │                                           │</w:t>
      </w:r>
      <w:r w:rsidRPr="008C791B">
        <w:rPr>
          <w:rFonts w:ascii="Courier New" w:eastAsia="Times New Roman" w:hAnsi="Courier New" w:cs="Courier New"/>
          <w:color w:val="2D2D2D"/>
          <w:sz w:val="21"/>
          <w:szCs w:val="21"/>
          <w:lang w:eastAsia="ru-RU"/>
        </w:rPr>
        <w:br/>
        <w:t>│     контроль      │         │                                           │</w:t>
      </w:r>
      <w:r w:rsidRPr="008C791B">
        <w:rPr>
          <w:rFonts w:ascii="Courier New" w:eastAsia="Times New Roman" w:hAnsi="Courier New" w:cs="Courier New"/>
          <w:color w:val="2D2D2D"/>
          <w:sz w:val="21"/>
          <w:szCs w:val="21"/>
          <w:lang w:eastAsia="ru-RU"/>
        </w:rPr>
        <w:br/>
        <w:t>└═════════┬═════════…         └════════════════════┬══════════════════════…</w:t>
      </w:r>
    </w:p>
    <w:p w:rsidR="008C791B" w:rsidRPr="008C791B" w:rsidRDefault="008C791B" w:rsidP="008C791B">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          \/                                       \/</w:t>
      </w:r>
    </w:p>
    <w:p w:rsidR="008C791B" w:rsidRPr="008C791B" w:rsidRDefault="008C791B" w:rsidP="008C791B">
      <w:pPr>
        <w:shd w:val="clear" w:color="auto" w:fill="FFFFFF"/>
        <w:spacing w:line="315" w:lineRule="atLeast"/>
        <w:textAlignment w:val="baseline"/>
        <w:rPr>
          <w:rFonts w:ascii="Courier New" w:eastAsia="Times New Roman" w:hAnsi="Courier New" w:cs="Courier New"/>
          <w:color w:val="2D2D2D"/>
          <w:sz w:val="21"/>
          <w:szCs w:val="21"/>
          <w:lang w:eastAsia="ru-RU"/>
        </w:rPr>
      </w:pPr>
      <w:r w:rsidRPr="008C791B">
        <w:rPr>
          <w:rFonts w:ascii="Courier New" w:eastAsia="Times New Roman" w:hAnsi="Courier New" w:cs="Courier New"/>
          <w:color w:val="2D2D2D"/>
          <w:sz w:val="21"/>
          <w:szCs w:val="21"/>
          <w:lang w:eastAsia="ru-RU"/>
        </w:rPr>
        <w:t>┌═════════════════════════════════════════════════════════════════════════‰</w:t>
      </w:r>
      <w:r w:rsidRPr="008C791B">
        <w:rPr>
          <w:rFonts w:ascii="Courier New" w:eastAsia="Times New Roman" w:hAnsi="Courier New" w:cs="Courier New"/>
          <w:color w:val="2D2D2D"/>
          <w:sz w:val="21"/>
          <w:szCs w:val="21"/>
          <w:lang w:eastAsia="ru-RU"/>
        </w:rPr>
        <w:br/>
        <w:t>│ Оформление результатов проверки и ознакомление гражданина, юридического │</w:t>
      </w:r>
      <w:r w:rsidRPr="008C791B">
        <w:rPr>
          <w:rFonts w:ascii="Courier New" w:eastAsia="Times New Roman" w:hAnsi="Courier New" w:cs="Courier New"/>
          <w:color w:val="2D2D2D"/>
          <w:sz w:val="21"/>
          <w:szCs w:val="21"/>
          <w:lang w:eastAsia="ru-RU"/>
        </w:rPr>
        <w:br/>
        <w:t>│   лица, его руководителя, иного должностного лица или уполномоченного   │</w:t>
      </w:r>
      <w:r w:rsidRPr="008C791B">
        <w:rPr>
          <w:rFonts w:ascii="Courier New" w:eastAsia="Times New Roman" w:hAnsi="Courier New" w:cs="Courier New"/>
          <w:color w:val="2D2D2D"/>
          <w:sz w:val="21"/>
          <w:szCs w:val="21"/>
          <w:lang w:eastAsia="ru-RU"/>
        </w:rPr>
        <w:br/>
        <w:t>│  представителя юридического лица, индивидуального предпринимателя, его  │</w:t>
      </w:r>
      <w:r w:rsidRPr="008C791B">
        <w:rPr>
          <w:rFonts w:ascii="Courier New" w:eastAsia="Times New Roman" w:hAnsi="Courier New" w:cs="Courier New"/>
          <w:color w:val="2D2D2D"/>
          <w:sz w:val="21"/>
          <w:szCs w:val="21"/>
          <w:lang w:eastAsia="ru-RU"/>
        </w:rPr>
        <w:br/>
        <w:t>│          уполномоченного представителя с результатом проверки           │</w:t>
      </w:r>
      <w:r w:rsidRPr="008C791B">
        <w:rPr>
          <w:rFonts w:ascii="Courier New" w:eastAsia="Times New Roman" w:hAnsi="Courier New" w:cs="Courier New"/>
          <w:color w:val="2D2D2D"/>
          <w:sz w:val="21"/>
          <w:szCs w:val="21"/>
          <w:lang w:eastAsia="ru-RU"/>
        </w:rPr>
        <w:br/>
        <w:t>└═════════════════════════════════════════════════════════════════════════…</w:t>
      </w:r>
    </w:p>
    <w:tbl>
      <w:tblPr>
        <w:tblW w:w="0" w:type="auto"/>
        <w:tblCellMar>
          <w:left w:w="0" w:type="dxa"/>
          <w:right w:w="0" w:type="dxa"/>
        </w:tblCellMar>
        <w:tblLook w:val="04A0" w:firstRow="1" w:lastRow="0" w:firstColumn="1" w:lastColumn="0" w:noHBand="0" w:noVBand="1"/>
      </w:tblPr>
      <w:tblGrid>
        <w:gridCol w:w="2087"/>
        <w:gridCol w:w="2065"/>
        <w:gridCol w:w="2121"/>
        <w:gridCol w:w="2024"/>
        <w:gridCol w:w="1641"/>
      </w:tblGrid>
      <w:tr w:rsidR="008C791B" w:rsidRPr="008C791B" w:rsidTr="008C791B">
        <w:tc>
          <w:tcPr>
            <w:tcW w:w="3390" w:type="dxa"/>
            <w:tcMar>
              <w:top w:w="300" w:type="dxa"/>
              <w:left w:w="300" w:type="dxa"/>
              <w:bottom w:w="150" w:type="dxa"/>
              <w:right w:w="300" w:type="dxa"/>
            </w:tcMar>
            <w:hideMark/>
          </w:tcPr>
          <w:p w:rsidR="008C791B" w:rsidRPr="008C791B" w:rsidRDefault="008C791B" w:rsidP="008C79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466E"/>
                <w:sz w:val="24"/>
                <w:szCs w:val="24"/>
                <w:lang w:eastAsia="ru-RU"/>
              </w:rPr>
              <w:drawing>
                <wp:inline distT="0" distB="0" distL="0" distR="0">
                  <wp:extent cx="942975" cy="171450"/>
                  <wp:effectExtent l="19050" t="0" r="9525" b="0"/>
                  <wp:docPr id="1" name="Рисунок 1" descr="http://docs.cntd.ru/general/images/pattern/bottom/logo-t.pn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bottom/logo-t.png">
                            <a:hlinkClick r:id="rId25" tooltip="&quot;&quot;"/>
                          </pic:cNvPr>
                          <pic:cNvPicPr>
                            <a:picLocks noChangeAspect="1" noChangeArrowheads="1"/>
                          </pic:cNvPicPr>
                        </pic:nvPicPr>
                        <pic:blipFill>
                          <a:blip r:embed="rId26" cstate="print"/>
                          <a:srcRect/>
                          <a:stretch>
                            <a:fillRect/>
                          </a:stretch>
                        </pic:blipFill>
                        <pic:spPr bwMode="auto">
                          <a:xfrm>
                            <a:off x="0" y="0"/>
                            <a:ext cx="942975" cy="171450"/>
                          </a:xfrm>
                          <a:prstGeom prst="rect">
                            <a:avLst/>
                          </a:prstGeom>
                          <a:noFill/>
                          <a:ln w="9525">
                            <a:noFill/>
                            <a:miter lim="800000"/>
                            <a:headEnd/>
                            <a:tailEnd/>
                          </a:ln>
                        </pic:spPr>
                      </pic:pic>
                    </a:graphicData>
                  </a:graphic>
                </wp:inline>
              </w:drawing>
            </w:r>
          </w:p>
          <w:p w:rsidR="008C791B" w:rsidRPr="008C791B" w:rsidRDefault="00F55D3A" w:rsidP="008C791B">
            <w:pPr>
              <w:numPr>
                <w:ilvl w:val="0"/>
                <w:numId w:val="1"/>
              </w:numPr>
              <w:spacing w:after="0" w:line="240" w:lineRule="auto"/>
              <w:ind w:left="0"/>
              <w:textAlignment w:val="baseline"/>
              <w:rPr>
                <w:rFonts w:ascii="Times New Roman" w:eastAsia="Times New Roman" w:hAnsi="Times New Roman" w:cs="Times New Roman"/>
                <w:sz w:val="18"/>
                <w:szCs w:val="18"/>
                <w:lang w:eastAsia="ru-RU"/>
              </w:rPr>
            </w:pPr>
            <w:hyperlink r:id="rId27" w:tooltip="Нормы, правила, стандарты и законодательство по техрегулированию" w:history="1">
              <w:r w:rsidR="008C791B" w:rsidRPr="008C791B">
                <w:rPr>
                  <w:rFonts w:ascii="Times New Roman" w:eastAsia="Times New Roman" w:hAnsi="Times New Roman" w:cs="Times New Roman"/>
                  <w:color w:val="00466E"/>
                  <w:sz w:val="18"/>
                  <w:u w:val="single"/>
                  <w:lang w:eastAsia="ru-RU"/>
                </w:rPr>
                <w:t>Нормы, правила, стандарты и законодательство по </w:t>
              </w:r>
              <w:proofErr w:type="spellStart"/>
              <w:r w:rsidR="008C791B" w:rsidRPr="008C791B">
                <w:rPr>
                  <w:rFonts w:ascii="Times New Roman" w:eastAsia="Times New Roman" w:hAnsi="Times New Roman" w:cs="Times New Roman"/>
                  <w:color w:val="00466E"/>
                  <w:sz w:val="18"/>
                  <w:u w:val="single"/>
                  <w:lang w:eastAsia="ru-RU"/>
                </w:rPr>
                <w:t>техрегулированию</w:t>
              </w:r>
              <w:proofErr w:type="spellEnd"/>
            </w:hyperlink>
          </w:p>
          <w:p w:rsidR="008C791B" w:rsidRPr="008C791B" w:rsidRDefault="00F55D3A" w:rsidP="008C791B">
            <w:pPr>
              <w:numPr>
                <w:ilvl w:val="0"/>
                <w:numId w:val="1"/>
              </w:numPr>
              <w:spacing w:after="0" w:line="240" w:lineRule="auto"/>
              <w:ind w:left="0"/>
              <w:textAlignment w:val="baseline"/>
              <w:rPr>
                <w:rFonts w:ascii="Times New Roman" w:eastAsia="Times New Roman" w:hAnsi="Times New Roman" w:cs="Times New Roman"/>
                <w:sz w:val="18"/>
                <w:szCs w:val="18"/>
                <w:lang w:eastAsia="ru-RU"/>
              </w:rPr>
            </w:pPr>
            <w:hyperlink r:id="rId28" w:tooltip="Типовая проектная документация" w:history="1">
              <w:r w:rsidR="008C791B" w:rsidRPr="008C791B">
                <w:rPr>
                  <w:rFonts w:ascii="Times New Roman" w:eastAsia="Times New Roman" w:hAnsi="Times New Roman" w:cs="Times New Roman"/>
                  <w:color w:val="00466E"/>
                  <w:sz w:val="18"/>
                  <w:u w:val="single"/>
                  <w:lang w:eastAsia="ru-RU"/>
                </w:rPr>
                <w:t>Типовая проектная документация</w:t>
              </w:r>
            </w:hyperlink>
          </w:p>
          <w:p w:rsidR="008C791B" w:rsidRPr="008C791B" w:rsidRDefault="00F55D3A" w:rsidP="008C791B">
            <w:pPr>
              <w:numPr>
                <w:ilvl w:val="0"/>
                <w:numId w:val="1"/>
              </w:numPr>
              <w:spacing w:after="0" w:line="240" w:lineRule="auto"/>
              <w:ind w:left="0"/>
              <w:textAlignment w:val="baseline"/>
              <w:rPr>
                <w:rFonts w:ascii="Times New Roman" w:eastAsia="Times New Roman" w:hAnsi="Times New Roman" w:cs="Times New Roman"/>
                <w:sz w:val="18"/>
                <w:szCs w:val="18"/>
                <w:lang w:eastAsia="ru-RU"/>
              </w:rPr>
            </w:pPr>
            <w:hyperlink r:id="rId29" w:tooltip="Технологические описания оборудования и материалов" w:history="1">
              <w:r w:rsidR="008C791B" w:rsidRPr="008C791B">
                <w:rPr>
                  <w:rFonts w:ascii="Times New Roman" w:eastAsia="Times New Roman" w:hAnsi="Times New Roman" w:cs="Times New Roman"/>
                  <w:color w:val="00466E"/>
                  <w:sz w:val="18"/>
                  <w:u w:val="single"/>
                  <w:lang w:eastAsia="ru-RU"/>
                </w:rPr>
                <w:t>Технологические описания оборудования и материалов</w:t>
              </w:r>
            </w:hyperlink>
          </w:p>
        </w:tc>
        <w:tc>
          <w:tcPr>
            <w:tcW w:w="3390" w:type="dxa"/>
            <w:tcMar>
              <w:top w:w="300" w:type="dxa"/>
              <w:left w:w="300" w:type="dxa"/>
              <w:bottom w:w="150" w:type="dxa"/>
              <w:right w:w="300" w:type="dxa"/>
            </w:tcMar>
            <w:hideMark/>
          </w:tcPr>
          <w:p w:rsidR="008C791B" w:rsidRPr="008C791B" w:rsidRDefault="00F55D3A" w:rsidP="008C791B">
            <w:pPr>
              <w:spacing w:after="0" w:line="240" w:lineRule="auto"/>
              <w:textAlignment w:val="baseline"/>
              <w:rPr>
                <w:rFonts w:ascii="Times New Roman" w:eastAsia="Times New Roman" w:hAnsi="Times New Roman" w:cs="Times New Roman"/>
                <w:sz w:val="24"/>
                <w:szCs w:val="24"/>
                <w:lang w:eastAsia="ru-RU"/>
              </w:rPr>
            </w:pPr>
            <w:hyperlink r:id="rId30" w:anchor="important_docs_dl" w:tooltip="Важные документы" w:history="1">
              <w:r w:rsidR="008C791B" w:rsidRPr="008C791B">
                <w:rPr>
                  <w:rFonts w:ascii="Times New Roman" w:eastAsia="Times New Roman" w:hAnsi="Times New Roman" w:cs="Times New Roman"/>
                  <w:b/>
                  <w:bCs/>
                  <w:color w:val="00466E"/>
                  <w:sz w:val="24"/>
                  <w:szCs w:val="24"/>
                  <w:u w:val="single"/>
                  <w:lang w:eastAsia="ru-RU"/>
                </w:rPr>
                <w:t>Важные документы</w:t>
              </w:r>
            </w:hyperlink>
          </w:p>
          <w:p w:rsidR="008C791B" w:rsidRPr="008C791B" w:rsidRDefault="00F55D3A" w:rsidP="008C791B">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31" w:tooltip="ТТК, ППР, КТП" w:history="1">
              <w:r w:rsidR="008C791B" w:rsidRPr="008C791B">
                <w:rPr>
                  <w:rFonts w:ascii="Times New Roman" w:eastAsia="Times New Roman" w:hAnsi="Times New Roman" w:cs="Times New Roman"/>
                  <w:color w:val="00466E"/>
                  <w:sz w:val="18"/>
                  <w:u w:val="single"/>
                  <w:lang w:eastAsia="ru-RU"/>
                </w:rPr>
                <w:t>ТТК, ППР, КТП</w:t>
              </w:r>
            </w:hyperlink>
          </w:p>
          <w:p w:rsidR="008C791B" w:rsidRPr="008C791B" w:rsidRDefault="00F55D3A" w:rsidP="008C791B">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32" w:tooltip="Классификаторы" w:history="1">
              <w:r w:rsidR="008C791B" w:rsidRPr="008C791B">
                <w:rPr>
                  <w:rFonts w:ascii="Times New Roman" w:eastAsia="Times New Roman" w:hAnsi="Times New Roman" w:cs="Times New Roman"/>
                  <w:color w:val="00466E"/>
                  <w:sz w:val="18"/>
                  <w:u w:val="single"/>
                  <w:lang w:eastAsia="ru-RU"/>
                </w:rPr>
                <w:t>Классификаторы</w:t>
              </w:r>
            </w:hyperlink>
          </w:p>
          <w:p w:rsidR="008C791B" w:rsidRPr="008C791B" w:rsidRDefault="00F55D3A" w:rsidP="008C791B">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33" w:tooltip="Комментарии, статьи, консультации" w:history="1">
              <w:r w:rsidR="008C791B" w:rsidRPr="008C791B">
                <w:rPr>
                  <w:rFonts w:ascii="Times New Roman" w:eastAsia="Times New Roman" w:hAnsi="Times New Roman" w:cs="Times New Roman"/>
                  <w:color w:val="00466E"/>
                  <w:sz w:val="18"/>
                  <w:u w:val="single"/>
                  <w:lang w:eastAsia="ru-RU"/>
                </w:rPr>
                <w:t>Комментарии, статьи, консультации</w:t>
              </w:r>
            </w:hyperlink>
          </w:p>
          <w:p w:rsidR="008C791B" w:rsidRPr="008C791B" w:rsidRDefault="00F55D3A" w:rsidP="008C791B">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hyperlink r:id="rId34" w:tooltip="Картотека международных стандартов: ASTM, API, ASME, ISO, DNV, DIN, IP" w:history="1">
              <w:r w:rsidR="008C791B" w:rsidRPr="008C791B">
                <w:rPr>
                  <w:rFonts w:ascii="Times New Roman" w:eastAsia="Times New Roman" w:hAnsi="Times New Roman" w:cs="Times New Roman"/>
                  <w:color w:val="00466E"/>
                  <w:sz w:val="18"/>
                  <w:u w:val="single"/>
                  <w:lang w:eastAsia="ru-RU"/>
                </w:rPr>
                <w:t>Картотека международных стандартов: ASTM, API, ASME, ISO, DNV, DIN, IP</w:t>
              </w:r>
            </w:hyperlink>
          </w:p>
        </w:tc>
        <w:tc>
          <w:tcPr>
            <w:tcW w:w="3375" w:type="dxa"/>
            <w:tcBorders>
              <w:left w:val="single" w:sz="6" w:space="0" w:color="E0E0E0"/>
            </w:tcBorders>
            <w:tcMar>
              <w:top w:w="300" w:type="dxa"/>
              <w:left w:w="300" w:type="dxa"/>
              <w:bottom w:w="150" w:type="dxa"/>
              <w:right w:w="300" w:type="dxa"/>
            </w:tcMar>
            <w:hideMark/>
          </w:tcPr>
          <w:p w:rsidR="008C791B" w:rsidRPr="008C791B" w:rsidRDefault="008C791B" w:rsidP="008C79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83C70"/>
                <w:sz w:val="24"/>
                <w:szCs w:val="24"/>
                <w:lang w:eastAsia="ru-RU"/>
              </w:rPr>
              <w:drawing>
                <wp:inline distT="0" distB="0" distL="0" distR="0">
                  <wp:extent cx="666750" cy="200025"/>
                  <wp:effectExtent l="0" t="0" r="0" b="0"/>
                  <wp:docPr id="2" name="Рисунок 2" descr="http://docs.cntd.ru/general/images/pattern/bottom/logo-k.png">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cntd.ru/general/images/pattern/bottom/logo-k.png">
                            <a:hlinkClick r:id="rId35" tooltip="&quot;&quot;"/>
                          </pic:cNvPr>
                          <pic:cNvPicPr>
                            <a:picLocks noChangeAspect="1" noChangeArrowheads="1"/>
                          </pic:cNvPicPr>
                        </pic:nvPicPr>
                        <pic:blipFill>
                          <a:blip r:embed="rId36" cstate="print"/>
                          <a:srcRect/>
                          <a:stretch>
                            <a:fillRect/>
                          </a:stretch>
                        </pic:blipFill>
                        <pic:spPr bwMode="auto">
                          <a:xfrm>
                            <a:off x="0" y="0"/>
                            <a:ext cx="666750" cy="200025"/>
                          </a:xfrm>
                          <a:prstGeom prst="rect">
                            <a:avLst/>
                          </a:prstGeom>
                          <a:noFill/>
                          <a:ln w="9525">
                            <a:noFill/>
                            <a:miter lim="800000"/>
                            <a:headEnd/>
                            <a:tailEnd/>
                          </a:ln>
                        </pic:spPr>
                      </pic:pic>
                    </a:graphicData>
                  </a:graphic>
                </wp:inline>
              </w:drawing>
            </w:r>
          </w:p>
          <w:p w:rsidR="008C791B" w:rsidRPr="008C791B" w:rsidRDefault="00F55D3A" w:rsidP="008C791B">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37" w:tooltip="Федеральное законодательство" w:history="1">
              <w:r w:rsidR="008C791B" w:rsidRPr="008C791B">
                <w:rPr>
                  <w:rFonts w:ascii="Times New Roman" w:eastAsia="Times New Roman" w:hAnsi="Times New Roman" w:cs="Times New Roman"/>
                  <w:color w:val="283C70"/>
                  <w:sz w:val="18"/>
                  <w:u w:val="single"/>
                  <w:lang w:eastAsia="ru-RU"/>
                </w:rPr>
                <w:t>Федеральное законодательство</w:t>
              </w:r>
            </w:hyperlink>
          </w:p>
          <w:p w:rsidR="008C791B" w:rsidRPr="008C791B" w:rsidRDefault="00F55D3A" w:rsidP="008C791B">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38" w:tooltip="Региональное законодательство" w:history="1">
              <w:r w:rsidR="008C791B" w:rsidRPr="008C791B">
                <w:rPr>
                  <w:rFonts w:ascii="Times New Roman" w:eastAsia="Times New Roman" w:hAnsi="Times New Roman" w:cs="Times New Roman"/>
                  <w:color w:val="283C70"/>
                  <w:sz w:val="18"/>
                  <w:u w:val="single"/>
                  <w:lang w:eastAsia="ru-RU"/>
                </w:rPr>
                <w:t>Региональное законодательство</w:t>
              </w:r>
            </w:hyperlink>
          </w:p>
          <w:p w:rsidR="008C791B" w:rsidRPr="008C791B" w:rsidRDefault="00F55D3A" w:rsidP="008C791B">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39" w:tooltip="Образцы документов" w:history="1">
              <w:r w:rsidR="008C791B" w:rsidRPr="008C791B">
                <w:rPr>
                  <w:rFonts w:ascii="Times New Roman" w:eastAsia="Times New Roman" w:hAnsi="Times New Roman" w:cs="Times New Roman"/>
                  <w:color w:val="283C70"/>
                  <w:sz w:val="18"/>
                  <w:u w:val="single"/>
                  <w:lang w:eastAsia="ru-RU"/>
                </w:rPr>
                <w:t>Образцы документов</w:t>
              </w:r>
            </w:hyperlink>
          </w:p>
          <w:p w:rsidR="008C791B" w:rsidRPr="008C791B" w:rsidRDefault="00F55D3A" w:rsidP="008C791B">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40" w:tooltip="Все формы отчетности" w:history="1">
              <w:r w:rsidR="008C791B" w:rsidRPr="008C791B">
                <w:rPr>
                  <w:rFonts w:ascii="Times New Roman" w:eastAsia="Times New Roman" w:hAnsi="Times New Roman" w:cs="Times New Roman"/>
                  <w:color w:val="283C70"/>
                  <w:sz w:val="18"/>
                  <w:u w:val="single"/>
                  <w:lang w:eastAsia="ru-RU"/>
                </w:rPr>
                <w:t>Все формы отчетности</w:t>
              </w:r>
            </w:hyperlink>
          </w:p>
          <w:p w:rsidR="008C791B" w:rsidRPr="008C791B" w:rsidRDefault="00F55D3A" w:rsidP="008C791B">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hyperlink r:id="rId41" w:tooltip="Законодательство в вопросах и ответах" w:history="1">
              <w:r w:rsidR="008C791B" w:rsidRPr="008C791B">
                <w:rPr>
                  <w:rFonts w:ascii="Times New Roman" w:eastAsia="Times New Roman" w:hAnsi="Times New Roman" w:cs="Times New Roman"/>
                  <w:color w:val="283C70"/>
                  <w:sz w:val="18"/>
                  <w:u w:val="single"/>
                  <w:lang w:eastAsia="ru-RU"/>
                </w:rPr>
                <w:t>Законодательство в вопросах и ответах</w:t>
              </w:r>
            </w:hyperlink>
          </w:p>
        </w:tc>
        <w:tc>
          <w:tcPr>
            <w:tcW w:w="3390" w:type="dxa"/>
            <w:tcMar>
              <w:top w:w="300" w:type="dxa"/>
              <w:left w:w="300" w:type="dxa"/>
              <w:bottom w:w="150" w:type="dxa"/>
              <w:right w:w="300" w:type="dxa"/>
            </w:tcMar>
            <w:hideMark/>
          </w:tcPr>
          <w:p w:rsidR="008C791B" w:rsidRPr="008C791B" w:rsidRDefault="00F55D3A" w:rsidP="008C791B">
            <w:pPr>
              <w:spacing w:after="0" w:line="240" w:lineRule="auto"/>
              <w:textAlignment w:val="baseline"/>
              <w:rPr>
                <w:rFonts w:ascii="Times New Roman" w:eastAsia="Times New Roman" w:hAnsi="Times New Roman" w:cs="Times New Roman"/>
                <w:sz w:val="24"/>
                <w:szCs w:val="24"/>
                <w:lang w:eastAsia="ru-RU"/>
              </w:rPr>
            </w:pPr>
            <w:hyperlink r:id="rId42" w:anchor="important_docs_dr" w:tooltip="Важные документы" w:history="1">
              <w:r w:rsidR="008C791B" w:rsidRPr="008C791B">
                <w:rPr>
                  <w:rFonts w:ascii="Times New Roman" w:eastAsia="Times New Roman" w:hAnsi="Times New Roman" w:cs="Times New Roman"/>
                  <w:b/>
                  <w:bCs/>
                  <w:color w:val="283C70"/>
                  <w:sz w:val="24"/>
                  <w:szCs w:val="24"/>
                  <w:u w:val="single"/>
                  <w:lang w:eastAsia="ru-RU"/>
                </w:rPr>
                <w:t>Важные документы</w:t>
              </w:r>
            </w:hyperlink>
          </w:p>
          <w:p w:rsidR="008C791B" w:rsidRPr="008C791B" w:rsidRDefault="00F55D3A" w:rsidP="008C791B">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43" w:tooltip="Международное право" w:history="1">
              <w:r w:rsidR="008C791B" w:rsidRPr="008C791B">
                <w:rPr>
                  <w:rFonts w:ascii="Times New Roman" w:eastAsia="Times New Roman" w:hAnsi="Times New Roman" w:cs="Times New Roman"/>
                  <w:color w:val="283C70"/>
                  <w:sz w:val="18"/>
                  <w:u w:val="single"/>
                  <w:lang w:eastAsia="ru-RU"/>
                </w:rPr>
                <w:t>Международное право</w:t>
              </w:r>
            </w:hyperlink>
          </w:p>
          <w:p w:rsidR="008C791B" w:rsidRPr="008C791B" w:rsidRDefault="00F55D3A" w:rsidP="008C791B">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44" w:tooltip="Судебная практика" w:history="1">
              <w:r w:rsidR="008C791B" w:rsidRPr="008C791B">
                <w:rPr>
                  <w:rFonts w:ascii="Times New Roman" w:eastAsia="Times New Roman" w:hAnsi="Times New Roman" w:cs="Times New Roman"/>
                  <w:color w:val="283C70"/>
                  <w:sz w:val="18"/>
                  <w:u w:val="single"/>
                  <w:lang w:eastAsia="ru-RU"/>
                </w:rPr>
                <w:t>Судебная практика</w:t>
              </w:r>
            </w:hyperlink>
          </w:p>
          <w:p w:rsidR="008C791B" w:rsidRPr="008C791B" w:rsidRDefault="00F55D3A" w:rsidP="008C791B">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45" w:tooltip="Комментарии, статьи, консультации" w:history="1">
              <w:r w:rsidR="008C791B" w:rsidRPr="008C791B">
                <w:rPr>
                  <w:rFonts w:ascii="Times New Roman" w:eastAsia="Times New Roman" w:hAnsi="Times New Roman" w:cs="Times New Roman"/>
                  <w:color w:val="283C70"/>
                  <w:sz w:val="18"/>
                  <w:u w:val="single"/>
                  <w:lang w:eastAsia="ru-RU"/>
                </w:rPr>
                <w:t>Комментарии, статьи, консультации</w:t>
              </w:r>
            </w:hyperlink>
          </w:p>
          <w:p w:rsidR="008C791B" w:rsidRPr="008C791B" w:rsidRDefault="00F55D3A" w:rsidP="008C791B">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hyperlink r:id="rId46" w:tooltip="Справки" w:history="1">
              <w:r w:rsidR="008C791B" w:rsidRPr="008C791B">
                <w:rPr>
                  <w:rFonts w:ascii="Times New Roman" w:eastAsia="Times New Roman" w:hAnsi="Times New Roman" w:cs="Times New Roman"/>
                  <w:color w:val="283C70"/>
                  <w:sz w:val="18"/>
                  <w:u w:val="single"/>
                  <w:lang w:eastAsia="ru-RU"/>
                </w:rPr>
                <w:t>Справки</w:t>
              </w:r>
            </w:hyperlink>
          </w:p>
        </w:tc>
        <w:tc>
          <w:tcPr>
            <w:tcW w:w="3975" w:type="dxa"/>
            <w:tcBorders>
              <w:left w:val="single" w:sz="6" w:space="0" w:color="E0E0E0"/>
            </w:tcBorders>
            <w:hideMark/>
          </w:tcPr>
          <w:p w:rsidR="008C791B" w:rsidRPr="008C791B" w:rsidRDefault="00F55D3A" w:rsidP="008C791B">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lang w:eastAsia="ru-RU"/>
              </w:rPr>
            </w:pPr>
            <w:hyperlink r:id="rId47" w:tooltip="Зарубежные и международные стандарты" w:history="1">
              <w:r w:rsidR="008C791B" w:rsidRPr="008C791B">
                <w:rPr>
                  <w:rFonts w:ascii="Times New Roman" w:eastAsia="Times New Roman" w:hAnsi="Times New Roman" w:cs="Times New Roman"/>
                  <w:color w:val="00466E"/>
                  <w:sz w:val="18"/>
                  <w:u w:val="single"/>
                  <w:lang w:eastAsia="ru-RU"/>
                </w:rPr>
                <w:t>Зарубежные и международные стандарты</w:t>
              </w:r>
            </w:hyperlink>
          </w:p>
          <w:p w:rsidR="008C791B" w:rsidRPr="008C791B" w:rsidRDefault="00F55D3A" w:rsidP="008C791B">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lang w:eastAsia="ru-RU"/>
              </w:rPr>
            </w:pPr>
            <w:hyperlink r:id="rId48" w:tooltip="Профессиональная справочная система " w:history="1">
              <w:r w:rsidR="008C791B" w:rsidRPr="008C791B">
                <w:rPr>
                  <w:rFonts w:ascii="Times New Roman" w:eastAsia="Times New Roman" w:hAnsi="Times New Roman" w:cs="Times New Roman"/>
                  <w:color w:val="00466E"/>
                  <w:sz w:val="18"/>
                  <w:u w:val="single"/>
                  <w:lang w:eastAsia="ru-RU"/>
                </w:rPr>
                <w:t>Профессиональная справочная система «Реформа технического регулирования»</w:t>
              </w:r>
            </w:hyperlink>
          </w:p>
          <w:p w:rsidR="008C791B" w:rsidRPr="008C791B" w:rsidRDefault="00F55D3A" w:rsidP="008C791B">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lang w:eastAsia="ru-RU"/>
              </w:rPr>
            </w:pPr>
            <w:hyperlink r:id="rId49" w:tooltip="Профессиональные справочные системы " w:history="1">
              <w:r w:rsidR="008C791B" w:rsidRPr="008C791B">
                <w:rPr>
                  <w:rFonts w:ascii="Times New Roman" w:eastAsia="Times New Roman" w:hAnsi="Times New Roman" w:cs="Times New Roman"/>
                  <w:color w:val="00466E"/>
                  <w:sz w:val="18"/>
                  <w:u w:val="single"/>
                  <w:lang w:eastAsia="ru-RU"/>
                </w:rPr>
                <w:t>Профессиональные справочные системы «</w:t>
              </w:r>
              <w:proofErr w:type="spellStart"/>
              <w:r w:rsidR="008C791B" w:rsidRPr="008C791B">
                <w:rPr>
                  <w:rFonts w:ascii="Times New Roman" w:eastAsia="Times New Roman" w:hAnsi="Times New Roman" w:cs="Times New Roman"/>
                  <w:color w:val="00466E"/>
                  <w:sz w:val="18"/>
                  <w:u w:val="single"/>
                  <w:lang w:eastAsia="ru-RU"/>
                </w:rPr>
                <w:t>Техэксперт</w:t>
              </w:r>
              <w:proofErr w:type="spellEnd"/>
              <w:r w:rsidR="008C791B" w:rsidRPr="008C791B">
                <w:rPr>
                  <w:rFonts w:ascii="Times New Roman" w:eastAsia="Times New Roman" w:hAnsi="Times New Roman" w:cs="Times New Roman"/>
                  <w:color w:val="00466E"/>
                  <w:sz w:val="18"/>
                  <w:u w:val="single"/>
                  <w:lang w:eastAsia="ru-RU"/>
                </w:rPr>
                <w:t>»</w:t>
              </w:r>
            </w:hyperlink>
          </w:p>
          <w:p w:rsidR="008C791B" w:rsidRPr="008C791B" w:rsidRDefault="00F55D3A" w:rsidP="008C791B">
            <w:pPr>
              <w:numPr>
                <w:ilvl w:val="0"/>
                <w:numId w:val="5"/>
              </w:numPr>
              <w:spacing w:after="0" w:line="240" w:lineRule="auto"/>
              <w:ind w:left="0"/>
              <w:textAlignment w:val="baseline"/>
              <w:rPr>
                <w:rFonts w:ascii="Times New Roman" w:eastAsia="Times New Roman" w:hAnsi="Times New Roman" w:cs="Times New Roman"/>
                <w:sz w:val="18"/>
                <w:szCs w:val="18"/>
                <w:lang w:eastAsia="ru-RU"/>
              </w:rPr>
            </w:pPr>
            <w:hyperlink r:id="rId50" w:tooltip="Профессиональные справочные системы " w:history="1">
              <w:r w:rsidR="008C791B" w:rsidRPr="008C791B">
                <w:rPr>
                  <w:rFonts w:ascii="Times New Roman" w:eastAsia="Times New Roman" w:hAnsi="Times New Roman" w:cs="Times New Roman"/>
                  <w:color w:val="00466E"/>
                  <w:sz w:val="18"/>
                  <w:u w:val="single"/>
                  <w:lang w:eastAsia="ru-RU"/>
                </w:rPr>
                <w:t>Профессиональные справочные системы «Кодекс»</w:t>
              </w:r>
            </w:hyperlink>
          </w:p>
        </w:tc>
      </w:tr>
    </w:tbl>
    <w:p w:rsidR="008C791B" w:rsidRPr="008C791B" w:rsidRDefault="008C791B" w:rsidP="008C791B">
      <w:pPr>
        <w:shd w:val="clear" w:color="auto" w:fill="F1F1F1"/>
        <w:spacing w:after="0" w:line="240" w:lineRule="auto"/>
        <w:textAlignment w:val="baseline"/>
        <w:rPr>
          <w:rFonts w:ascii="Arial" w:eastAsia="Times New Roman" w:hAnsi="Arial" w:cs="Arial"/>
          <w:color w:val="777777"/>
          <w:spacing w:val="2"/>
          <w:sz w:val="24"/>
          <w:szCs w:val="24"/>
          <w:lang w:eastAsia="ru-RU"/>
        </w:rPr>
      </w:pPr>
      <w:r w:rsidRPr="008C791B">
        <w:rPr>
          <w:rFonts w:ascii="Arial" w:eastAsia="Times New Roman" w:hAnsi="Arial" w:cs="Arial"/>
          <w:b/>
          <w:bCs/>
          <w:color w:val="777777"/>
          <w:spacing w:val="2"/>
          <w:sz w:val="24"/>
          <w:szCs w:val="24"/>
          <w:lang w:eastAsia="ru-RU"/>
        </w:rPr>
        <w:t>© АО «</w:t>
      </w:r>
      <w:hyperlink r:id="rId51" w:history="1">
        <w:r w:rsidRPr="008C791B">
          <w:rPr>
            <w:rFonts w:ascii="Arial" w:eastAsia="Times New Roman" w:hAnsi="Arial" w:cs="Arial"/>
            <w:b/>
            <w:bCs/>
            <w:color w:val="00466E"/>
            <w:spacing w:val="2"/>
            <w:sz w:val="24"/>
            <w:szCs w:val="24"/>
            <w:u w:val="single"/>
            <w:lang w:eastAsia="ru-RU"/>
          </w:rPr>
          <w:t>Кодекс</w:t>
        </w:r>
      </w:hyperlink>
      <w:r w:rsidRPr="008C791B">
        <w:rPr>
          <w:rFonts w:ascii="Arial" w:eastAsia="Times New Roman" w:hAnsi="Arial" w:cs="Arial"/>
          <w:b/>
          <w:bCs/>
          <w:color w:val="777777"/>
          <w:spacing w:val="2"/>
          <w:sz w:val="24"/>
          <w:szCs w:val="24"/>
          <w:lang w:eastAsia="ru-RU"/>
        </w:rPr>
        <w:t>», 2018</w:t>
      </w:r>
    </w:p>
    <w:p w:rsidR="008C791B" w:rsidRPr="008C791B" w:rsidRDefault="008C791B" w:rsidP="008C791B">
      <w:pPr>
        <w:shd w:val="clear" w:color="auto" w:fill="F1F1F1"/>
        <w:spacing w:after="0" w:line="240" w:lineRule="auto"/>
        <w:textAlignment w:val="baseline"/>
        <w:rPr>
          <w:rFonts w:ascii="Arial" w:eastAsia="Times New Roman" w:hAnsi="Arial" w:cs="Arial"/>
          <w:color w:val="777777"/>
          <w:spacing w:val="2"/>
          <w:lang w:eastAsia="ru-RU"/>
        </w:rPr>
      </w:pPr>
      <w:r w:rsidRPr="008C791B">
        <w:rPr>
          <w:rFonts w:ascii="Arial" w:eastAsia="Times New Roman" w:hAnsi="Arial" w:cs="Arial"/>
          <w:color w:val="777777"/>
          <w:spacing w:val="2"/>
          <w:lang w:eastAsia="ru-RU"/>
        </w:rPr>
        <w:t>Исключительные авторские и смежные права принадлежат АО «Кодекс». </w:t>
      </w:r>
      <w:hyperlink r:id="rId52" w:history="1">
        <w:r w:rsidRPr="008C791B">
          <w:rPr>
            <w:rFonts w:ascii="Arial" w:eastAsia="Times New Roman" w:hAnsi="Arial" w:cs="Arial"/>
            <w:color w:val="00466E"/>
            <w:spacing w:val="2"/>
            <w:u w:val="single"/>
            <w:lang w:eastAsia="ru-RU"/>
          </w:rPr>
          <w:t>Положение по обработке и защите персональных данных</w:t>
        </w:r>
      </w:hyperlink>
    </w:p>
    <w:p w:rsidR="008C791B" w:rsidRPr="008C791B" w:rsidRDefault="008C791B" w:rsidP="008C791B">
      <w:pPr>
        <w:shd w:val="clear" w:color="auto" w:fill="F1F1F1"/>
        <w:spacing w:after="0" w:line="240" w:lineRule="auto"/>
        <w:textAlignment w:val="baseline"/>
        <w:rPr>
          <w:rFonts w:ascii="Arial" w:eastAsia="Times New Roman" w:hAnsi="Arial" w:cs="Arial"/>
          <w:color w:val="777777"/>
          <w:spacing w:val="2"/>
          <w:lang w:eastAsia="ru-RU"/>
        </w:rPr>
      </w:pPr>
      <w:r w:rsidRPr="008C791B">
        <w:rPr>
          <w:rFonts w:ascii="Arial" w:eastAsia="Times New Roman" w:hAnsi="Arial" w:cs="Arial"/>
          <w:color w:val="777777"/>
          <w:spacing w:val="2"/>
          <w:lang w:eastAsia="ru-RU"/>
        </w:rPr>
        <w:t xml:space="preserve">Версия сайта: 2.2.10 </w:t>
      </w:r>
    </w:p>
    <w:p w:rsidR="00AE19F1" w:rsidRDefault="00AE19F1"/>
    <w:sectPr w:rsidR="00AE19F1" w:rsidSect="00C138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44E1"/>
    <w:multiLevelType w:val="multilevel"/>
    <w:tmpl w:val="81D0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C12E3"/>
    <w:multiLevelType w:val="multilevel"/>
    <w:tmpl w:val="F22E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E61E3"/>
    <w:multiLevelType w:val="multilevel"/>
    <w:tmpl w:val="1D42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A707B"/>
    <w:multiLevelType w:val="multilevel"/>
    <w:tmpl w:val="C1B8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86594"/>
    <w:multiLevelType w:val="hybridMultilevel"/>
    <w:tmpl w:val="BC048E30"/>
    <w:lvl w:ilvl="0" w:tplc="F3884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7254E14"/>
    <w:multiLevelType w:val="multilevel"/>
    <w:tmpl w:val="2FCC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8C791B"/>
    <w:rsid w:val="00000807"/>
    <w:rsid w:val="00001AE7"/>
    <w:rsid w:val="00002396"/>
    <w:rsid w:val="00006236"/>
    <w:rsid w:val="00007D41"/>
    <w:rsid w:val="0001140F"/>
    <w:rsid w:val="00011893"/>
    <w:rsid w:val="00013B9A"/>
    <w:rsid w:val="00023290"/>
    <w:rsid w:val="0002377A"/>
    <w:rsid w:val="0002446F"/>
    <w:rsid w:val="00024ADC"/>
    <w:rsid w:val="000253ED"/>
    <w:rsid w:val="00025585"/>
    <w:rsid w:val="00026733"/>
    <w:rsid w:val="00026FA4"/>
    <w:rsid w:val="00034946"/>
    <w:rsid w:val="00034F50"/>
    <w:rsid w:val="00036959"/>
    <w:rsid w:val="00036CDE"/>
    <w:rsid w:val="000408F9"/>
    <w:rsid w:val="0004101A"/>
    <w:rsid w:val="00042395"/>
    <w:rsid w:val="00043367"/>
    <w:rsid w:val="00043438"/>
    <w:rsid w:val="0004766E"/>
    <w:rsid w:val="00050512"/>
    <w:rsid w:val="00051613"/>
    <w:rsid w:val="0005304C"/>
    <w:rsid w:val="00053413"/>
    <w:rsid w:val="00054049"/>
    <w:rsid w:val="000548BA"/>
    <w:rsid w:val="000553BE"/>
    <w:rsid w:val="00055F65"/>
    <w:rsid w:val="000568A2"/>
    <w:rsid w:val="00057391"/>
    <w:rsid w:val="00060F2D"/>
    <w:rsid w:val="000613B8"/>
    <w:rsid w:val="00061D9D"/>
    <w:rsid w:val="0006202B"/>
    <w:rsid w:val="0006253F"/>
    <w:rsid w:val="000627E3"/>
    <w:rsid w:val="00064E7D"/>
    <w:rsid w:val="00066032"/>
    <w:rsid w:val="0007112C"/>
    <w:rsid w:val="0007386C"/>
    <w:rsid w:val="00073C02"/>
    <w:rsid w:val="0007513D"/>
    <w:rsid w:val="0007516F"/>
    <w:rsid w:val="0008013D"/>
    <w:rsid w:val="000812DF"/>
    <w:rsid w:val="00082832"/>
    <w:rsid w:val="000840C7"/>
    <w:rsid w:val="00084E3B"/>
    <w:rsid w:val="0008613C"/>
    <w:rsid w:val="00087F98"/>
    <w:rsid w:val="000A0A7B"/>
    <w:rsid w:val="000A0F92"/>
    <w:rsid w:val="000A251E"/>
    <w:rsid w:val="000A31AD"/>
    <w:rsid w:val="000A50E5"/>
    <w:rsid w:val="000A5193"/>
    <w:rsid w:val="000A69B2"/>
    <w:rsid w:val="000B05C1"/>
    <w:rsid w:val="000B1CC1"/>
    <w:rsid w:val="000B29ED"/>
    <w:rsid w:val="000B35CD"/>
    <w:rsid w:val="000B49E2"/>
    <w:rsid w:val="000B5464"/>
    <w:rsid w:val="000C004E"/>
    <w:rsid w:val="000C04E4"/>
    <w:rsid w:val="000C254C"/>
    <w:rsid w:val="000C71D4"/>
    <w:rsid w:val="000D0106"/>
    <w:rsid w:val="000D058D"/>
    <w:rsid w:val="000D36C5"/>
    <w:rsid w:val="000D5ED0"/>
    <w:rsid w:val="000E256C"/>
    <w:rsid w:val="000E25CF"/>
    <w:rsid w:val="000E6741"/>
    <w:rsid w:val="000E710B"/>
    <w:rsid w:val="000E781D"/>
    <w:rsid w:val="000F02C8"/>
    <w:rsid w:val="000F0938"/>
    <w:rsid w:val="000F1259"/>
    <w:rsid w:val="000F1B79"/>
    <w:rsid w:val="000F4BB6"/>
    <w:rsid w:val="000F4D90"/>
    <w:rsid w:val="000F5167"/>
    <w:rsid w:val="000F5D3D"/>
    <w:rsid w:val="000F5E33"/>
    <w:rsid w:val="000F77C0"/>
    <w:rsid w:val="00100368"/>
    <w:rsid w:val="00101223"/>
    <w:rsid w:val="001018AC"/>
    <w:rsid w:val="001018DD"/>
    <w:rsid w:val="00101E14"/>
    <w:rsid w:val="00103381"/>
    <w:rsid w:val="00104619"/>
    <w:rsid w:val="00106790"/>
    <w:rsid w:val="001069EE"/>
    <w:rsid w:val="001107BB"/>
    <w:rsid w:val="001114D9"/>
    <w:rsid w:val="001128BA"/>
    <w:rsid w:val="00112E83"/>
    <w:rsid w:val="00113534"/>
    <w:rsid w:val="0011383B"/>
    <w:rsid w:val="0011520A"/>
    <w:rsid w:val="001153ED"/>
    <w:rsid w:val="001157C5"/>
    <w:rsid w:val="00123CE3"/>
    <w:rsid w:val="00126C75"/>
    <w:rsid w:val="001326DD"/>
    <w:rsid w:val="001349E3"/>
    <w:rsid w:val="00134B78"/>
    <w:rsid w:val="00135D0D"/>
    <w:rsid w:val="00136C7B"/>
    <w:rsid w:val="00137899"/>
    <w:rsid w:val="00140B50"/>
    <w:rsid w:val="001429AE"/>
    <w:rsid w:val="001448D1"/>
    <w:rsid w:val="00146282"/>
    <w:rsid w:val="00146593"/>
    <w:rsid w:val="0015097B"/>
    <w:rsid w:val="001509FE"/>
    <w:rsid w:val="00151E7B"/>
    <w:rsid w:val="00152C12"/>
    <w:rsid w:val="00152F42"/>
    <w:rsid w:val="00153322"/>
    <w:rsid w:val="00154301"/>
    <w:rsid w:val="0015538B"/>
    <w:rsid w:val="0016155A"/>
    <w:rsid w:val="00161E7C"/>
    <w:rsid w:val="00162EC1"/>
    <w:rsid w:val="0016439B"/>
    <w:rsid w:val="00164B1A"/>
    <w:rsid w:val="001651E4"/>
    <w:rsid w:val="001704AF"/>
    <w:rsid w:val="001728BE"/>
    <w:rsid w:val="00175035"/>
    <w:rsid w:val="0017609D"/>
    <w:rsid w:val="00176BD5"/>
    <w:rsid w:val="0018055F"/>
    <w:rsid w:val="001805C2"/>
    <w:rsid w:val="00182211"/>
    <w:rsid w:val="00184F52"/>
    <w:rsid w:val="00187A3E"/>
    <w:rsid w:val="00187FEF"/>
    <w:rsid w:val="00190DB8"/>
    <w:rsid w:val="00192794"/>
    <w:rsid w:val="00193075"/>
    <w:rsid w:val="001930C0"/>
    <w:rsid w:val="00194273"/>
    <w:rsid w:val="00195485"/>
    <w:rsid w:val="001962A8"/>
    <w:rsid w:val="001A09F0"/>
    <w:rsid w:val="001A0CA6"/>
    <w:rsid w:val="001A236D"/>
    <w:rsid w:val="001A4EA4"/>
    <w:rsid w:val="001A560B"/>
    <w:rsid w:val="001A643D"/>
    <w:rsid w:val="001B3B43"/>
    <w:rsid w:val="001B4B4A"/>
    <w:rsid w:val="001B7F67"/>
    <w:rsid w:val="001C1971"/>
    <w:rsid w:val="001C293C"/>
    <w:rsid w:val="001C2EEC"/>
    <w:rsid w:val="001C665B"/>
    <w:rsid w:val="001C70C1"/>
    <w:rsid w:val="001C7F64"/>
    <w:rsid w:val="001D0914"/>
    <w:rsid w:val="001D1FBE"/>
    <w:rsid w:val="001D42BE"/>
    <w:rsid w:val="001D4BE1"/>
    <w:rsid w:val="001D4E2F"/>
    <w:rsid w:val="001D65E9"/>
    <w:rsid w:val="001E1973"/>
    <w:rsid w:val="001E66A3"/>
    <w:rsid w:val="001E6988"/>
    <w:rsid w:val="001E729D"/>
    <w:rsid w:val="001E7935"/>
    <w:rsid w:val="001F2018"/>
    <w:rsid w:val="001F3BE8"/>
    <w:rsid w:val="001F3FB0"/>
    <w:rsid w:val="001F57F1"/>
    <w:rsid w:val="001F65D8"/>
    <w:rsid w:val="001F701D"/>
    <w:rsid w:val="00201F40"/>
    <w:rsid w:val="00206B79"/>
    <w:rsid w:val="00207054"/>
    <w:rsid w:val="002070E5"/>
    <w:rsid w:val="00207337"/>
    <w:rsid w:val="00210CA2"/>
    <w:rsid w:val="00210ED9"/>
    <w:rsid w:val="00211240"/>
    <w:rsid w:val="0021280B"/>
    <w:rsid w:val="00214936"/>
    <w:rsid w:val="00217633"/>
    <w:rsid w:val="00226F0C"/>
    <w:rsid w:val="00232297"/>
    <w:rsid w:val="002324A6"/>
    <w:rsid w:val="0023376E"/>
    <w:rsid w:val="00237802"/>
    <w:rsid w:val="00237BB4"/>
    <w:rsid w:val="002409AC"/>
    <w:rsid w:val="00241008"/>
    <w:rsid w:val="00241633"/>
    <w:rsid w:val="00242450"/>
    <w:rsid w:val="00242AB2"/>
    <w:rsid w:val="002437DC"/>
    <w:rsid w:val="00243ACA"/>
    <w:rsid w:val="00245403"/>
    <w:rsid w:val="00246C42"/>
    <w:rsid w:val="00251C5E"/>
    <w:rsid w:val="00251D33"/>
    <w:rsid w:val="00252713"/>
    <w:rsid w:val="002533C1"/>
    <w:rsid w:val="00253C9D"/>
    <w:rsid w:val="00256887"/>
    <w:rsid w:val="00256FAD"/>
    <w:rsid w:val="002572CA"/>
    <w:rsid w:val="002601A1"/>
    <w:rsid w:val="00262824"/>
    <w:rsid w:val="0026402B"/>
    <w:rsid w:val="00264CC8"/>
    <w:rsid w:val="00264D0A"/>
    <w:rsid w:val="00264E5E"/>
    <w:rsid w:val="002665FC"/>
    <w:rsid w:val="00267C01"/>
    <w:rsid w:val="00270DD1"/>
    <w:rsid w:val="00271CA0"/>
    <w:rsid w:val="002723C5"/>
    <w:rsid w:val="00275FA8"/>
    <w:rsid w:val="00276238"/>
    <w:rsid w:val="00276BB5"/>
    <w:rsid w:val="00276F4A"/>
    <w:rsid w:val="002776C9"/>
    <w:rsid w:val="00277D21"/>
    <w:rsid w:val="0028002A"/>
    <w:rsid w:val="00280577"/>
    <w:rsid w:val="002814E4"/>
    <w:rsid w:val="0028265B"/>
    <w:rsid w:val="002835D0"/>
    <w:rsid w:val="002874A2"/>
    <w:rsid w:val="002905DB"/>
    <w:rsid w:val="0029249D"/>
    <w:rsid w:val="00296734"/>
    <w:rsid w:val="002A17D9"/>
    <w:rsid w:val="002A1D79"/>
    <w:rsid w:val="002A2A39"/>
    <w:rsid w:val="002A5C41"/>
    <w:rsid w:val="002A6BA1"/>
    <w:rsid w:val="002B0BA9"/>
    <w:rsid w:val="002B1084"/>
    <w:rsid w:val="002B1D1B"/>
    <w:rsid w:val="002B2F35"/>
    <w:rsid w:val="002B3B26"/>
    <w:rsid w:val="002B4381"/>
    <w:rsid w:val="002B5E62"/>
    <w:rsid w:val="002B6874"/>
    <w:rsid w:val="002B7F0D"/>
    <w:rsid w:val="002C1E73"/>
    <w:rsid w:val="002C3893"/>
    <w:rsid w:val="002C568C"/>
    <w:rsid w:val="002C56A8"/>
    <w:rsid w:val="002C5823"/>
    <w:rsid w:val="002C5DBB"/>
    <w:rsid w:val="002C72C3"/>
    <w:rsid w:val="002D0D49"/>
    <w:rsid w:val="002D1CB1"/>
    <w:rsid w:val="002D2990"/>
    <w:rsid w:val="002D3214"/>
    <w:rsid w:val="002D4094"/>
    <w:rsid w:val="002D420E"/>
    <w:rsid w:val="002D5261"/>
    <w:rsid w:val="002E091C"/>
    <w:rsid w:val="002E148C"/>
    <w:rsid w:val="002E1A1E"/>
    <w:rsid w:val="002E2F94"/>
    <w:rsid w:val="002E3642"/>
    <w:rsid w:val="002E476C"/>
    <w:rsid w:val="002F29FB"/>
    <w:rsid w:val="002F345C"/>
    <w:rsid w:val="002F58B4"/>
    <w:rsid w:val="002F70CA"/>
    <w:rsid w:val="002F7219"/>
    <w:rsid w:val="00300C99"/>
    <w:rsid w:val="00300FE3"/>
    <w:rsid w:val="00302067"/>
    <w:rsid w:val="0030353C"/>
    <w:rsid w:val="00305BB0"/>
    <w:rsid w:val="00305D1E"/>
    <w:rsid w:val="0031037B"/>
    <w:rsid w:val="003110DF"/>
    <w:rsid w:val="00313C8B"/>
    <w:rsid w:val="00313D26"/>
    <w:rsid w:val="00314EBB"/>
    <w:rsid w:val="00315DD5"/>
    <w:rsid w:val="00321015"/>
    <w:rsid w:val="003233FF"/>
    <w:rsid w:val="00324F68"/>
    <w:rsid w:val="00325EC4"/>
    <w:rsid w:val="00326B53"/>
    <w:rsid w:val="00327902"/>
    <w:rsid w:val="00330A6D"/>
    <w:rsid w:val="00331179"/>
    <w:rsid w:val="003329C3"/>
    <w:rsid w:val="00335F79"/>
    <w:rsid w:val="00336066"/>
    <w:rsid w:val="00340055"/>
    <w:rsid w:val="003409AF"/>
    <w:rsid w:val="00343B83"/>
    <w:rsid w:val="00344673"/>
    <w:rsid w:val="00345B7F"/>
    <w:rsid w:val="00346770"/>
    <w:rsid w:val="00350CBB"/>
    <w:rsid w:val="00352EA2"/>
    <w:rsid w:val="00353343"/>
    <w:rsid w:val="00353D28"/>
    <w:rsid w:val="003550BD"/>
    <w:rsid w:val="0035631F"/>
    <w:rsid w:val="00356A22"/>
    <w:rsid w:val="00361BE3"/>
    <w:rsid w:val="00362C17"/>
    <w:rsid w:val="00362CA3"/>
    <w:rsid w:val="00364450"/>
    <w:rsid w:val="00364BC5"/>
    <w:rsid w:val="00372AB2"/>
    <w:rsid w:val="00374428"/>
    <w:rsid w:val="00380789"/>
    <w:rsid w:val="003817B5"/>
    <w:rsid w:val="003821E3"/>
    <w:rsid w:val="00383D70"/>
    <w:rsid w:val="00384D35"/>
    <w:rsid w:val="003851A5"/>
    <w:rsid w:val="00385700"/>
    <w:rsid w:val="00386740"/>
    <w:rsid w:val="00387D01"/>
    <w:rsid w:val="00387F94"/>
    <w:rsid w:val="00390617"/>
    <w:rsid w:val="00392ABE"/>
    <w:rsid w:val="003935CC"/>
    <w:rsid w:val="00393B0C"/>
    <w:rsid w:val="003948D4"/>
    <w:rsid w:val="0039616F"/>
    <w:rsid w:val="00397B0F"/>
    <w:rsid w:val="003A0C0C"/>
    <w:rsid w:val="003A105C"/>
    <w:rsid w:val="003A26CB"/>
    <w:rsid w:val="003B293E"/>
    <w:rsid w:val="003B29B1"/>
    <w:rsid w:val="003B2B57"/>
    <w:rsid w:val="003B46CD"/>
    <w:rsid w:val="003B5A1F"/>
    <w:rsid w:val="003B6B98"/>
    <w:rsid w:val="003C237F"/>
    <w:rsid w:val="003C4F91"/>
    <w:rsid w:val="003C7D47"/>
    <w:rsid w:val="003D0EFF"/>
    <w:rsid w:val="003D2D3B"/>
    <w:rsid w:val="003D6D57"/>
    <w:rsid w:val="003E0294"/>
    <w:rsid w:val="003E0CD0"/>
    <w:rsid w:val="003E2B4D"/>
    <w:rsid w:val="003E2CB0"/>
    <w:rsid w:val="003E3923"/>
    <w:rsid w:val="003E5A69"/>
    <w:rsid w:val="003E6499"/>
    <w:rsid w:val="003E6F98"/>
    <w:rsid w:val="003E75C5"/>
    <w:rsid w:val="003F15DF"/>
    <w:rsid w:val="003F2DD6"/>
    <w:rsid w:val="003F35F7"/>
    <w:rsid w:val="0040180F"/>
    <w:rsid w:val="00401CAE"/>
    <w:rsid w:val="0040307E"/>
    <w:rsid w:val="00403373"/>
    <w:rsid w:val="004062BC"/>
    <w:rsid w:val="00406FB7"/>
    <w:rsid w:val="004112AD"/>
    <w:rsid w:val="00411B50"/>
    <w:rsid w:val="00415022"/>
    <w:rsid w:val="004156CD"/>
    <w:rsid w:val="00415C03"/>
    <w:rsid w:val="0042040D"/>
    <w:rsid w:val="004212F4"/>
    <w:rsid w:val="004301AC"/>
    <w:rsid w:val="004323BD"/>
    <w:rsid w:val="00433015"/>
    <w:rsid w:val="00433B35"/>
    <w:rsid w:val="004350A7"/>
    <w:rsid w:val="0043527E"/>
    <w:rsid w:val="004363C8"/>
    <w:rsid w:val="00440628"/>
    <w:rsid w:val="00441A69"/>
    <w:rsid w:val="0044363A"/>
    <w:rsid w:val="00444292"/>
    <w:rsid w:val="00445758"/>
    <w:rsid w:val="00447C30"/>
    <w:rsid w:val="0045025A"/>
    <w:rsid w:val="004507D3"/>
    <w:rsid w:val="0045570B"/>
    <w:rsid w:val="00455EA2"/>
    <w:rsid w:val="004565B6"/>
    <w:rsid w:val="004566F5"/>
    <w:rsid w:val="00457469"/>
    <w:rsid w:val="00457D50"/>
    <w:rsid w:val="0046005D"/>
    <w:rsid w:val="004602E8"/>
    <w:rsid w:val="004616FD"/>
    <w:rsid w:val="004627CF"/>
    <w:rsid w:val="004644EA"/>
    <w:rsid w:val="00472134"/>
    <w:rsid w:val="004723CF"/>
    <w:rsid w:val="00472D64"/>
    <w:rsid w:val="00474B98"/>
    <w:rsid w:val="00476950"/>
    <w:rsid w:val="00476956"/>
    <w:rsid w:val="00477AA0"/>
    <w:rsid w:val="00477B65"/>
    <w:rsid w:val="00481ED0"/>
    <w:rsid w:val="0048367F"/>
    <w:rsid w:val="004847C8"/>
    <w:rsid w:val="00486167"/>
    <w:rsid w:val="00487360"/>
    <w:rsid w:val="00490391"/>
    <w:rsid w:val="00490A53"/>
    <w:rsid w:val="00491901"/>
    <w:rsid w:val="00492A29"/>
    <w:rsid w:val="0049302C"/>
    <w:rsid w:val="00496266"/>
    <w:rsid w:val="004A2DC3"/>
    <w:rsid w:val="004A3626"/>
    <w:rsid w:val="004A3A3A"/>
    <w:rsid w:val="004A4042"/>
    <w:rsid w:val="004A5053"/>
    <w:rsid w:val="004A53A8"/>
    <w:rsid w:val="004A6BE0"/>
    <w:rsid w:val="004A6F39"/>
    <w:rsid w:val="004A7B38"/>
    <w:rsid w:val="004B0618"/>
    <w:rsid w:val="004B1327"/>
    <w:rsid w:val="004B1C61"/>
    <w:rsid w:val="004B29FD"/>
    <w:rsid w:val="004B3B2D"/>
    <w:rsid w:val="004B4027"/>
    <w:rsid w:val="004B5908"/>
    <w:rsid w:val="004B7198"/>
    <w:rsid w:val="004C02AC"/>
    <w:rsid w:val="004C1AE5"/>
    <w:rsid w:val="004C6A46"/>
    <w:rsid w:val="004C771F"/>
    <w:rsid w:val="004D2388"/>
    <w:rsid w:val="004D6412"/>
    <w:rsid w:val="004D6AAF"/>
    <w:rsid w:val="004E1405"/>
    <w:rsid w:val="004E1436"/>
    <w:rsid w:val="004E4510"/>
    <w:rsid w:val="004E5C99"/>
    <w:rsid w:val="004E7410"/>
    <w:rsid w:val="004E78A9"/>
    <w:rsid w:val="004F0738"/>
    <w:rsid w:val="004F34A0"/>
    <w:rsid w:val="004F36D0"/>
    <w:rsid w:val="004F3F91"/>
    <w:rsid w:val="004F4CC0"/>
    <w:rsid w:val="004F57D0"/>
    <w:rsid w:val="004F57E2"/>
    <w:rsid w:val="004F5C2C"/>
    <w:rsid w:val="004F6489"/>
    <w:rsid w:val="004F6940"/>
    <w:rsid w:val="004F6AAE"/>
    <w:rsid w:val="004F6B7A"/>
    <w:rsid w:val="00501EA4"/>
    <w:rsid w:val="00510650"/>
    <w:rsid w:val="005108B7"/>
    <w:rsid w:val="00512142"/>
    <w:rsid w:val="005127CF"/>
    <w:rsid w:val="00512CE2"/>
    <w:rsid w:val="005139EB"/>
    <w:rsid w:val="00513EEB"/>
    <w:rsid w:val="00514D56"/>
    <w:rsid w:val="00517192"/>
    <w:rsid w:val="00520525"/>
    <w:rsid w:val="00520599"/>
    <w:rsid w:val="00521C79"/>
    <w:rsid w:val="005272BA"/>
    <w:rsid w:val="0052735C"/>
    <w:rsid w:val="0053123D"/>
    <w:rsid w:val="00531F2C"/>
    <w:rsid w:val="00532ABD"/>
    <w:rsid w:val="00532F39"/>
    <w:rsid w:val="00534301"/>
    <w:rsid w:val="005354B7"/>
    <w:rsid w:val="005357C5"/>
    <w:rsid w:val="00535BB5"/>
    <w:rsid w:val="00535DA8"/>
    <w:rsid w:val="0053642D"/>
    <w:rsid w:val="00536847"/>
    <w:rsid w:val="005370AB"/>
    <w:rsid w:val="0054354C"/>
    <w:rsid w:val="005442B4"/>
    <w:rsid w:val="005470F6"/>
    <w:rsid w:val="00551EAF"/>
    <w:rsid w:val="0055238C"/>
    <w:rsid w:val="005528B7"/>
    <w:rsid w:val="00552C9C"/>
    <w:rsid w:val="00553504"/>
    <w:rsid w:val="005549B9"/>
    <w:rsid w:val="00554C5F"/>
    <w:rsid w:val="005601D3"/>
    <w:rsid w:val="005615CC"/>
    <w:rsid w:val="0056163D"/>
    <w:rsid w:val="00562197"/>
    <w:rsid w:val="00562553"/>
    <w:rsid w:val="005639D7"/>
    <w:rsid w:val="00564ACE"/>
    <w:rsid w:val="00564EFC"/>
    <w:rsid w:val="00565998"/>
    <w:rsid w:val="0056648A"/>
    <w:rsid w:val="005667D5"/>
    <w:rsid w:val="00570023"/>
    <w:rsid w:val="0057086E"/>
    <w:rsid w:val="00571D72"/>
    <w:rsid w:val="0057328B"/>
    <w:rsid w:val="00576216"/>
    <w:rsid w:val="0057634D"/>
    <w:rsid w:val="00576FE7"/>
    <w:rsid w:val="005777B8"/>
    <w:rsid w:val="00580AA8"/>
    <w:rsid w:val="00584D3D"/>
    <w:rsid w:val="005907E6"/>
    <w:rsid w:val="00591A62"/>
    <w:rsid w:val="005A1A40"/>
    <w:rsid w:val="005A21A1"/>
    <w:rsid w:val="005A2742"/>
    <w:rsid w:val="005A6CC8"/>
    <w:rsid w:val="005A72F7"/>
    <w:rsid w:val="005B1858"/>
    <w:rsid w:val="005B3B97"/>
    <w:rsid w:val="005B4668"/>
    <w:rsid w:val="005B6422"/>
    <w:rsid w:val="005B6BD5"/>
    <w:rsid w:val="005B73FF"/>
    <w:rsid w:val="005C1281"/>
    <w:rsid w:val="005C3FFF"/>
    <w:rsid w:val="005C4D95"/>
    <w:rsid w:val="005C5034"/>
    <w:rsid w:val="005C640E"/>
    <w:rsid w:val="005C71FE"/>
    <w:rsid w:val="005C7CC1"/>
    <w:rsid w:val="005D033D"/>
    <w:rsid w:val="005D2327"/>
    <w:rsid w:val="005D2989"/>
    <w:rsid w:val="005D355B"/>
    <w:rsid w:val="005D3DC7"/>
    <w:rsid w:val="005D5B3F"/>
    <w:rsid w:val="005E30A8"/>
    <w:rsid w:val="005E361C"/>
    <w:rsid w:val="005E44CB"/>
    <w:rsid w:val="005E64E9"/>
    <w:rsid w:val="005E662B"/>
    <w:rsid w:val="005F095D"/>
    <w:rsid w:val="005F70E1"/>
    <w:rsid w:val="005F7EF5"/>
    <w:rsid w:val="005F7F17"/>
    <w:rsid w:val="006005B1"/>
    <w:rsid w:val="00600EB4"/>
    <w:rsid w:val="00601EC7"/>
    <w:rsid w:val="00602839"/>
    <w:rsid w:val="00603D80"/>
    <w:rsid w:val="00607848"/>
    <w:rsid w:val="00607F74"/>
    <w:rsid w:val="00612D3C"/>
    <w:rsid w:val="00617ECC"/>
    <w:rsid w:val="006206A7"/>
    <w:rsid w:val="00623B00"/>
    <w:rsid w:val="00624139"/>
    <w:rsid w:val="006269F0"/>
    <w:rsid w:val="00627597"/>
    <w:rsid w:val="00630E66"/>
    <w:rsid w:val="00630F57"/>
    <w:rsid w:val="006314E9"/>
    <w:rsid w:val="006321F2"/>
    <w:rsid w:val="0063405D"/>
    <w:rsid w:val="006361EE"/>
    <w:rsid w:val="0064010B"/>
    <w:rsid w:val="00641D89"/>
    <w:rsid w:val="00641E4D"/>
    <w:rsid w:val="0064316F"/>
    <w:rsid w:val="006437F1"/>
    <w:rsid w:val="00644D1C"/>
    <w:rsid w:val="0064520F"/>
    <w:rsid w:val="006473D7"/>
    <w:rsid w:val="00647E37"/>
    <w:rsid w:val="00650427"/>
    <w:rsid w:val="00650669"/>
    <w:rsid w:val="006509AF"/>
    <w:rsid w:val="006510EB"/>
    <w:rsid w:val="00651AB3"/>
    <w:rsid w:val="00654DF6"/>
    <w:rsid w:val="00660D60"/>
    <w:rsid w:val="00661747"/>
    <w:rsid w:val="006652CA"/>
    <w:rsid w:val="00670DFF"/>
    <w:rsid w:val="006722E3"/>
    <w:rsid w:val="006731E4"/>
    <w:rsid w:val="00674B43"/>
    <w:rsid w:val="00676234"/>
    <w:rsid w:val="006767BD"/>
    <w:rsid w:val="00683FF4"/>
    <w:rsid w:val="00685A12"/>
    <w:rsid w:val="006861EF"/>
    <w:rsid w:val="006876D1"/>
    <w:rsid w:val="00687E6B"/>
    <w:rsid w:val="00690B49"/>
    <w:rsid w:val="0069132D"/>
    <w:rsid w:val="006927BC"/>
    <w:rsid w:val="0069690F"/>
    <w:rsid w:val="006A3E34"/>
    <w:rsid w:val="006A6C9A"/>
    <w:rsid w:val="006A7B8D"/>
    <w:rsid w:val="006A7E6C"/>
    <w:rsid w:val="006B0DFB"/>
    <w:rsid w:val="006B0F2A"/>
    <w:rsid w:val="006B36E2"/>
    <w:rsid w:val="006B3764"/>
    <w:rsid w:val="006B3AD0"/>
    <w:rsid w:val="006B490C"/>
    <w:rsid w:val="006B7EB3"/>
    <w:rsid w:val="006C0619"/>
    <w:rsid w:val="006C0978"/>
    <w:rsid w:val="006C0B44"/>
    <w:rsid w:val="006C375B"/>
    <w:rsid w:val="006C39C0"/>
    <w:rsid w:val="006C41ED"/>
    <w:rsid w:val="006C4CF7"/>
    <w:rsid w:val="006C59D2"/>
    <w:rsid w:val="006D0166"/>
    <w:rsid w:val="006D047A"/>
    <w:rsid w:val="006D10CD"/>
    <w:rsid w:val="006D16C8"/>
    <w:rsid w:val="006D2240"/>
    <w:rsid w:val="006D331A"/>
    <w:rsid w:val="006D4101"/>
    <w:rsid w:val="006D499A"/>
    <w:rsid w:val="006D5525"/>
    <w:rsid w:val="006D642B"/>
    <w:rsid w:val="006D692E"/>
    <w:rsid w:val="006E1180"/>
    <w:rsid w:val="006E2015"/>
    <w:rsid w:val="006E2AE0"/>
    <w:rsid w:val="006E34CD"/>
    <w:rsid w:val="006E43CE"/>
    <w:rsid w:val="006E4EB9"/>
    <w:rsid w:val="006E6101"/>
    <w:rsid w:val="006E7905"/>
    <w:rsid w:val="006F061F"/>
    <w:rsid w:val="006F1FF8"/>
    <w:rsid w:val="006F34F1"/>
    <w:rsid w:val="006F4B18"/>
    <w:rsid w:val="006F4BDE"/>
    <w:rsid w:val="006F6427"/>
    <w:rsid w:val="006F6F5E"/>
    <w:rsid w:val="00700D9F"/>
    <w:rsid w:val="007010A7"/>
    <w:rsid w:val="00701E02"/>
    <w:rsid w:val="00702705"/>
    <w:rsid w:val="00702A04"/>
    <w:rsid w:val="00704F5A"/>
    <w:rsid w:val="00710615"/>
    <w:rsid w:val="007107D4"/>
    <w:rsid w:val="0071795B"/>
    <w:rsid w:val="00717F4B"/>
    <w:rsid w:val="00722872"/>
    <w:rsid w:val="007259A8"/>
    <w:rsid w:val="00725AB7"/>
    <w:rsid w:val="00726FCD"/>
    <w:rsid w:val="00730845"/>
    <w:rsid w:val="00733B56"/>
    <w:rsid w:val="007348C9"/>
    <w:rsid w:val="0073549D"/>
    <w:rsid w:val="0073610B"/>
    <w:rsid w:val="00742C33"/>
    <w:rsid w:val="007438AA"/>
    <w:rsid w:val="0074728A"/>
    <w:rsid w:val="007472ED"/>
    <w:rsid w:val="007516D1"/>
    <w:rsid w:val="007522C4"/>
    <w:rsid w:val="007539A2"/>
    <w:rsid w:val="0075432A"/>
    <w:rsid w:val="0075769B"/>
    <w:rsid w:val="007626F5"/>
    <w:rsid w:val="00763037"/>
    <w:rsid w:val="007637F4"/>
    <w:rsid w:val="00771BA0"/>
    <w:rsid w:val="00771CD4"/>
    <w:rsid w:val="00773337"/>
    <w:rsid w:val="00773DE0"/>
    <w:rsid w:val="00774513"/>
    <w:rsid w:val="0078071E"/>
    <w:rsid w:val="007813B2"/>
    <w:rsid w:val="007813BC"/>
    <w:rsid w:val="00785A8C"/>
    <w:rsid w:val="0078603E"/>
    <w:rsid w:val="00786B9C"/>
    <w:rsid w:val="00790B28"/>
    <w:rsid w:val="0079124C"/>
    <w:rsid w:val="007920A9"/>
    <w:rsid w:val="007922F9"/>
    <w:rsid w:val="00794A38"/>
    <w:rsid w:val="00794C36"/>
    <w:rsid w:val="00795909"/>
    <w:rsid w:val="00795956"/>
    <w:rsid w:val="007A2B75"/>
    <w:rsid w:val="007A50A1"/>
    <w:rsid w:val="007A5FE7"/>
    <w:rsid w:val="007A621D"/>
    <w:rsid w:val="007A786B"/>
    <w:rsid w:val="007B01DC"/>
    <w:rsid w:val="007B0CA3"/>
    <w:rsid w:val="007B12B0"/>
    <w:rsid w:val="007B2062"/>
    <w:rsid w:val="007B2A03"/>
    <w:rsid w:val="007B33CC"/>
    <w:rsid w:val="007B40C3"/>
    <w:rsid w:val="007B792C"/>
    <w:rsid w:val="007C00A7"/>
    <w:rsid w:val="007C6DDD"/>
    <w:rsid w:val="007C726D"/>
    <w:rsid w:val="007D0C72"/>
    <w:rsid w:val="007D1172"/>
    <w:rsid w:val="007D15E9"/>
    <w:rsid w:val="007D208F"/>
    <w:rsid w:val="007D41EE"/>
    <w:rsid w:val="007D5CCE"/>
    <w:rsid w:val="007D642E"/>
    <w:rsid w:val="007E143D"/>
    <w:rsid w:val="007F0281"/>
    <w:rsid w:val="007F0D8F"/>
    <w:rsid w:val="007F1683"/>
    <w:rsid w:val="007F19A2"/>
    <w:rsid w:val="007F26C9"/>
    <w:rsid w:val="007F4233"/>
    <w:rsid w:val="007F49F6"/>
    <w:rsid w:val="007F6A41"/>
    <w:rsid w:val="007F7752"/>
    <w:rsid w:val="00801B71"/>
    <w:rsid w:val="00801D6F"/>
    <w:rsid w:val="008023FE"/>
    <w:rsid w:val="00802CF9"/>
    <w:rsid w:val="00802D33"/>
    <w:rsid w:val="0080473D"/>
    <w:rsid w:val="00804C27"/>
    <w:rsid w:val="00807143"/>
    <w:rsid w:val="008123C7"/>
    <w:rsid w:val="00812CA7"/>
    <w:rsid w:val="00812DDB"/>
    <w:rsid w:val="008139DC"/>
    <w:rsid w:val="00813BAB"/>
    <w:rsid w:val="00814329"/>
    <w:rsid w:val="00814740"/>
    <w:rsid w:val="00816706"/>
    <w:rsid w:val="00816C8B"/>
    <w:rsid w:val="00817C28"/>
    <w:rsid w:val="008200BF"/>
    <w:rsid w:val="00822767"/>
    <w:rsid w:val="00824DC1"/>
    <w:rsid w:val="008263CB"/>
    <w:rsid w:val="00830E56"/>
    <w:rsid w:val="00830F83"/>
    <w:rsid w:val="008342E4"/>
    <w:rsid w:val="00836BD7"/>
    <w:rsid w:val="008379DE"/>
    <w:rsid w:val="00837B48"/>
    <w:rsid w:val="00837FE5"/>
    <w:rsid w:val="00840450"/>
    <w:rsid w:val="00840FEF"/>
    <w:rsid w:val="00843F2C"/>
    <w:rsid w:val="008448CF"/>
    <w:rsid w:val="00851354"/>
    <w:rsid w:val="0085499B"/>
    <w:rsid w:val="0085507D"/>
    <w:rsid w:val="00855357"/>
    <w:rsid w:val="008565B6"/>
    <w:rsid w:val="00856ADB"/>
    <w:rsid w:val="00857EA0"/>
    <w:rsid w:val="00860378"/>
    <w:rsid w:val="00861359"/>
    <w:rsid w:val="00862D30"/>
    <w:rsid w:val="0086315F"/>
    <w:rsid w:val="00864B99"/>
    <w:rsid w:val="00864C43"/>
    <w:rsid w:val="00864D26"/>
    <w:rsid w:val="00870B4B"/>
    <w:rsid w:val="00872361"/>
    <w:rsid w:val="008727D2"/>
    <w:rsid w:val="008734E2"/>
    <w:rsid w:val="00875DC3"/>
    <w:rsid w:val="00876AFF"/>
    <w:rsid w:val="008771D6"/>
    <w:rsid w:val="00880DB5"/>
    <w:rsid w:val="008821E2"/>
    <w:rsid w:val="00882E46"/>
    <w:rsid w:val="008900BB"/>
    <w:rsid w:val="0089087E"/>
    <w:rsid w:val="00891DE2"/>
    <w:rsid w:val="0089439A"/>
    <w:rsid w:val="00896A4A"/>
    <w:rsid w:val="00896BD7"/>
    <w:rsid w:val="00897F7E"/>
    <w:rsid w:val="008A0528"/>
    <w:rsid w:val="008A0C7F"/>
    <w:rsid w:val="008A1202"/>
    <w:rsid w:val="008A2C4C"/>
    <w:rsid w:val="008A2E51"/>
    <w:rsid w:val="008B0E2D"/>
    <w:rsid w:val="008B3C61"/>
    <w:rsid w:val="008B5684"/>
    <w:rsid w:val="008B5F33"/>
    <w:rsid w:val="008B6304"/>
    <w:rsid w:val="008C0A7B"/>
    <w:rsid w:val="008C2A68"/>
    <w:rsid w:val="008C30EA"/>
    <w:rsid w:val="008C4130"/>
    <w:rsid w:val="008C4E9E"/>
    <w:rsid w:val="008C54FE"/>
    <w:rsid w:val="008C7379"/>
    <w:rsid w:val="008C755C"/>
    <w:rsid w:val="008C791B"/>
    <w:rsid w:val="008D113F"/>
    <w:rsid w:val="008D2D4C"/>
    <w:rsid w:val="008D4A87"/>
    <w:rsid w:val="008D69B5"/>
    <w:rsid w:val="008D7100"/>
    <w:rsid w:val="008D7848"/>
    <w:rsid w:val="008E39F5"/>
    <w:rsid w:val="008E4AA2"/>
    <w:rsid w:val="008E5921"/>
    <w:rsid w:val="008F00EA"/>
    <w:rsid w:val="008F20FC"/>
    <w:rsid w:val="008F4175"/>
    <w:rsid w:val="008F5933"/>
    <w:rsid w:val="008F7796"/>
    <w:rsid w:val="008F7F64"/>
    <w:rsid w:val="00901B17"/>
    <w:rsid w:val="00903F14"/>
    <w:rsid w:val="009063D4"/>
    <w:rsid w:val="00906D44"/>
    <w:rsid w:val="009071D6"/>
    <w:rsid w:val="00910E5B"/>
    <w:rsid w:val="00911484"/>
    <w:rsid w:val="00911B3E"/>
    <w:rsid w:val="00911D6E"/>
    <w:rsid w:val="0091205B"/>
    <w:rsid w:val="009129E1"/>
    <w:rsid w:val="00912F02"/>
    <w:rsid w:val="00913921"/>
    <w:rsid w:val="00914626"/>
    <w:rsid w:val="0091509F"/>
    <w:rsid w:val="00917369"/>
    <w:rsid w:val="00920031"/>
    <w:rsid w:val="009204A3"/>
    <w:rsid w:val="009211C3"/>
    <w:rsid w:val="00921EAB"/>
    <w:rsid w:val="009242B2"/>
    <w:rsid w:val="009269FB"/>
    <w:rsid w:val="00930231"/>
    <w:rsid w:val="00934A52"/>
    <w:rsid w:val="00935AFF"/>
    <w:rsid w:val="0093645E"/>
    <w:rsid w:val="00936859"/>
    <w:rsid w:val="009409F2"/>
    <w:rsid w:val="00941CE4"/>
    <w:rsid w:val="009430F2"/>
    <w:rsid w:val="009513F6"/>
    <w:rsid w:val="00952401"/>
    <w:rsid w:val="0095413A"/>
    <w:rsid w:val="009547E4"/>
    <w:rsid w:val="009550AB"/>
    <w:rsid w:val="00955D92"/>
    <w:rsid w:val="009563DC"/>
    <w:rsid w:val="00961B4F"/>
    <w:rsid w:val="00961E6C"/>
    <w:rsid w:val="00962346"/>
    <w:rsid w:val="00962BC4"/>
    <w:rsid w:val="0096352A"/>
    <w:rsid w:val="00964303"/>
    <w:rsid w:val="00964AE2"/>
    <w:rsid w:val="00965BCF"/>
    <w:rsid w:val="00973EE4"/>
    <w:rsid w:val="009771CC"/>
    <w:rsid w:val="009775E7"/>
    <w:rsid w:val="009802C5"/>
    <w:rsid w:val="009819DE"/>
    <w:rsid w:val="00982D50"/>
    <w:rsid w:val="00985A09"/>
    <w:rsid w:val="009863F1"/>
    <w:rsid w:val="00987CE4"/>
    <w:rsid w:val="00990279"/>
    <w:rsid w:val="009906E5"/>
    <w:rsid w:val="009949B9"/>
    <w:rsid w:val="00995D0A"/>
    <w:rsid w:val="00996151"/>
    <w:rsid w:val="009A0D9F"/>
    <w:rsid w:val="009A0E48"/>
    <w:rsid w:val="009A1296"/>
    <w:rsid w:val="009A2760"/>
    <w:rsid w:val="009A2770"/>
    <w:rsid w:val="009A2C88"/>
    <w:rsid w:val="009A3960"/>
    <w:rsid w:val="009A4F22"/>
    <w:rsid w:val="009A5685"/>
    <w:rsid w:val="009A6138"/>
    <w:rsid w:val="009A677F"/>
    <w:rsid w:val="009B1CE2"/>
    <w:rsid w:val="009B24C2"/>
    <w:rsid w:val="009B53A1"/>
    <w:rsid w:val="009B657E"/>
    <w:rsid w:val="009B7AB6"/>
    <w:rsid w:val="009C53A6"/>
    <w:rsid w:val="009D0679"/>
    <w:rsid w:val="009D2889"/>
    <w:rsid w:val="009D320B"/>
    <w:rsid w:val="009D34B3"/>
    <w:rsid w:val="009D4376"/>
    <w:rsid w:val="009D4E11"/>
    <w:rsid w:val="009D52E9"/>
    <w:rsid w:val="009E0710"/>
    <w:rsid w:val="009E2AC6"/>
    <w:rsid w:val="009E3C7D"/>
    <w:rsid w:val="009E3F24"/>
    <w:rsid w:val="009E556D"/>
    <w:rsid w:val="009E58A6"/>
    <w:rsid w:val="009E7E7B"/>
    <w:rsid w:val="009F186B"/>
    <w:rsid w:val="009F1FAE"/>
    <w:rsid w:val="009F27FC"/>
    <w:rsid w:val="009F2E69"/>
    <w:rsid w:val="009F3844"/>
    <w:rsid w:val="009F4682"/>
    <w:rsid w:val="009F5785"/>
    <w:rsid w:val="009F780B"/>
    <w:rsid w:val="00A0016E"/>
    <w:rsid w:val="00A00C1C"/>
    <w:rsid w:val="00A00E63"/>
    <w:rsid w:val="00A03BF4"/>
    <w:rsid w:val="00A045F7"/>
    <w:rsid w:val="00A04AF1"/>
    <w:rsid w:val="00A05350"/>
    <w:rsid w:val="00A079C7"/>
    <w:rsid w:val="00A07A0A"/>
    <w:rsid w:val="00A07DA6"/>
    <w:rsid w:val="00A11544"/>
    <w:rsid w:val="00A1234E"/>
    <w:rsid w:val="00A13415"/>
    <w:rsid w:val="00A1369C"/>
    <w:rsid w:val="00A17C4A"/>
    <w:rsid w:val="00A20594"/>
    <w:rsid w:val="00A20683"/>
    <w:rsid w:val="00A21873"/>
    <w:rsid w:val="00A237F2"/>
    <w:rsid w:val="00A23C0A"/>
    <w:rsid w:val="00A2628E"/>
    <w:rsid w:val="00A30474"/>
    <w:rsid w:val="00A30EB8"/>
    <w:rsid w:val="00A31AEF"/>
    <w:rsid w:val="00A3285B"/>
    <w:rsid w:val="00A335A6"/>
    <w:rsid w:val="00A361FA"/>
    <w:rsid w:val="00A40099"/>
    <w:rsid w:val="00A40AEA"/>
    <w:rsid w:val="00A42836"/>
    <w:rsid w:val="00A45463"/>
    <w:rsid w:val="00A46144"/>
    <w:rsid w:val="00A474F8"/>
    <w:rsid w:val="00A504FD"/>
    <w:rsid w:val="00A52121"/>
    <w:rsid w:val="00A5314C"/>
    <w:rsid w:val="00A53D8D"/>
    <w:rsid w:val="00A55253"/>
    <w:rsid w:val="00A57308"/>
    <w:rsid w:val="00A57361"/>
    <w:rsid w:val="00A606C3"/>
    <w:rsid w:val="00A612AB"/>
    <w:rsid w:val="00A625CB"/>
    <w:rsid w:val="00A62F53"/>
    <w:rsid w:val="00A654EB"/>
    <w:rsid w:val="00A65AEB"/>
    <w:rsid w:val="00A67E67"/>
    <w:rsid w:val="00A70EAB"/>
    <w:rsid w:val="00A73C3B"/>
    <w:rsid w:val="00A7482B"/>
    <w:rsid w:val="00A75131"/>
    <w:rsid w:val="00A75394"/>
    <w:rsid w:val="00A75F84"/>
    <w:rsid w:val="00A768BD"/>
    <w:rsid w:val="00A7728B"/>
    <w:rsid w:val="00A775AF"/>
    <w:rsid w:val="00A77A6F"/>
    <w:rsid w:val="00A77BED"/>
    <w:rsid w:val="00A821C0"/>
    <w:rsid w:val="00A86673"/>
    <w:rsid w:val="00A907F5"/>
    <w:rsid w:val="00A90C0A"/>
    <w:rsid w:val="00A9114E"/>
    <w:rsid w:val="00A93168"/>
    <w:rsid w:val="00A975A1"/>
    <w:rsid w:val="00A97918"/>
    <w:rsid w:val="00A9793F"/>
    <w:rsid w:val="00A97CFA"/>
    <w:rsid w:val="00AA3436"/>
    <w:rsid w:val="00AA5A60"/>
    <w:rsid w:val="00AA5C10"/>
    <w:rsid w:val="00AA5C44"/>
    <w:rsid w:val="00AA6122"/>
    <w:rsid w:val="00AA66C1"/>
    <w:rsid w:val="00AB0375"/>
    <w:rsid w:val="00AB22BE"/>
    <w:rsid w:val="00AB31F7"/>
    <w:rsid w:val="00AB37FF"/>
    <w:rsid w:val="00AB5662"/>
    <w:rsid w:val="00AB5AED"/>
    <w:rsid w:val="00AB6034"/>
    <w:rsid w:val="00AB63CB"/>
    <w:rsid w:val="00AB67C9"/>
    <w:rsid w:val="00AC3560"/>
    <w:rsid w:val="00AC47D0"/>
    <w:rsid w:val="00AC67F6"/>
    <w:rsid w:val="00AC7835"/>
    <w:rsid w:val="00AD0298"/>
    <w:rsid w:val="00AD0A4C"/>
    <w:rsid w:val="00AD100E"/>
    <w:rsid w:val="00AD6C3B"/>
    <w:rsid w:val="00AD6D22"/>
    <w:rsid w:val="00AD7453"/>
    <w:rsid w:val="00AE19F1"/>
    <w:rsid w:val="00AE2F5E"/>
    <w:rsid w:val="00AE328F"/>
    <w:rsid w:val="00AE4FD4"/>
    <w:rsid w:val="00AE6B41"/>
    <w:rsid w:val="00AE7923"/>
    <w:rsid w:val="00AF3BD5"/>
    <w:rsid w:val="00AF3F77"/>
    <w:rsid w:val="00AF455A"/>
    <w:rsid w:val="00B01166"/>
    <w:rsid w:val="00B0305B"/>
    <w:rsid w:val="00B13AC2"/>
    <w:rsid w:val="00B15363"/>
    <w:rsid w:val="00B15A66"/>
    <w:rsid w:val="00B16721"/>
    <w:rsid w:val="00B16DCE"/>
    <w:rsid w:val="00B20A8D"/>
    <w:rsid w:val="00B22051"/>
    <w:rsid w:val="00B2367A"/>
    <w:rsid w:val="00B25546"/>
    <w:rsid w:val="00B26F0C"/>
    <w:rsid w:val="00B27E0E"/>
    <w:rsid w:val="00B3060C"/>
    <w:rsid w:val="00B30645"/>
    <w:rsid w:val="00B32618"/>
    <w:rsid w:val="00B329EC"/>
    <w:rsid w:val="00B32AF6"/>
    <w:rsid w:val="00B33E45"/>
    <w:rsid w:val="00B350E9"/>
    <w:rsid w:val="00B353DD"/>
    <w:rsid w:val="00B3586C"/>
    <w:rsid w:val="00B4157B"/>
    <w:rsid w:val="00B41CB6"/>
    <w:rsid w:val="00B42188"/>
    <w:rsid w:val="00B42E7F"/>
    <w:rsid w:val="00B43865"/>
    <w:rsid w:val="00B4588B"/>
    <w:rsid w:val="00B461F6"/>
    <w:rsid w:val="00B46EF0"/>
    <w:rsid w:val="00B5044B"/>
    <w:rsid w:val="00B50CD6"/>
    <w:rsid w:val="00B50E2D"/>
    <w:rsid w:val="00B52FFE"/>
    <w:rsid w:val="00B54047"/>
    <w:rsid w:val="00B54334"/>
    <w:rsid w:val="00B5573C"/>
    <w:rsid w:val="00B56E17"/>
    <w:rsid w:val="00B573FB"/>
    <w:rsid w:val="00B60AA9"/>
    <w:rsid w:val="00B61E84"/>
    <w:rsid w:val="00B61FA2"/>
    <w:rsid w:val="00B62D59"/>
    <w:rsid w:val="00B6368F"/>
    <w:rsid w:val="00B63F7A"/>
    <w:rsid w:val="00B64F5E"/>
    <w:rsid w:val="00B6535A"/>
    <w:rsid w:val="00B65C42"/>
    <w:rsid w:val="00B664E0"/>
    <w:rsid w:val="00B70145"/>
    <w:rsid w:val="00B70538"/>
    <w:rsid w:val="00B73F83"/>
    <w:rsid w:val="00B75095"/>
    <w:rsid w:val="00B77D84"/>
    <w:rsid w:val="00B80F3A"/>
    <w:rsid w:val="00B81984"/>
    <w:rsid w:val="00B82BC4"/>
    <w:rsid w:val="00B921DC"/>
    <w:rsid w:val="00B95AA5"/>
    <w:rsid w:val="00B96BC4"/>
    <w:rsid w:val="00BA30E1"/>
    <w:rsid w:val="00BA4637"/>
    <w:rsid w:val="00BA51D3"/>
    <w:rsid w:val="00BA5622"/>
    <w:rsid w:val="00BA7356"/>
    <w:rsid w:val="00BB052A"/>
    <w:rsid w:val="00BB3387"/>
    <w:rsid w:val="00BB3BD0"/>
    <w:rsid w:val="00BB7098"/>
    <w:rsid w:val="00BB7898"/>
    <w:rsid w:val="00BC4371"/>
    <w:rsid w:val="00BC4573"/>
    <w:rsid w:val="00BC700C"/>
    <w:rsid w:val="00BD4075"/>
    <w:rsid w:val="00BE066B"/>
    <w:rsid w:val="00BE174C"/>
    <w:rsid w:val="00BE18A4"/>
    <w:rsid w:val="00BE1F47"/>
    <w:rsid w:val="00BE4132"/>
    <w:rsid w:val="00BE57C9"/>
    <w:rsid w:val="00BE6156"/>
    <w:rsid w:val="00BE6BB9"/>
    <w:rsid w:val="00BE7F70"/>
    <w:rsid w:val="00BF307C"/>
    <w:rsid w:val="00BF3EF1"/>
    <w:rsid w:val="00BF52E4"/>
    <w:rsid w:val="00C02388"/>
    <w:rsid w:val="00C07F37"/>
    <w:rsid w:val="00C11C9C"/>
    <w:rsid w:val="00C138F4"/>
    <w:rsid w:val="00C14137"/>
    <w:rsid w:val="00C14FD4"/>
    <w:rsid w:val="00C1648E"/>
    <w:rsid w:val="00C17EFC"/>
    <w:rsid w:val="00C27077"/>
    <w:rsid w:val="00C30AF0"/>
    <w:rsid w:val="00C350A3"/>
    <w:rsid w:val="00C374DF"/>
    <w:rsid w:val="00C414DA"/>
    <w:rsid w:val="00C42162"/>
    <w:rsid w:val="00C43F76"/>
    <w:rsid w:val="00C44A82"/>
    <w:rsid w:val="00C45519"/>
    <w:rsid w:val="00C4606F"/>
    <w:rsid w:val="00C47DE0"/>
    <w:rsid w:val="00C50595"/>
    <w:rsid w:val="00C5128E"/>
    <w:rsid w:val="00C5147A"/>
    <w:rsid w:val="00C521C2"/>
    <w:rsid w:val="00C54600"/>
    <w:rsid w:val="00C56491"/>
    <w:rsid w:val="00C62787"/>
    <w:rsid w:val="00C6437A"/>
    <w:rsid w:val="00C660DA"/>
    <w:rsid w:val="00C66499"/>
    <w:rsid w:val="00C71232"/>
    <w:rsid w:val="00C736AA"/>
    <w:rsid w:val="00C74F78"/>
    <w:rsid w:val="00C7643A"/>
    <w:rsid w:val="00C764FA"/>
    <w:rsid w:val="00C80429"/>
    <w:rsid w:val="00C815E9"/>
    <w:rsid w:val="00C825E9"/>
    <w:rsid w:val="00C84BD3"/>
    <w:rsid w:val="00C91855"/>
    <w:rsid w:val="00C9191A"/>
    <w:rsid w:val="00C9213A"/>
    <w:rsid w:val="00C92892"/>
    <w:rsid w:val="00C949C2"/>
    <w:rsid w:val="00C95FF9"/>
    <w:rsid w:val="00C963B7"/>
    <w:rsid w:val="00CA1643"/>
    <w:rsid w:val="00CA35CF"/>
    <w:rsid w:val="00CA5D8D"/>
    <w:rsid w:val="00CA6613"/>
    <w:rsid w:val="00CB027A"/>
    <w:rsid w:val="00CB02E7"/>
    <w:rsid w:val="00CB06DA"/>
    <w:rsid w:val="00CB1004"/>
    <w:rsid w:val="00CB12D3"/>
    <w:rsid w:val="00CB13C5"/>
    <w:rsid w:val="00CB1C18"/>
    <w:rsid w:val="00CB2730"/>
    <w:rsid w:val="00CB541B"/>
    <w:rsid w:val="00CB6152"/>
    <w:rsid w:val="00CB67D8"/>
    <w:rsid w:val="00CB703D"/>
    <w:rsid w:val="00CB7C64"/>
    <w:rsid w:val="00CB7E0B"/>
    <w:rsid w:val="00CC02E3"/>
    <w:rsid w:val="00CC0995"/>
    <w:rsid w:val="00CC0A89"/>
    <w:rsid w:val="00CC0D08"/>
    <w:rsid w:val="00CC2793"/>
    <w:rsid w:val="00CC3611"/>
    <w:rsid w:val="00CD068C"/>
    <w:rsid w:val="00CD2B28"/>
    <w:rsid w:val="00CD5623"/>
    <w:rsid w:val="00CD6869"/>
    <w:rsid w:val="00CD7E58"/>
    <w:rsid w:val="00CE0C76"/>
    <w:rsid w:val="00CE5DEB"/>
    <w:rsid w:val="00CF2DDA"/>
    <w:rsid w:val="00CF49CE"/>
    <w:rsid w:val="00CF5B11"/>
    <w:rsid w:val="00CF66E7"/>
    <w:rsid w:val="00CF6B29"/>
    <w:rsid w:val="00CF7938"/>
    <w:rsid w:val="00D00324"/>
    <w:rsid w:val="00D00BC1"/>
    <w:rsid w:val="00D04560"/>
    <w:rsid w:val="00D06BEA"/>
    <w:rsid w:val="00D10240"/>
    <w:rsid w:val="00D12A6D"/>
    <w:rsid w:val="00D16697"/>
    <w:rsid w:val="00D176F3"/>
    <w:rsid w:val="00D20E76"/>
    <w:rsid w:val="00D22803"/>
    <w:rsid w:val="00D2338E"/>
    <w:rsid w:val="00D25243"/>
    <w:rsid w:val="00D2609A"/>
    <w:rsid w:val="00D263E1"/>
    <w:rsid w:val="00D316C4"/>
    <w:rsid w:val="00D32189"/>
    <w:rsid w:val="00D37FE8"/>
    <w:rsid w:val="00D40224"/>
    <w:rsid w:val="00D417BD"/>
    <w:rsid w:val="00D43FF8"/>
    <w:rsid w:val="00D44BFD"/>
    <w:rsid w:val="00D44EB2"/>
    <w:rsid w:val="00D46113"/>
    <w:rsid w:val="00D4741B"/>
    <w:rsid w:val="00D47E63"/>
    <w:rsid w:val="00D51703"/>
    <w:rsid w:val="00D52862"/>
    <w:rsid w:val="00D5426C"/>
    <w:rsid w:val="00D542D2"/>
    <w:rsid w:val="00D561DA"/>
    <w:rsid w:val="00D5745A"/>
    <w:rsid w:val="00D57737"/>
    <w:rsid w:val="00D57D93"/>
    <w:rsid w:val="00D603A4"/>
    <w:rsid w:val="00D60459"/>
    <w:rsid w:val="00D61F00"/>
    <w:rsid w:val="00D62C44"/>
    <w:rsid w:val="00D6560D"/>
    <w:rsid w:val="00D65A10"/>
    <w:rsid w:val="00D66BC6"/>
    <w:rsid w:val="00D6715D"/>
    <w:rsid w:val="00D67467"/>
    <w:rsid w:val="00D6764E"/>
    <w:rsid w:val="00D7002A"/>
    <w:rsid w:val="00D749AD"/>
    <w:rsid w:val="00D77A9A"/>
    <w:rsid w:val="00D77E31"/>
    <w:rsid w:val="00D80417"/>
    <w:rsid w:val="00D810A9"/>
    <w:rsid w:val="00D81CEB"/>
    <w:rsid w:val="00D85C5A"/>
    <w:rsid w:val="00D864E3"/>
    <w:rsid w:val="00D91A7A"/>
    <w:rsid w:val="00D9769A"/>
    <w:rsid w:val="00DA05E3"/>
    <w:rsid w:val="00DA287F"/>
    <w:rsid w:val="00DA59A1"/>
    <w:rsid w:val="00DA7370"/>
    <w:rsid w:val="00DA7F27"/>
    <w:rsid w:val="00DB2269"/>
    <w:rsid w:val="00DB2A6C"/>
    <w:rsid w:val="00DB6006"/>
    <w:rsid w:val="00DB6574"/>
    <w:rsid w:val="00DB714D"/>
    <w:rsid w:val="00DB7863"/>
    <w:rsid w:val="00DB79D0"/>
    <w:rsid w:val="00DC001B"/>
    <w:rsid w:val="00DC0C29"/>
    <w:rsid w:val="00DC2357"/>
    <w:rsid w:val="00DC2FC4"/>
    <w:rsid w:val="00DC49DA"/>
    <w:rsid w:val="00DC7A7D"/>
    <w:rsid w:val="00DD0932"/>
    <w:rsid w:val="00DD6E49"/>
    <w:rsid w:val="00DE009B"/>
    <w:rsid w:val="00DE0751"/>
    <w:rsid w:val="00DE2043"/>
    <w:rsid w:val="00DE3406"/>
    <w:rsid w:val="00DE359B"/>
    <w:rsid w:val="00DE3DCA"/>
    <w:rsid w:val="00DE4228"/>
    <w:rsid w:val="00DE6784"/>
    <w:rsid w:val="00DE75DB"/>
    <w:rsid w:val="00DF2053"/>
    <w:rsid w:val="00DF2973"/>
    <w:rsid w:val="00DF466B"/>
    <w:rsid w:val="00DF6033"/>
    <w:rsid w:val="00DF6D90"/>
    <w:rsid w:val="00DF7BE0"/>
    <w:rsid w:val="00E04A06"/>
    <w:rsid w:val="00E05717"/>
    <w:rsid w:val="00E073F4"/>
    <w:rsid w:val="00E109DF"/>
    <w:rsid w:val="00E12806"/>
    <w:rsid w:val="00E137E6"/>
    <w:rsid w:val="00E203FC"/>
    <w:rsid w:val="00E20BD1"/>
    <w:rsid w:val="00E21500"/>
    <w:rsid w:val="00E230D7"/>
    <w:rsid w:val="00E248A5"/>
    <w:rsid w:val="00E276A5"/>
    <w:rsid w:val="00E324CD"/>
    <w:rsid w:val="00E33219"/>
    <w:rsid w:val="00E3374E"/>
    <w:rsid w:val="00E360C0"/>
    <w:rsid w:val="00E366D1"/>
    <w:rsid w:val="00E40E37"/>
    <w:rsid w:val="00E424D7"/>
    <w:rsid w:val="00E432EE"/>
    <w:rsid w:val="00E44286"/>
    <w:rsid w:val="00E4466E"/>
    <w:rsid w:val="00E4668A"/>
    <w:rsid w:val="00E51D76"/>
    <w:rsid w:val="00E5261B"/>
    <w:rsid w:val="00E53003"/>
    <w:rsid w:val="00E55F3D"/>
    <w:rsid w:val="00E608E5"/>
    <w:rsid w:val="00E60BB9"/>
    <w:rsid w:val="00E6260E"/>
    <w:rsid w:val="00E62C3E"/>
    <w:rsid w:val="00E65A96"/>
    <w:rsid w:val="00E667DE"/>
    <w:rsid w:val="00E70EB3"/>
    <w:rsid w:val="00E71A34"/>
    <w:rsid w:val="00E71AAF"/>
    <w:rsid w:val="00E73056"/>
    <w:rsid w:val="00E7343A"/>
    <w:rsid w:val="00E75F90"/>
    <w:rsid w:val="00E76B20"/>
    <w:rsid w:val="00E77FAA"/>
    <w:rsid w:val="00E80484"/>
    <w:rsid w:val="00E81CE8"/>
    <w:rsid w:val="00E857DB"/>
    <w:rsid w:val="00E93CBD"/>
    <w:rsid w:val="00E96490"/>
    <w:rsid w:val="00E96797"/>
    <w:rsid w:val="00EA04E1"/>
    <w:rsid w:val="00EA3F12"/>
    <w:rsid w:val="00EA56B3"/>
    <w:rsid w:val="00EA6B40"/>
    <w:rsid w:val="00EB1718"/>
    <w:rsid w:val="00EB51C1"/>
    <w:rsid w:val="00EB595E"/>
    <w:rsid w:val="00EC2627"/>
    <w:rsid w:val="00EC3E74"/>
    <w:rsid w:val="00EC4E64"/>
    <w:rsid w:val="00ED02E7"/>
    <w:rsid w:val="00ED0DC2"/>
    <w:rsid w:val="00ED433B"/>
    <w:rsid w:val="00ED591F"/>
    <w:rsid w:val="00ED626D"/>
    <w:rsid w:val="00ED70CC"/>
    <w:rsid w:val="00EE04FC"/>
    <w:rsid w:val="00EE637D"/>
    <w:rsid w:val="00EF0AE8"/>
    <w:rsid w:val="00EF0EEE"/>
    <w:rsid w:val="00EF101B"/>
    <w:rsid w:val="00EF14D5"/>
    <w:rsid w:val="00EF1D11"/>
    <w:rsid w:val="00EF20BB"/>
    <w:rsid w:val="00EF3F79"/>
    <w:rsid w:val="00EF3F91"/>
    <w:rsid w:val="00EF54F2"/>
    <w:rsid w:val="00EF6595"/>
    <w:rsid w:val="00EF7452"/>
    <w:rsid w:val="00EF75A9"/>
    <w:rsid w:val="00F0059F"/>
    <w:rsid w:val="00F009FA"/>
    <w:rsid w:val="00F0166B"/>
    <w:rsid w:val="00F06684"/>
    <w:rsid w:val="00F06A47"/>
    <w:rsid w:val="00F0789F"/>
    <w:rsid w:val="00F1143D"/>
    <w:rsid w:val="00F11B5C"/>
    <w:rsid w:val="00F129DA"/>
    <w:rsid w:val="00F1357C"/>
    <w:rsid w:val="00F135A0"/>
    <w:rsid w:val="00F15E9F"/>
    <w:rsid w:val="00F209DF"/>
    <w:rsid w:val="00F23D9E"/>
    <w:rsid w:val="00F24E1A"/>
    <w:rsid w:val="00F251BE"/>
    <w:rsid w:val="00F26460"/>
    <w:rsid w:val="00F3091B"/>
    <w:rsid w:val="00F30A59"/>
    <w:rsid w:val="00F32320"/>
    <w:rsid w:val="00F32ADD"/>
    <w:rsid w:val="00F334E3"/>
    <w:rsid w:val="00F34D21"/>
    <w:rsid w:val="00F35A37"/>
    <w:rsid w:val="00F35FA2"/>
    <w:rsid w:val="00F366A7"/>
    <w:rsid w:val="00F434CF"/>
    <w:rsid w:val="00F43B8A"/>
    <w:rsid w:val="00F46B8B"/>
    <w:rsid w:val="00F4735B"/>
    <w:rsid w:val="00F47F64"/>
    <w:rsid w:val="00F51EB5"/>
    <w:rsid w:val="00F53918"/>
    <w:rsid w:val="00F53B22"/>
    <w:rsid w:val="00F55D3A"/>
    <w:rsid w:val="00F57D24"/>
    <w:rsid w:val="00F57EDC"/>
    <w:rsid w:val="00F6085A"/>
    <w:rsid w:val="00F60AA1"/>
    <w:rsid w:val="00F61367"/>
    <w:rsid w:val="00F6277B"/>
    <w:rsid w:val="00F6300B"/>
    <w:rsid w:val="00F631D4"/>
    <w:rsid w:val="00F6437E"/>
    <w:rsid w:val="00F64833"/>
    <w:rsid w:val="00F64CD6"/>
    <w:rsid w:val="00F6605E"/>
    <w:rsid w:val="00F66FAF"/>
    <w:rsid w:val="00F67510"/>
    <w:rsid w:val="00F70639"/>
    <w:rsid w:val="00F710DD"/>
    <w:rsid w:val="00F720E1"/>
    <w:rsid w:val="00F725E8"/>
    <w:rsid w:val="00F7307A"/>
    <w:rsid w:val="00F7344E"/>
    <w:rsid w:val="00F7391C"/>
    <w:rsid w:val="00F73FBD"/>
    <w:rsid w:val="00F75B17"/>
    <w:rsid w:val="00F77AF8"/>
    <w:rsid w:val="00F77D0E"/>
    <w:rsid w:val="00F8056F"/>
    <w:rsid w:val="00F81BA5"/>
    <w:rsid w:val="00F81F49"/>
    <w:rsid w:val="00F84C7B"/>
    <w:rsid w:val="00F86264"/>
    <w:rsid w:val="00F90092"/>
    <w:rsid w:val="00F90C87"/>
    <w:rsid w:val="00F9100E"/>
    <w:rsid w:val="00F91637"/>
    <w:rsid w:val="00F944D8"/>
    <w:rsid w:val="00F951A8"/>
    <w:rsid w:val="00F9597C"/>
    <w:rsid w:val="00F95DB3"/>
    <w:rsid w:val="00F97011"/>
    <w:rsid w:val="00FA0CA1"/>
    <w:rsid w:val="00FA4C2A"/>
    <w:rsid w:val="00FA593C"/>
    <w:rsid w:val="00FB2902"/>
    <w:rsid w:val="00FB3BAC"/>
    <w:rsid w:val="00FB6AEF"/>
    <w:rsid w:val="00FC0EA4"/>
    <w:rsid w:val="00FC2220"/>
    <w:rsid w:val="00FC31F0"/>
    <w:rsid w:val="00FC3421"/>
    <w:rsid w:val="00FC4DDB"/>
    <w:rsid w:val="00FC75E2"/>
    <w:rsid w:val="00FD00FD"/>
    <w:rsid w:val="00FD0FE8"/>
    <w:rsid w:val="00FD262B"/>
    <w:rsid w:val="00FD3725"/>
    <w:rsid w:val="00FE240B"/>
    <w:rsid w:val="00FE2681"/>
    <w:rsid w:val="00FE2C41"/>
    <w:rsid w:val="00FE311B"/>
    <w:rsid w:val="00FE4459"/>
    <w:rsid w:val="00FE62E5"/>
    <w:rsid w:val="00FE6367"/>
    <w:rsid w:val="00FF03C8"/>
    <w:rsid w:val="00FF23CE"/>
    <w:rsid w:val="00FF29BF"/>
    <w:rsid w:val="00FF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CEC93-E39D-499E-80C9-121A1C1A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F1"/>
  </w:style>
  <w:style w:type="paragraph" w:styleId="1">
    <w:name w:val="heading 1"/>
    <w:basedOn w:val="a"/>
    <w:link w:val="10"/>
    <w:uiPriority w:val="9"/>
    <w:qFormat/>
    <w:rsid w:val="008C7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79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79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138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79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791B"/>
    <w:rPr>
      <w:rFonts w:ascii="Times New Roman" w:eastAsia="Times New Roman" w:hAnsi="Times New Roman" w:cs="Times New Roman"/>
      <w:b/>
      <w:bCs/>
      <w:sz w:val="27"/>
      <w:szCs w:val="27"/>
      <w:lang w:eastAsia="ru-RU"/>
    </w:rPr>
  </w:style>
  <w:style w:type="paragraph" w:customStyle="1" w:styleId="headertext">
    <w:name w:val="headertext"/>
    <w:basedOn w:val="a"/>
    <w:rsid w:val="008C7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C7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91B"/>
  </w:style>
  <w:style w:type="character" w:styleId="a3">
    <w:name w:val="Hyperlink"/>
    <w:basedOn w:val="a0"/>
    <w:unhideWhenUsed/>
    <w:rsid w:val="008C791B"/>
    <w:rPr>
      <w:color w:val="0000FF"/>
      <w:u w:val="single"/>
    </w:rPr>
  </w:style>
  <w:style w:type="character" w:styleId="a4">
    <w:name w:val="FollowedHyperlink"/>
    <w:basedOn w:val="a0"/>
    <w:uiPriority w:val="99"/>
    <w:semiHidden/>
    <w:unhideWhenUsed/>
    <w:rsid w:val="008C791B"/>
    <w:rPr>
      <w:color w:val="800080"/>
      <w:u w:val="single"/>
    </w:rPr>
  </w:style>
  <w:style w:type="paragraph" w:customStyle="1" w:styleId="unformattext">
    <w:name w:val="unformattext"/>
    <w:basedOn w:val="a"/>
    <w:rsid w:val="008C7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8C7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C7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C791B"/>
    <w:rPr>
      <w:b/>
      <w:bCs/>
    </w:rPr>
  </w:style>
  <w:style w:type="paragraph" w:customStyle="1" w:styleId="copyright">
    <w:name w:val="copyright"/>
    <w:basedOn w:val="a"/>
    <w:rsid w:val="008C7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C7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C79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791B"/>
    <w:rPr>
      <w:rFonts w:ascii="Tahoma" w:hAnsi="Tahoma" w:cs="Tahoma"/>
      <w:sz w:val="16"/>
      <w:szCs w:val="16"/>
    </w:rPr>
  </w:style>
  <w:style w:type="character" w:customStyle="1" w:styleId="40">
    <w:name w:val="Заголовок 4 Знак"/>
    <w:basedOn w:val="a0"/>
    <w:link w:val="4"/>
    <w:uiPriority w:val="9"/>
    <w:semiHidden/>
    <w:rsid w:val="00C138F4"/>
    <w:rPr>
      <w:rFonts w:asciiTheme="majorHAnsi" w:eastAsiaTheme="majorEastAsia" w:hAnsiTheme="majorHAnsi" w:cstheme="majorBidi"/>
      <w:i/>
      <w:iCs/>
      <w:color w:val="365F91" w:themeColor="accent1" w:themeShade="BF"/>
    </w:rPr>
  </w:style>
  <w:style w:type="paragraph" w:styleId="a9">
    <w:name w:val="No Spacing"/>
    <w:link w:val="aa"/>
    <w:uiPriority w:val="1"/>
    <w:qFormat/>
    <w:rsid w:val="00C138F4"/>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C138F4"/>
    <w:rPr>
      <w:rFonts w:ascii="Calibri" w:eastAsia="Calibri" w:hAnsi="Calibri" w:cs="Times New Roman"/>
    </w:rPr>
  </w:style>
  <w:style w:type="paragraph" w:customStyle="1" w:styleId="Heading">
    <w:name w:val="Heading"/>
    <w:rsid w:val="00C138F4"/>
    <w:pPr>
      <w:autoSpaceDE w:val="0"/>
      <w:autoSpaceDN w:val="0"/>
      <w:adjustRightInd w:val="0"/>
      <w:spacing w:after="0" w:line="240" w:lineRule="auto"/>
    </w:pPr>
    <w:rPr>
      <w:rFonts w:ascii="Arial" w:eastAsia="Times New Roman" w:hAnsi="Arial" w:cs="Arial"/>
      <w:b/>
      <w:bCs/>
      <w:lang w:eastAsia="ru-RU"/>
    </w:rPr>
  </w:style>
  <w:style w:type="table" w:styleId="ab">
    <w:name w:val="Table Grid"/>
    <w:basedOn w:val="a1"/>
    <w:uiPriority w:val="59"/>
    <w:rsid w:val="00C138F4"/>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7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100368"/>
    <w:pPr>
      <w:spacing w:after="160" w:line="259" w:lineRule="auto"/>
      <w:ind w:left="720"/>
      <w:contextualSpacing/>
    </w:pPr>
    <w:rPr>
      <w:rFonts w:ascii="Times New Roman" w:hAnsi="Times New Roman" w:cs="Times New Roman"/>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6227">
      <w:bodyDiv w:val="1"/>
      <w:marLeft w:val="0"/>
      <w:marRight w:val="0"/>
      <w:marTop w:val="0"/>
      <w:marBottom w:val="0"/>
      <w:divBdr>
        <w:top w:val="none" w:sz="0" w:space="0" w:color="auto"/>
        <w:left w:val="none" w:sz="0" w:space="0" w:color="auto"/>
        <w:bottom w:val="none" w:sz="0" w:space="0" w:color="auto"/>
        <w:right w:val="none" w:sz="0" w:space="0" w:color="auto"/>
      </w:divBdr>
      <w:divsChild>
        <w:div w:id="730735179">
          <w:marLeft w:val="0"/>
          <w:marRight w:val="0"/>
          <w:marTop w:val="0"/>
          <w:marBottom w:val="690"/>
          <w:divBdr>
            <w:top w:val="none" w:sz="0" w:space="0" w:color="auto"/>
            <w:left w:val="none" w:sz="0" w:space="0" w:color="auto"/>
            <w:bottom w:val="none" w:sz="0" w:space="0" w:color="auto"/>
            <w:right w:val="none" w:sz="0" w:space="0" w:color="auto"/>
          </w:divBdr>
          <w:divsChild>
            <w:div w:id="161816482">
              <w:marLeft w:val="0"/>
              <w:marRight w:val="0"/>
              <w:marTop w:val="0"/>
              <w:marBottom w:val="450"/>
              <w:divBdr>
                <w:top w:val="none" w:sz="0" w:space="0" w:color="auto"/>
                <w:left w:val="none" w:sz="0" w:space="0" w:color="auto"/>
                <w:bottom w:val="none" w:sz="0" w:space="0" w:color="auto"/>
                <w:right w:val="none" w:sz="0" w:space="0" w:color="auto"/>
              </w:divBdr>
              <w:divsChild>
                <w:div w:id="460152262">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1151092">
                      <w:marLeft w:val="0"/>
                      <w:marRight w:val="0"/>
                      <w:marTop w:val="0"/>
                      <w:marBottom w:val="1050"/>
                      <w:divBdr>
                        <w:top w:val="none" w:sz="0" w:space="0" w:color="auto"/>
                        <w:left w:val="none" w:sz="0" w:space="0" w:color="auto"/>
                        <w:bottom w:val="none" w:sz="0" w:space="0" w:color="auto"/>
                        <w:right w:val="none" w:sz="0" w:space="0" w:color="auto"/>
                      </w:divBdr>
                      <w:divsChild>
                        <w:div w:id="1314604723">
                          <w:marLeft w:val="0"/>
                          <w:marRight w:val="0"/>
                          <w:marTop w:val="0"/>
                          <w:marBottom w:val="0"/>
                          <w:divBdr>
                            <w:top w:val="none" w:sz="0" w:space="0" w:color="auto"/>
                            <w:left w:val="none" w:sz="0" w:space="0" w:color="auto"/>
                            <w:bottom w:val="none" w:sz="0" w:space="0" w:color="auto"/>
                            <w:right w:val="none" w:sz="0" w:space="0" w:color="auto"/>
                          </w:divBdr>
                          <w:divsChild>
                            <w:div w:id="1094135099">
                              <w:marLeft w:val="0"/>
                              <w:marRight w:val="0"/>
                              <w:marTop w:val="0"/>
                              <w:marBottom w:val="0"/>
                              <w:divBdr>
                                <w:top w:val="none" w:sz="0" w:space="0" w:color="auto"/>
                                <w:left w:val="none" w:sz="0" w:space="0" w:color="auto"/>
                                <w:bottom w:val="none" w:sz="0" w:space="0" w:color="auto"/>
                                <w:right w:val="none" w:sz="0" w:space="0" w:color="auto"/>
                              </w:divBdr>
                              <w:divsChild>
                                <w:div w:id="642587221">
                                  <w:marLeft w:val="0"/>
                                  <w:marRight w:val="0"/>
                                  <w:marTop w:val="0"/>
                                  <w:marBottom w:val="0"/>
                                  <w:divBdr>
                                    <w:top w:val="none" w:sz="0" w:space="0" w:color="auto"/>
                                    <w:left w:val="none" w:sz="0" w:space="0" w:color="auto"/>
                                    <w:bottom w:val="none" w:sz="0" w:space="0" w:color="auto"/>
                                    <w:right w:val="none" w:sz="0" w:space="0" w:color="auto"/>
                                  </w:divBdr>
                                  <w:divsChild>
                                    <w:div w:id="1825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91191">
          <w:marLeft w:val="0"/>
          <w:marRight w:val="0"/>
          <w:marTop w:val="0"/>
          <w:marBottom w:val="225"/>
          <w:divBdr>
            <w:top w:val="single" w:sz="6" w:space="0" w:color="E0E0E0"/>
            <w:left w:val="single" w:sz="6" w:space="0" w:color="E0E0E0"/>
            <w:bottom w:val="single" w:sz="6" w:space="0" w:color="E0E0E0"/>
            <w:right w:val="single" w:sz="6" w:space="0" w:color="E0E0E0"/>
          </w:divBdr>
          <w:divsChild>
            <w:div w:id="1262643116">
              <w:marLeft w:val="0"/>
              <w:marRight w:val="0"/>
              <w:marTop w:val="0"/>
              <w:marBottom w:val="0"/>
              <w:divBdr>
                <w:top w:val="none" w:sz="0" w:space="0" w:color="auto"/>
                <w:left w:val="none" w:sz="0" w:space="0" w:color="auto"/>
                <w:bottom w:val="none" w:sz="0" w:space="0" w:color="auto"/>
                <w:right w:val="none" w:sz="0" w:space="0" w:color="auto"/>
              </w:divBdr>
            </w:div>
            <w:div w:id="365759833">
              <w:marLeft w:val="0"/>
              <w:marRight w:val="0"/>
              <w:marTop w:val="0"/>
              <w:marBottom w:val="0"/>
              <w:divBdr>
                <w:top w:val="none" w:sz="0" w:space="0" w:color="auto"/>
                <w:left w:val="none" w:sz="0" w:space="0" w:color="auto"/>
                <w:bottom w:val="none" w:sz="0" w:space="0" w:color="auto"/>
                <w:right w:val="none" w:sz="0" w:space="0" w:color="auto"/>
              </w:divBdr>
            </w:div>
          </w:divsChild>
        </w:div>
        <w:div w:id="1501777513">
          <w:marLeft w:val="0"/>
          <w:marRight w:val="0"/>
          <w:marTop w:val="0"/>
          <w:marBottom w:val="0"/>
          <w:divBdr>
            <w:top w:val="none" w:sz="0" w:space="0" w:color="auto"/>
            <w:left w:val="none" w:sz="0" w:space="0" w:color="auto"/>
            <w:bottom w:val="none" w:sz="0" w:space="0" w:color="auto"/>
            <w:right w:val="none" w:sz="0" w:space="0" w:color="auto"/>
          </w:divBdr>
          <w:divsChild>
            <w:div w:id="6845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56137" TargetMode="External"/><Relationship Id="rId18" Type="http://schemas.openxmlformats.org/officeDocument/2006/relationships/hyperlink" Target="http://docs.cntd.ru/document/902053196" TargetMode="External"/><Relationship Id="rId26" Type="http://schemas.openxmlformats.org/officeDocument/2006/relationships/image" Target="media/image1.png"/><Relationship Id="rId39" Type="http://schemas.openxmlformats.org/officeDocument/2006/relationships/hyperlink" Target="http://docs.cntd.ru/search/docsexamples" TargetMode="External"/><Relationship Id="rId3" Type="http://schemas.openxmlformats.org/officeDocument/2006/relationships/settings" Target="settings.xml"/><Relationship Id="rId21" Type="http://schemas.openxmlformats.org/officeDocument/2006/relationships/hyperlink" Target="http://docs.cntd.ru/document/902276657" TargetMode="External"/><Relationship Id="rId34" Type="http://schemas.openxmlformats.org/officeDocument/2006/relationships/hyperlink" Target="http://docs.cntd.ru/search/internationalstandards/" TargetMode="External"/><Relationship Id="rId42" Type="http://schemas.openxmlformats.org/officeDocument/2006/relationships/hyperlink" Target="http://docs.cntd.ru/document/446217427" TargetMode="External"/><Relationship Id="rId47" Type="http://schemas.openxmlformats.org/officeDocument/2006/relationships/hyperlink" Target="http://shop.cntd.ru/" TargetMode="External"/><Relationship Id="rId50" Type="http://schemas.openxmlformats.org/officeDocument/2006/relationships/hyperlink" Target="http://www.kodeks.ru/" TargetMode="External"/><Relationship Id="rId7" Type="http://schemas.openxmlformats.org/officeDocument/2006/relationships/hyperlink" Target="http://docs.cntd.ru/document/902156137" TargetMode="External"/><Relationship Id="rId12" Type="http://schemas.openxmlformats.org/officeDocument/2006/relationships/hyperlink" Target="http://docs.cntd.ru/document/902151849" TargetMode="External"/><Relationship Id="rId17" Type="http://schemas.openxmlformats.org/officeDocument/2006/relationships/hyperlink" Target="http://docs.cntd.ru/document/420391737" TargetMode="External"/><Relationship Id="rId25" Type="http://schemas.openxmlformats.org/officeDocument/2006/relationships/hyperlink" Target="http://www.cntd.ru/" TargetMode="External"/><Relationship Id="rId33" Type="http://schemas.openxmlformats.org/officeDocument/2006/relationships/hyperlink" Target="http://docs.cntd.ru/search/kskteh/" TargetMode="External"/><Relationship Id="rId38" Type="http://schemas.openxmlformats.org/officeDocument/2006/relationships/hyperlink" Target="http://docs.cntd.ru/search/region" TargetMode="External"/><Relationship Id="rId46" Type="http://schemas.openxmlformats.org/officeDocument/2006/relationships/hyperlink" Target="http://docs.cntd.ru/search/information"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1807667" TargetMode="External"/><Relationship Id="rId29" Type="http://schemas.openxmlformats.org/officeDocument/2006/relationships/hyperlink" Target="http://docs.cntd.ru/search/toom" TargetMode="External"/><Relationship Id="rId41" Type="http://schemas.openxmlformats.org/officeDocument/2006/relationships/hyperlink" Target="http://docs.cntd.ru/search/lawfaq"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docs.cntd.ru/document/902156137" TargetMode="External"/><Relationship Id="rId24" Type="http://schemas.openxmlformats.org/officeDocument/2006/relationships/hyperlink" Target="http://home.garant.ru/" TargetMode="External"/><Relationship Id="rId32" Type="http://schemas.openxmlformats.org/officeDocument/2006/relationships/hyperlink" Target="http://docs.cntd.ru/search/classifications" TargetMode="External"/><Relationship Id="rId37" Type="http://schemas.openxmlformats.org/officeDocument/2006/relationships/hyperlink" Target="http://docs.cntd.ru/search/lawrf" TargetMode="External"/><Relationship Id="rId40" Type="http://schemas.openxmlformats.org/officeDocument/2006/relationships/hyperlink" Target="http://docs.cntd.ru/search/allforms" TargetMode="External"/><Relationship Id="rId45" Type="http://schemas.openxmlformats.org/officeDocument/2006/relationships/hyperlink" Target="http://docs.cntd.ru/search/kskkod" TargetMode="External"/><Relationship Id="rId53" Type="http://schemas.openxmlformats.org/officeDocument/2006/relationships/fontTable" Target="fontTable.xml"/><Relationship Id="rId5" Type="http://schemas.openxmlformats.org/officeDocument/2006/relationships/hyperlink" Target="http://docs.cntd.ru/document/902135756"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search/tpd" TargetMode="External"/><Relationship Id="rId36" Type="http://schemas.openxmlformats.org/officeDocument/2006/relationships/image" Target="media/image2.png"/><Relationship Id="rId49" Type="http://schemas.openxmlformats.org/officeDocument/2006/relationships/hyperlink" Target="http://www.cntd.ru/" TargetMode="External"/><Relationship Id="rId10" Type="http://schemas.openxmlformats.org/officeDocument/2006/relationships/hyperlink" Target="http://www.prokuratura-krasnodar.ru"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search/ttkpprktp" TargetMode="External"/><Relationship Id="rId44" Type="http://schemas.openxmlformats.org/officeDocument/2006/relationships/hyperlink" Target="http://sudrf.kodeks.ru/" TargetMode="External"/><Relationship Id="rId52" Type="http://schemas.openxmlformats.org/officeDocument/2006/relationships/hyperlink" Target="http://cdn.kodeks.net/assets/legal/polozhenie_po_obrabotke_i_zashite_personalnyh_dannyh.pdf" TargetMode="External"/><Relationship Id="rId4" Type="http://schemas.openxmlformats.org/officeDocument/2006/relationships/webSettings" Target="webSettings.xml"/><Relationship Id="rId9" Type="http://schemas.openxmlformats.org/officeDocument/2006/relationships/hyperlink" Target="http://www.apsheronsk.bz" TargetMode="External"/><Relationship Id="rId14" Type="http://schemas.openxmlformats.org/officeDocument/2006/relationships/hyperlink" Target="http://docs.cntd.ru/document/901807667" TargetMode="External"/><Relationship Id="rId22" Type="http://schemas.openxmlformats.org/officeDocument/2006/relationships/hyperlink" Target="http://docs.cntd.ru/document/420319732" TargetMode="External"/><Relationship Id="rId27" Type="http://schemas.openxmlformats.org/officeDocument/2006/relationships/hyperlink" Target="http://docs.cntd.ru/search/tehstandardst" TargetMode="External"/><Relationship Id="rId30" Type="http://schemas.openxmlformats.org/officeDocument/2006/relationships/hyperlink" Target="http://docs.cntd.ru/document/446217427" TargetMode="External"/><Relationship Id="rId35" Type="http://schemas.openxmlformats.org/officeDocument/2006/relationships/hyperlink" Target="http://www.kodeks.ru/" TargetMode="External"/><Relationship Id="rId43" Type="http://schemas.openxmlformats.org/officeDocument/2006/relationships/hyperlink" Target="http://docs.cntd.ru/search/internationallaw" TargetMode="External"/><Relationship Id="rId48" Type="http://schemas.openxmlformats.org/officeDocument/2006/relationships/hyperlink" Target="http://reforma.kodeks.ru/reforma/" TargetMode="External"/><Relationship Id="rId8" Type="http://schemas.openxmlformats.org/officeDocument/2006/relationships/hyperlink" Target="http://www.apsheronsk.bz" TargetMode="External"/><Relationship Id="rId51" Type="http://schemas.openxmlformats.org/officeDocument/2006/relationships/hyperlink" Target="http://www.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16597</Words>
  <Characters>94607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110983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Павел</cp:lastModifiedBy>
  <cp:revision>13</cp:revision>
  <cp:lastPrinted>2018-06-26T16:10:00Z</cp:lastPrinted>
  <dcterms:created xsi:type="dcterms:W3CDTF">2018-06-21T10:03:00Z</dcterms:created>
  <dcterms:modified xsi:type="dcterms:W3CDTF">2018-09-02T13:15:00Z</dcterms:modified>
</cp:coreProperties>
</file>