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36" w:rsidRDefault="007C203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2036" w:rsidRDefault="007C2036">
      <w:pPr>
        <w:pStyle w:val="ConsPlusNormal"/>
        <w:jc w:val="both"/>
        <w:outlineLvl w:val="0"/>
      </w:pPr>
    </w:p>
    <w:p w:rsidR="007C2036" w:rsidRDefault="007C2036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7C2036" w:rsidRDefault="007C2036">
      <w:pPr>
        <w:pStyle w:val="ConsPlusTitle"/>
        <w:jc w:val="center"/>
      </w:pPr>
    </w:p>
    <w:p w:rsidR="007C2036" w:rsidRDefault="007C2036">
      <w:pPr>
        <w:pStyle w:val="ConsPlusTitle"/>
        <w:jc w:val="center"/>
      </w:pPr>
      <w:r>
        <w:t>ПОСТАНОВЛЕНИЕ</w:t>
      </w:r>
    </w:p>
    <w:p w:rsidR="007C2036" w:rsidRDefault="007C2036">
      <w:pPr>
        <w:pStyle w:val="ConsPlusTitle"/>
        <w:jc w:val="center"/>
      </w:pPr>
      <w:r>
        <w:t>от 31 октября 2008 г. N 1079</w:t>
      </w:r>
    </w:p>
    <w:p w:rsidR="007C2036" w:rsidRDefault="007C2036">
      <w:pPr>
        <w:pStyle w:val="ConsPlusTitle"/>
        <w:jc w:val="center"/>
      </w:pPr>
    </w:p>
    <w:p w:rsidR="007C2036" w:rsidRDefault="007C2036">
      <w:pPr>
        <w:pStyle w:val="ConsPlusTitle"/>
        <w:jc w:val="center"/>
      </w:pPr>
      <w:r>
        <w:t>ОБ УТВЕРЖДЕНИИ МЕТОДИКИ</w:t>
      </w:r>
    </w:p>
    <w:p w:rsidR="007C2036" w:rsidRDefault="007C2036">
      <w:pPr>
        <w:pStyle w:val="ConsPlusTitle"/>
        <w:jc w:val="center"/>
      </w:pPr>
      <w:r>
        <w:t>ОПРЕДЕЛЕНИЯ РАЗМЕРА ГОДОВОЙ АРЕНДНОЙ ПЛАТЫ</w:t>
      </w:r>
    </w:p>
    <w:p w:rsidR="007C2036" w:rsidRDefault="007C2036">
      <w:pPr>
        <w:pStyle w:val="ConsPlusTitle"/>
        <w:jc w:val="center"/>
      </w:pPr>
      <w:r>
        <w:t>ЗА ПОЛЬЗОВАНИЕ ИМУЩЕСТВОМ, НАХОДЯЩИМСЯ В ГОСУДАРСТВЕННОЙ</w:t>
      </w:r>
    </w:p>
    <w:p w:rsidR="007C2036" w:rsidRDefault="007C2036">
      <w:pPr>
        <w:pStyle w:val="ConsPlusTitle"/>
        <w:jc w:val="center"/>
      </w:pPr>
      <w:r>
        <w:t>СОБСТВЕННОСТИ КРАСНОДАРСКОГО КРАЯ</w:t>
      </w:r>
    </w:p>
    <w:p w:rsidR="007C2036" w:rsidRDefault="007C2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2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26.06.2009 </w:t>
            </w:r>
            <w:hyperlink r:id="rId5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01.02.2010 </w:t>
            </w:r>
            <w:hyperlink r:id="rId6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16.06.2010 </w:t>
            </w:r>
            <w:hyperlink r:id="rId7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28.07.2010 </w:t>
            </w:r>
            <w:hyperlink r:id="rId8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09.06.2011 </w:t>
            </w:r>
            <w:hyperlink r:id="rId9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10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28.07.2016 </w:t>
            </w:r>
            <w:hyperlink r:id="rId11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30.07.2019 </w:t>
            </w:r>
            <w:hyperlink r:id="rId1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ind w:firstLine="540"/>
        <w:jc w:val="both"/>
      </w:pPr>
      <w:r>
        <w:t xml:space="preserve">В целях повышения эффективности использования имущества, находящегося в государственной собственности Краснодарского края, увеличения поступлений в краевой бюджет доходов от сдачи в аренду имущества, находящегося в государственной собственности Краснодарского края,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июля 2006 года N 135-ФЗ "О защите конкуренции",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13 мая 1999 года N 180-КЗ "Об управлении государственной собственностью Краснодарского края" постановляю: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Методику</w:t>
        </w:r>
      </w:hyperlink>
      <w:r>
        <w:t xml:space="preserve"> определения размера годовой арендной платы за пользование имуществом, находящимся в государственной собственности Краснодарского края (далее - Методика) (прилагается).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2. Рекомендовать главам муниципальных образований Краснодарского края при разработке нормативных документов, регламентирующих передачу в аренду объектов муниципальной собственности, использовать </w:t>
      </w:r>
      <w:hyperlink w:anchor="P43" w:history="1">
        <w:r>
          <w:rPr>
            <w:color w:val="0000FF"/>
          </w:rPr>
          <w:t>Методику</w:t>
        </w:r>
      </w:hyperlink>
      <w:r>
        <w:t>, утвержденную настоящим постановлением.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пункты 1</w:t>
        </w:r>
      </w:hyperlink>
      <w:r>
        <w:t xml:space="preserve"> - </w:t>
      </w:r>
      <w:hyperlink r:id="rId17" w:history="1">
        <w:r>
          <w:rPr>
            <w:color w:val="0000FF"/>
          </w:rPr>
          <w:t>10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- </w:t>
      </w:r>
      <w:hyperlink r:id="rId19" w:history="1">
        <w:r>
          <w:rPr>
            <w:color w:val="0000FF"/>
          </w:rPr>
          <w:t>13</w:t>
        </w:r>
      </w:hyperlink>
      <w:r>
        <w:t xml:space="preserve"> постановления главы администрации Краснодарского края от 9 апреля 1997 года N 125 "О ставке арендной платы за использование государственного имущества краевого уровня собственности, сданного в аренду";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пункты 1</w:t>
        </w:r>
      </w:hyperlink>
      <w:r>
        <w:t xml:space="preserve"> - </w:t>
      </w:r>
      <w:hyperlink r:id="rId21" w:history="1">
        <w:r>
          <w:rPr>
            <w:color w:val="0000FF"/>
          </w:rPr>
          <w:t>5</w:t>
        </w:r>
      </w:hyperlink>
      <w:r>
        <w:t xml:space="preserve">, </w:t>
      </w:r>
      <w:hyperlink r:id="rId22" w:history="1">
        <w:r>
          <w:rPr>
            <w:color w:val="0000FF"/>
          </w:rPr>
          <w:t>7</w:t>
        </w:r>
      </w:hyperlink>
      <w:r>
        <w:t xml:space="preserve"> - </w:t>
      </w:r>
      <w:hyperlink r:id="rId23" w:history="1">
        <w:r>
          <w:rPr>
            <w:color w:val="0000FF"/>
          </w:rPr>
          <w:t>9</w:t>
        </w:r>
      </w:hyperlink>
      <w:r>
        <w:t xml:space="preserve"> и </w:t>
      </w:r>
      <w:hyperlink r:id="rId24" w:history="1">
        <w:r>
          <w:rPr>
            <w:color w:val="0000FF"/>
          </w:rPr>
          <w:t>приложение</w:t>
        </w:r>
      </w:hyperlink>
      <w:r>
        <w:t xml:space="preserve"> к постановлению главы администрации Краснодарского края от 25 июля 2007 года N 667 "Об утверждении Методики определения размера годовой арендной платы за пользование объектами нежилого фонда, находящимися в государственной собственности Краснодарского края".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>4.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(губернатора) Краснодарского края Болдина С.В.</w:t>
      </w:r>
    </w:p>
    <w:p w:rsidR="007C2036" w:rsidRDefault="007C2036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28.07.2016 </w:t>
      </w:r>
      <w:hyperlink r:id="rId25" w:history="1">
        <w:r>
          <w:rPr>
            <w:color w:val="0000FF"/>
          </w:rPr>
          <w:t>N 543</w:t>
        </w:r>
      </w:hyperlink>
      <w:r>
        <w:t xml:space="preserve">, от 30.07.2019 </w:t>
      </w:r>
      <w:hyperlink r:id="rId26" w:history="1">
        <w:r>
          <w:rPr>
            <w:color w:val="0000FF"/>
          </w:rPr>
          <w:t>N 474</w:t>
        </w:r>
      </w:hyperlink>
      <w:r>
        <w:t>)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lastRenderedPageBreak/>
        <w:t>6. Постановление вступает в силу со дня его официального опубликования, но не ранее 1 января 2009 года.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right"/>
      </w:pPr>
      <w:r>
        <w:t>Глава администрации (губернатор)</w:t>
      </w:r>
    </w:p>
    <w:p w:rsidR="007C2036" w:rsidRDefault="007C2036">
      <w:pPr>
        <w:pStyle w:val="ConsPlusNormal"/>
        <w:jc w:val="right"/>
      </w:pPr>
      <w:r>
        <w:t>Краснодарского края</w:t>
      </w:r>
    </w:p>
    <w:p w:rsidR="007C2036" w:rsidRDefault="007C2036">
      <w:pPr>
        <w:pStyle w:val="ConsPlusNormal"/>
        <w:jc w:val="right"/>
      </w:pPr>
      <w:r>
        <w:t>А.Н.ТКАЧЕВ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right"/>
        <w:outlineLvl w:val="0"/>
      </w:pPr>
      <w:r>
        <w:t>Приложение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right"/>
      </w:pPr>
      <w:r>
        <w:t>Утверждена</w:t>
      </w:r>
    </w:p>
    <w:p w:rsidR="007C2036" w:rsidRDefault="007C2036">
      <w:pPr>
        <w:pStyle w:val="ConsPlusNormal"/>
        <w:jc w:val="right"/>
      </w:pPr>
      <w:r>
        <w:t>постановлением</w:t>
      </w:r>
    </w:p>
    <w:p w:rsidR="007C2036" w:rsidRDefault="007C2036">
      <w:pPr>
        <w:pStyle w:val="ConsPlusNormal"/>
        <w:jc w:val="right"/>
      </w:pPr>
      <w:r>
        <w:t>главы администрации (губернатора)</w:t>
      </w:r>
    </w:p>
    <w:p w:rsidR="007C2036" w:rsidRDefault="007C2036">
      <w:pPr>
        <w:pStyle w:val="ConsPlusNormal"/>
        <w:jc w:val="right"/>
      </w:pPr>
      <w:r>
        <w:t>Краснодарского края</w:t>
      </w:r>
    </w:p>
    <w:p w:rsidR="007C2036" w:rsidRDefault="007C2036">
      <w:pPr>
        <w:pStyle w:val="ConsPlusNormal"/>
        <w:jc w:val="right"/>
      </w:pPr>
      <w:r>
        <w:t>от 31 октября 2008 г. N 1079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Title"/>
        <w:jc w:val="center"/>
      </w:pPr>
      <w:bookmarkStart w:id="0" w:name="P43"/>
      <w:bookmarkEnd w:id="0"/>
      <w:r>
        <w:t>МЕТОДИКА</w:t>
      </w:r>
    </w:p>
    <w:p w:rsidR="007C2036" w:rsidRDefault="007C2036">
      <w:pPr>
        <w:pStyle w:val="ConsPlusTitle"/>
        <w:jc w:val="center"/>
      </w:pPr>
      <w:r>
        <w:t>ОПРЕДЕЛЕНИЯ РАЗМЕРА ГОДОВОЙ АРЕНДНОЙ ПЛАТЫ</w:t>
      </w:r>
    </w:p>
    <w:p w:rsidR="007C2036" w:rsidRDefault="007C2036">
      <w:pPr>
        <w:pStyle w:val="ConsPlusTitle"/>
        <w:jc w:val="center"/>
      </w:pPr>
      <w:r>
        <w:t>ЗА ПОЛЬЗОВАНИЕ ИМУЩЕСТВОМ, НАХОДЯЩИМСЯ В ГОСУДАРСТВЕННОЙ</w:t>
      </w:r>
    </w:p>
    <w:p w:rsidR="007C2036" w:rsidRDefault="007C2036">
      <w:pPr>
        <w:pStyle w:val="ConsPlusTitle"/>
        <w:jc w:val="center"/>
      </w:pPr>
      <w:r>
        <w:t>СОБСТВЕННОСТИ КРАСНОДАРСКОГО КРАЯ</w:t>
      </w:r>
    </w:p>
    <w:p w:rsidR="007C2036" w:rsidRDefault="007C2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2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26.06.2009 </w:t>
            </w:r>
            <w:hyperlink r:id="rId27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01.02.2010 </w:t>
            </w:r>
            <w:hyperlink r:id="rId2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16.06.2010 </w:t>
            </w:r>
            <w:hyperlink r:id="rId29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28.07.2010 </w:t>
            </w:r>
            <w:hyperlink r:id="rId30" w:history="1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09.06.2011 </w:t>
            </w:r>
            <w:hyperlink r:id="rId31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7C2036" w:rsidRDefault="007C2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32" w:history="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28.07.2016 </w:t>
            </w:r>
            <w:hyperlink r:id="rId33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30.07.2019 </w:t>
            </w:r>
            <w:hyperlink r:id="rId34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2036" w:rsidRDefault="007C2036">
      <w:pPr>
        <w:pStyle w:val="ConsPlusNormal"/>
        <w:jc w:val="both"/>
      </w:pPr>
    </w:p>
    <w:p w:rsidR="007C2036" w:rsidRDefault="007C2036">
      <w:pPr>
        <w:pStyle w:val="ConsPlusTitle"/>
        <w:jc w:val="center"/>
        <w:outlineLvl w:val="1"/>
      </w:pPr>
      <w:r>
        <w:t>1. Общие положения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ind w:firstLine="540"/>
        <w:jc w:val="both"/>
      </w:pPr>
      <w:r>
        <w:t>Настоящая Методика определения размера годовой арендной платы за пользование имуществом, находящимся в государственной собственности Краснодарского края (далее - Методика), устанавливает порядок определения размера годовой арендной платы за пользование, в том числе почасовое, имуществом, находящимся в государственной собственности Краснодарского края, за исключением земельных участков, недр, лесного фонда и иных природных объектов, жилищного фонда, акций (долей) в уставных капиталах хозяйственных обществ (далее - государственное имущество Краснодарского края).</w:t>
      </w:r>
    </w:p>
    <w:p w:rsidR="007C2036" w:rsidRDefault="007C2036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09.06.2011 </w:t>
      </w:r>
      <w:hyperlink r:id="rId35" w:history="1">
        <w:r>
          <w:rPr>
            <w:color w:val="0000FF"/>
          </w:rPr>
          <w:t>N 600</w:t>
        </w:r>
      </w:hyperlink>
      <w:r>
        <w:t xml:space="preserve">, от 28.07.2016 </w:t>
      </w:r>
      <w:hyperlink r:id="rId36" w:history="1">
        <w:r>
          <w:rPr>
            <w:color w:val="0000FF"/>
          </w:rPr>
          <w:t>N 543</w:t>
        </w:r>
      </w:hyperlink>
      <w:r>
        <w:t>)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Title"/>
        <w:jc w:val="center"/>
        <w:outlineLvl w:val="1"/>
      </w:pPr>
      <w:bookmarkStart w:id="1" w:name="P58"/>
      <w:bookmarkEnd w:id="1"/>
      <w:r>
        <w:t>2. Расчет размера годовой арендной платы</w:t>
      </w:r>
    </w:p>
    <w:p w:rsidR="007C2036" w:rsidRDefault="007C2036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7C2036" w:rsidRDefault="007C2036">
      <w:pPr>
        <w:pStyle w:val="ConsPlusNormal"/>
        <w:jc w:val="center"/>
      </w:pPr>
      <w:r>
        <w:t>Краснодарского края от 28.07.2016 N 543)</w:t>
      </w:r>
    </w:p>
    <w:p w:rsidR="007C2036" w:rsidRDefault="007C2036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7C2036" w:rsidRDefault="007C2036">
      <w:pPr>
        <w:pStyle w:val="ConsPlusNormal"/>
        <w:jc w:val="center"/>
      </w:pPr>
      <w:r>
        <w:t>Краснодарского края от 26.06.2009 N 538)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ind w:firstLine="540"/>
        <w:jc w:val="both"/>
      </w:pPr>
      <w:bookmarkStart w:id="2" w:name="P64"/>
      <w:bookmarkEnd w:id="2"/>
      <w:r>
        <w:t xml:space="preserve">2.1. Размер годовой арендной платы за пользование государственным имуществом Краснодарского края, за исключением имущества, указанного в </w:t>
      </w:r>
      <w:hyperlink w:anchor="P66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4" w:history="1">
        <w:r>
          <w:rPr>
            <w:color w:val="0000FF"/>
          </w:rPr>
          <w:t>2.4</w:t>
        </w:r>
      </w:hyperlink>
      <w:r>
        <w:t xml:space="preserve"> настоящей Методики, рассчитывается с учетом результатов оценки рыночной стоимости годовой арендной платы за пользование государственным имуществом Краснодарского края, проводимой независимым оценщиком в соответствии с требованиями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29 июля 1998 </w:t>
      </w:r>
      <w:r>
        <w:lastRenderedPageBreak/>
        <w:t>года N 135-ФЗ "Об оценочной деятельности в Российской Федерации".</w:t>
      </w:r>
    </w:p>
    <w:p w:rsidR="007C2036" w:rsidRDefault="007C2036">
      <w:pPr>
        <w:pStyle w:val="ConsPlusNormal"/>
        <w:jc w:val="both"/>
      </w:pPr>
      <w:r>
        <w:t xml:space="preserve">(п. 2.1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28.07.2016 N 543)</w:t>
      </w:r>
    </w:p>
    <w:p w:rsidR="007C2036" w:rsidRDefault="007C2036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2.2. Размер годовой арендной платы за пользование государственным имуществом Краснодарского края, сдаваемым в аренду лицу, с которым заключен государственный контракт по результатам конкурса или аукциона, проведенных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контракта и на срок, не превышающий срок его исполнения, составляет:</w:t>
      </w:r>
    </w:p>
    <w:p w:rsidR="007C2036" w:rsidRDefault="007C203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01.08.2014 N 785)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7% от рыночной стоимости государственного имущества Краснодарского края, определенной независимым оценщиком согласно требованиям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для организаций, выполняющих государственный заказ в области дорожного хозяйства;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2,4% от рыночной стоимости государственного имущества Краснодарского края, определенной независимым оценщиком согласно требованиям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для авиационных предприятий, а также иных организаций, выполняющих государственный заказ по полетам и техническому обслуживанию авиационной техники;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5% от рыночной стоимости государственного имущества Краснодарского края, определенной независимым оценщиком согласно требованиям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для организаций, оказывающих услуги общественного питания государственным образовательным учреждениям Краснодарского края.</w:t>
      </w:r>
    </w:p>
    <w:p w:rsidR="007C2036" w:rsidRDefault="007C2036">
      <w:pPr>
        <w:pStyle w:val="ConsPlusNormal"/>
        <w:jc w:val="both"/>
      </w:pPr>
      <w:r>
        <w:t xml:space="preserve">(п. 2.2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16.06.2010 N 484)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2.3. Размер годовой арендной платы за пользование государственным имуществом Краснодарского края, сдаваемым в аренду государственным органам - представительствам субъектов Российской Федерации, находящимся на территории Краснодарского края, соответствует 50% от рыночной стоимости годовой арендной платы за пользование государственным имуществом Краснодарского края, определяемой независимым оценщиком согласно требованиям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Федерации".</w:t>
      </w:r>
    </w:p>
    <w:p w:rsidR="007C2036" w:rsidRDefault="007C2036">
      <w:pPr>
        <w:pStyle w:val="ConsPlusNormal"/>
        <w:jc w:val="both"/>
      </w:pPr>
      <w:r>
        <w:t xml:space="preserve">(п. 2.3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28.07.2010 N 630)</w:t>
      </w:r>
    </w:p>
    <w:p w:rsidR="007C2036" w:rsidRDefault="007C2036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2.4. Размер годовой арендной платы за пользование государственным имуществом Краснодарского края, отнесенным действующим законодательством к памятникам истории и культуры регионального значения, сдаваемым в аренду религиозным организациям, в целях осуществления ими своей уставной деятельности, составляет 2,2% от рыночной стоимости указанного имущества, определенной независимым оценщиком согласно требованиям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Федерации".</w:t>
      </w:r>
    </w:p>
    <w:p w:rsidR="007C2036" w:rsidRDefault="007C2036">
      <w:pPr>
        <w:pStyle w:val="ConsPlusNormal"/>
        <w:jc w:val="both"/>
      </w:pPr>
      <w:r>
        <w:t xml:space="preserve">(п. 2.4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09.06.2011 N 600)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Title"/>
        <w:jc w:val="center"/>
        <w:outlineLvl w:val="1"/>
      </w:pPr>
      <w:bookmarkStart w:id="5" w:name="P77"/>
      <w:bookmarkEnd w:id="5"/>
      <w:r>
        <w:t>3. Особенности расчета размера</w:t>
      </w:r>
    </w:p>
    <w:p w:rsidR="007C2036" w:rsidRDefault="007C2036">
      <w:pPr>
        <w:pStyle w:val="ConsPlusTitle"/>
        <w:jc w:val="center"/>
      </w:pPr>
      <w:r>
        <w:t>годовой арендной платы за пользование государственным</w:t>
      </w:r>
    </w:p>
    <w:p w:rsidR="007C2036" w:rsidRDefault="007C2036">
      <w:pPr>
        <w:pStyle w:val="ConsPlusTitle"/>
        <w:jc w:val="center"/>
      </w:pPr>
      <w:r>
        <w:t>имуществом Краснодарского края, в отношении которого ранее</w:t>
      </w:r>
    </w:p>
    <w:p w:rsidR="007C2036" w:rsidRDefault="007C2036">
      <w:pPr>
        <w:pStyle w:val="ConsPlusTitle"/>
        <w:jc w:val="center"/>
      </w:pPr>
      <w:r>
        <w:lastRenderedPageBreak/>
        <w:t>предоставлялись права владения и (или) пользования</w:t>
      </w:r>
    </w:p>
    <w:p w:rsidR="007C2036" w:rsidRDefault="007C2036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7C2036" w:rsidRDefault="007C2036">
      <w:pPr>
        <w:pStyle w:val="ConsPlusNormal"/>
        <w:jc w:val="center"/>
      </w:pPr>
      <w:r>
        <w:t>Краснодарского края от 28.07.2016 N 543)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ind w:firstLine="540"/>
        <w:jc w:val="both"/>
      </w:pPr>
      <w:r>
        <w:t>Размер годовой арендной платы за пользование государственным имуществом Краснодарского края, в отношении которого ранее предоставлялись права владения и (или) пользования, рассчитывается в следующем порядке.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Если размер годовой арендной платы за пользование государственным имуществом Краснодарского края, рассчитанный в соответствии с </w:t>
      </w:r>
      <w:hyperlink w:anchor="P64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74" w:history="1">
        <w:r>
          <w:rPr>
            <w:color w:val="0000FF"/>
          </w:rPr>
          <w:t>2.4</w:t>
        </w:r>
      </w:hyperlink>
      <w:r>
        <w:t xml:space="preserve"> настоящей Методики, меньше размера годовой арендной платы за пользование тем же государственным имуществом Краснодарского края, в отношении которого в течение последних трех лет предоставлялись в аналогичных целях использования права владения и (или) пользования по заключенному договору, увеличенного на максимально допустимый уровень инфляции в текущем периоде, установленный в федеральном законе о федеральном бюджете на текущий финансовый год, размер годовой арендной платы рассчитывается по формуле:</w:t>
      </w:r>
    </w:p>
    <w:p w:rsidR="007C2036" w:rsidRDefault="007C203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30.07.2019 N 474)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center"/>
      </w:pPr>
      <w:r>
        <w:t xml:space="preserve">АП = АП1 + АП1 x </w:t>
      </w:r>
      <w:proofErr w:type="spellStart"/>
      <w:r>
        <w:t>Уинф</w:t>
      </w:r>
      <w:proofErr w:type="spellEnd"/>
      <w:r>
        <w:t>, где: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ind w:firstLine="540"/>
        <w:jc w:val="both"/>
      </w:pPr>
      <w:r>
        <w:t>АП - размер годовой арендной платы;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>АП1 - размер годовой арендной платы по ранее заключенному договору аренды;</w:t>
      </w:r>
    </w:p>
    <w:p w:rsidR="007C2036" w:rsidRDefault="007C2036">
      <w:pPr>
        <w:pStyle w:val="ConsPlusNormal"/>
        <w:spacing w:before="220"/>
        <w:ind w:firstLine="540"/>
        <w:jc w:val="both"/>
      </w:pPr>
      <w:proofErr w:type="spellStart"/>
      <w:r>
        <w:t>Уинф</w:t>
      </w:r>
      <w:proofErr w:type="spellEnd"/>
      <w:r>
        <w:t xml:space="preserve"> - максимально допустимый уровень инфляции в текущем периоде, установленный в федеральном законе о федеральном бюджете на текущий финансовый год, %.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Title"/>
        <w:jc w:val="center"/>
        <w:outlineLvl w:val="1"/>
      </w:pPr>
      <w:r>
        <w:t>4. Организация проведения оценки</w:t>
      </w:r>
    </w:p>
    <w:p w:rsidR="007C2036" w:rsidRDefault="007C2036">
      <w:pPr>
        <w:pStyle w:val="ConsPlusTitle"/>
        <w:jc w:val="center"/>
      </w:pPr>
      <w:r>
        <w:t>рыночной стоимости годовой арендной платы (имущества)</w:t>
      </w:r>
    </w:p>
    <w:p w:rsidR="007C2036" w:rsidRDefault="007C2036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7C2036" w:rsidRDefault="007C2036">
      <w:pPr>
        <w:pStyle w:val="ConsPlusNormal"/>
        <w:jc w:val="center"/>
      </w:pPr>
      <w:r>
        <w:t>Краснодарского края от 28.07.2016 N 543)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ind w:firstLine="540"/>
        <w:jc w:val="both"/>
      </w:pPr>
      <w:r>
        <w:t xml:space="preserve">4.1. Организацию проведения оценки рыночной стоимости, указанной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настоящей Методики, в отношении имущества, составляющего казну Краснодарского края, осуществляют уполномоченные исполнительные органы государственной власти Краснодарского края по управлению объектами казны Краснодарского края.</w:t>
      </w:r>
    </w:p>
    <w:p w:rsidR="007C2036" w:rsidRDefault="007C2036">
      <w:pPr>
        <w:pStyle w:val="ConsPlusNormal"/>
        <w:spacing w:before="220"/>
        <w:ind w:firstLine="540"/>
        <w:jc w:val="both"/>
      </w:pPr>
      <w:r>
        <w:t xml:space="preserve">4.2. Организацию проведения оценки рыночной стоимости, указанной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настоящей Методики, в отношении имущества, принадлежащего на праве оперативного управления или хозяйственного ведения исполнительным органам государственной власти Краснодарского края, краевым государственным учреждениям или государственным унитарным предприятиям, осуществляют балансодержатели государственного имущества Краснодарского края.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Title"/>
        <w:jc w:val="center"/>
        <w:outlineLvl w:val="1"/>
      </w:pPr>
      <w:r>
        <w:t>5. Начальный (минимальный) размер годовой арендной платы</w:t>
      </w:r>
    </w:p>
    <w:p w:rsidR="007C2036" w:rsidRDefault="007C2036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</w:t>
      </w:r>
    </w:p>
    <w:p w:rsidR="007C2036" w:rsidRDefault="007C2036">
      <w:pPr>
        <w:pStyle w:val="ConsPlusNormal"/>
        <w:jc w:val="center"/>
      </w:pPr>
      <w:r>
        <w:t>Краснодарского края от 28.07.2016 N 543)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ind w:firstLine="540"/>
        <w:jc w:val="both"/>
      </w:pPr>
      <w:r>
        <w:t xml:space="preserve">Начальным (минимальным) размером годовой арендной платы при проведении торгов на право заключения договоров аренды и договоров предоставления на возмездной основе государственного имущества Краснодарского края (с элементами договора аренды) является размер годовой арендной платы, рассчитанный в соответствии с </w:t>
      </w:r>
      <w:hyperlink w:anchor="P58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77" w:history="1">
        <w:r>
          <w:rPr>
            <w:color w:val="0000FF"/>
          </w:rPr>
          <w:t>3</w:t>
        </w:r>
      </w:hyperlink>
      <w:r>
        <w:t xml:space="preserve"> настоящей Методики.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right"/>
      </w:pPr>
      <w:r>
        <w:lastRenderedPageBreak/>
        <w:t>Зам. руководителя</w:t>
      </w:r>
    </w:p>
    <w:p w:rsidR="007C2036" w:rsidRDefault="007C2036">
      <w:pPr>
        <w:pStyle w:val="ConsPlusNormal"/>
        <w:jc w:val="right"/>
      </w:pPr>
      <w:r>
        <w:t>департамента имущественных отношений</w:t>
      </w:r>
    </w:p>
    <w:p w:rsidR="007C2036" w:rsidRDefault="007C2036">
      <w:pPr>
        <w:pStyle w:val="ConsPlusNormal"/>
        <w:jc w:val="right"/>
      </w:pPr>
      <w:r>
        <w:t>Краснодарского края</w:t>
      </w:r>
    </w:p>
    <w:p w:rsidR="007C2036" w:rsidRDefault="007C2036">
      <w:pPr>
        <w:pStyle w:val="ConsPlusNormal"/>
        <w:jc w:val="right"/>
      </w:pPr>
      <w:r>
        <w:t>М.В.СИНИЦЫН</w:t>
      </w: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jc w:val="both"/>
      </w:pPr>
    </w:p>
    <w:p w:rsidR="007C2036" w:rsidRDefault="007C2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72E" w:rsidRDefault="007C2036">
      <w:bookmarkStart w:id="6" w:name="_GoBack"/>
      <w:bookmarkEnd w:id="6"/>
    </w:p>
    <w:sectPr w:rsidR="00DB472E" w:rsidSect="00E3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6"/>
    <w:rsid w:val="006D1DCE"/>
    <w:rsid w:val="007C2036"/>
    <w:rsid w:val="009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181A-9C87-402D-9184-689899FC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1FDF937CB3C4E031AF1A1B9251DCA3BFCA87F7569A047A7BDF2B160834E8D4F1368BF5B526CC3AB5E0859F12iAoDI" TargetMode="External"/><Relationship Id="rId18" Type="http://schemas.openxmlformats.org/officeDocument/2006/relationships/hyperlink" Target="consultantplus://offline/ref=811FDF937CB3C4E031AF0416843D83A9BBC5D1FA55950A2D2780704B5F3DE283A4798ABBF328D33AB1FE82961BF9C005AA8A2DB83344FC2FB1AEBCi3oFI" TargetMode="External"/><Relationship Id="rId26" Type="http://schemas.openxmlformats.org/officeDocument/2006/relationships/hyperlink" Target="consultantplus://offline/ref=811FDF937CB3C4E031AF0416843D83A9BBC5D1FA579A0F24208A2D415764EE81A376D5ACF461DF3BB1FE879E16A6C510BBD222B92E5AF835ADACBE3Di4o0I" TargetMode="External"/><Relationship Id="rId39" Type="http://schemas.openxmlformats.org/officeDocument/2006/relationships/hyperlink" Target="consultantplus://offline/ref=811FDF937CB3C4E031AF1A1B9251DCA3BFCA87F7569A047A7BDF2B160834E8D4F1368BF5B526CC3AB5E0859F12iAoDI" TargetMode="External"/><Relationship Id="rId21" Type="http://schemas.openxmlformats.org/officeDocument/2006/relationships/hyperlink" Target="consultantplus://offline/ref=811FDF937CB3C4E031AF0416843D83A9BBC5D1FA549B09242F80704B5F3DE283A4798ABBF328D33AB1FE869D1BF9C005AA8A2DB83344FC2FB1AEBCi3oFI" TargetMode="External"/><Relationship Id="rId34" Type="http://schemas.openxmlformats.org/officeDocument/2006/relationships/hyperlink" Target="consultantplus://offline/ref=811FDF937CB3C4E031AF0416843D83A9BBC5D1FA579A0F24208A2D415764EE81A376D5ACF461DF3BB1FE879E17A6C510BBD222B92E5AF835ADACBE3Di4o0I" TargetMode="External"/><Relationship Id="rId42" Type="http://schemas.openxmlformats.org/officeDocument/2006/relationships/hyperlink" Target="consultantplus://offline/ref=811FDF937CB3C4E031AF0416843D83A9BBC5D1FA57900A2A24882D415764EE81A376D5ACF461DF3BB1FE879F18A6C510BBD222B92E5AF835ADACBE3Di4o0I" TargetMode="External"/><Relationship Id="rId47" Type="http://schemas.openxmlformats.org/officeDocument/2006/relationships/hyperlink" Target="consultantplus://offline/ref=811FDF937CB3C4E031AF1A1B9251DCA3BFCA87F7569A047A7BDF2B160834E8D4F1368BF5B526CC3AB5E0859F12iAoDI" TargetMode="External"/><Relationship Id="rId50" Type="http://schemas.openxmlformats.org/officeDocument/2006/relationships/hyperlink" Target="consultantplus://offline/ref=811FDF937CB3C4E031AF0416843D83A9BBC5D1FA5E970D252780704B5F3DE283A4798ABBF328D33AB1FE87981BF9C005AA8A2DB83344FC2FB1AEBCi3oF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11FDF937CB3C4E031AF0416843D83A9BBC5D1FA529B0F2A2180704B5F3DE283A4798ABBF328D33AB1FE879A1BF9C005AA8A2DB83344FC2FB1AEBCi3oFI" TargetMode="External"/><Relationship Id="rId12" Type="http://schemas.openxmlformats.org/officeDocument/2006/relationships/hyperlink" Target="consultantplus://offline/ref=811FDF937CB3C4E031AF0416843D83A9BBC5D1FA579A0F24208A2D415764EE81A376D5ACF461DF3BB1FE879E15A6C510BBD222B92E5AF835ADACBE3Di4o0I" TargetMode="External"/><Relationship Id="rId17" Type="http://schemas.openxmlformats.org/officeDocument/2006/relationships/hyperlink" Target="consultantplus://offline/ref=811FDF937CB3C4E031AF0416843D83A9BBC5D1FA55950A2D2780704B5F3DE283A4798ABBF328D33AB1FE82981BF9C005AA8A2DB83344FC2FB1AEBCi3oFI" TargetMode="External"/><Relationship Id="rId25" Type="http://schemas.openxmlformats.org/officeDocument/2006/relationships/hyperlink" Target="consultantplus://offline/ref=811FDF937CB3C4E031AF0416843D83A9BBC5D1FA57970D2C2E882D415764EE81A376D5ACF461DF3BB1FE879E12A6C510BBD222B92E5AF835ADACBE3Di4o0I" TargetMode="External"/><Relationship Id="rId33" Type="http://schemas.openxmlformats.org/officeDocument/2006/relationships/hyperlink" Target="consultantplus://offline/ref=811FDF937CB3C4E031AF0416843D83A9BBC5D1FA57970D2C2E882D415764EE81A376D5ACF461DF3BB1FE879E13A6C510BBD222B92E5AF835ADACBE3Di4o0I" TargetMode="External"/><Relationship Id="rId38" Type="http://schemas.openxmlformats.org/officeDocument/2006/relationships/hyperlink" Target="consultantplus://offline/ref=811FDF937CB3C4E031AF0416843D83A9BBC5D1FA52900E242180704B5F3DE283A4798ABBF328D33AB1FE879A1BF9C005AA8A2DB83344FC2FB1AEBCi3oFI" TargetMode="External"/><Relationship Id="rId46" Type="http://schemas.openxmlformats.org/officeDocument/2006/relationships/hyperlink" Target="consultantplus://offline/ref=811FDF937CB3C4E031AF0416843D83A9BBC5D1FA529B0F2A2180704B5F3DE283A4798ABBF328D33AB1FE879A1BF9C005AA8A2DB83344FC2FB1AEBCi3o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1FDF937CB3C4E031AF0416843D83A9BBC5D1FA55950A2D2780704B5F3DE283A4798ABBF328D33AB1FE879A1BF9C005AA8A2DB83344FC2FB1AEBCi3oFI" TargetMode="External"/><Relationship Id="rId20" Type="http://schemas.openxmlformats.org/officeDocument/2006/relationships/hyperlink" Target="consultantplus://offline/ref=811FDF937CB3C4E031AF0416843D83A9BBC5D1FA549B09242F80704B5F3DE283A4798ABBF328D33AB1FE879A1BF9C005AA8A2DB83344FC2FB1AEBCi3oFI" TargetMode="External"/><Relationship Id="rId29" Type="http://schemas.openxmlformats.org/officeDocument/2006/relationships/hyperlink" Target="consultantplus://offline/ref=811FDF937CB3C4E031AF0416843D83A9BBC5D1FA529B0F2A2180704B5F3DE283A4798ABBF328D33AB1FE879A1BF9C005AA8A2DB83344FC2FB1AEBCi3oFI" TargetMode="External"/><Relationship Id="rId41" Type="http://schemas.openxmlformats.org/officeDocument/2006/relationships/hyperlink" Target="consultantplus://offline/ref=811FDF937CB3C4E031AF1A1B9251DCA3BFCA86F35291047A7BDF2B160834E8D4F1368BF5B526CC3AB5E0859F12iAoDI" TargetMode="External"/><Relationship Id="rId54" Type="http://schemas.openxmlformats.org/officeDocument/2006/relationships/hyperlink" Target="consultantplus://offline/ref=811FDF937CB3C4E031AF0416843D83A9BBC5D1FA57970D2C2E882D415764EE81A376D5ACF461DF3BB1FE879D19A6C510BBD222B92E5AF835ADACBE3Di4o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FDF937CB3C4E031AF0416843D83A9BBC5D1FA52940C2F2E80704B5F3DE283A4798ABBF328D33AB1FE879A1BF9C005AA8A2DB83344FC2FB1AEBCi3oFI" TargetMode="External"/><Relationship Id="rId11" Type="http://schemas.openxmlformats.org/officeDocument/2006/relationships/hyperlink" Target="consultantplus://offline/ref=811FDF937CB3C4E031AF0416843D83A9BBC5D1FA57970D2C2E882D415764EE81A376D5ACF461DF3BB1FE879F15A6C510BBD222B92E5AF835ADACBE3Di4o0I" TargetMode="External"/><Relationship Id="rId24" Type="http://schemas.openxmlformats.org/officeDocument/2006/relationships/hyperlink" Target="consultantplus://offline/ref=811FDF937CB3C4E031AF0416843D83A9BBC5D1FA549B09242F80704B5F3DE283A4798ABBF328D33AB1FE859D1BF9C005AA8A2DB83344FC2FB1AEBCi3oFI" TargetMode="External"/><Relationship Id="rId32" Type="http://schemas.openxmlformats.org/officeDocument/2006/relationships/hyperlink" Target="consultantplus://offline/ref=811FDF937CB3C4E031AF0416843D83A9BBC5D1FA57900A2A24882D415764EE81A376D5ACF461DF3BB1FE879F15A6C510BBD222B92E5AF835ADACBE3Di4o0I" TargetMode="External"/><Relationship Id="rId37" Type="http://schemas.openxmlformats.org/officeDocument/2006/relationships/hyperlink" Target="consultantplus://offline/ref=811FDF937CB3C4E031AF0416843D83A9BBC5D1FA57970D2C2E882D415764EE81A376D5ACF461DF3BB1FE879E15A6C510BBD222B92E5AF835ADACBE3Di4o0I" TargetMode="External"/><Relationship Id="rId40" Type="http://schemas.openxmlformats.org/officeDocument/2006/relationships/hyperlink" Target="consultantplus://offline/ref=811FDF937CB3C4E031AF0416843D83A9BBC5D1FA57970D2C2E882D415764EE81A376D5ACF461DF3BB1FE879E17A6C510BBD222B92E5AF835ADACBE3Di4o0I" TargetMode="External"/><Relationship Id="rId45" Type="http://schemas.openxmlformats.org/officeDocument/2006/relationships/hyperlink" Target="consultantplus://offline/ref=811FDF937CB3C4E031AF1A1B9251DCA3BFCA87F7569A047A7BDF2B160834E8D4F1368BF5B526CC3AB5E0859F12iAoDI" TargetMode="External"/><Relationship Id="rId53" Type="http://schemas.openxmlformats.org/officeDocument/2006/relationships/hyperlink" Target="consultantplus://offline/ref=811FDF937CB3C4E031AF0416843D83A9BBC5D1FA57970D2C2E882D415764EE81A376D5ACF461DF3BB1FE879D16A6C510BBD222B92E5AF835ADACBE3Di4o0I" TargetMode="External"/><Relationship Id="rId5" Type="http://schemas.openxmlformats.org/officeDocument/2006/relationships/hyperlink" Target="consultantplus://offline/ref=811FDF937CB3C4E031AF0416843D83A9BBC5D1FA52900E242180704B5F3DE283A4798ABBF328D33AB1FE879A1BF9C005AA8A2DB83344FC2FB1AEBCi3oFI" TargetMode="External"/><Relationship Id="rId15" Type="http://schemas.openxmlformats.org/officeDocument/2006/relationships/hyperlink" Target="consultantplus://offline/ref=811FDF937CB3C4E031AF0416843D83A9BBC5D1FA579A062A2E8E2D415764EE81A376D5ACF461DF3BB1FE8F9E18A6C510BBD222B92E5AF835ADACBE3Di4o0I" TargetMode="External"/><Relationship Id="rId23" Type="http://schemas.openxmlformats.org/officeDocument/2006/relationships/hyperlink" Target="consultantplus://offline/ref=811FDF937CB3C4E031AF0416843D83A9BBC5D1FA549B09242F80704B5F3DE283A4798ABBF328D33AB1FE86971BF9C005AA8A2DB83344FC2FB1AEBCi3oFI" TargetMode="External"/><Relationship Id="rId28" Type="http://schemas.openxmlformats.org/officeDocument/2006/relationships/hyperlink" Target="consultantplus://offline/ref=811FDF937CB3C4E031AF0416843D83A9BBC5D1FA52940C2F2E80704B5F3DE283A4798ABBF328D33AB1FE879A1BF9C005AA8A2DB83344FC2FB1AEBCi3oFI" TargetMode="External"/><Relationship Id="rId36" Type="http://schemas.openxmlformats.org/officeDocument/2006/relationships/hyperlink" Target="consultantplus://offline/ref=811FDF937CB3C4E031AF0416843D83A9BBC5D1FA57970D2C2E882D415764EE81A376D5ACF461DF3BB1FE879E14A6C510BBD222B92E5AF835ADACBE3Di4o0I" TargetMode="External"/><Relationship Id="rId49" Type="http://schemas.openxmlformats.org/officeDocument/2006/relationships/hyperlink" Target="consultantplus://offline/ref=811FDF937CB3C4E031AF1A1B9251DCA3BFCA87F7569A047A7BDF2B160834E8D4F1368BF5B526CC3AB5E0859F12iAoDI" TargetMode="External"/><Relationship Id="rId10" Type="http://schemas.openxmlformats.org/officeDocument/2006/relationships/hyperlink" Target="consultantplus://offline/ref=811FDF937CB3C4E031AF0416843D83A9BBC5D1FA57900A2A24882D415764EE81A376D5ACF461DF3BB1FE879F15A6C510BBD222B92E5AF835ADACBE3Di4o0I" TargetMode="External"/><Relationship Id="rId19" Type="http://schemas.openxmlformats.org/officeDocument/2006/relationships/hyperlink" Target="consultantplus://offline/ref=811FDF937CB3C4E031AF0416843D83A9BBC5D1FA55950A2D2780704B5F3DE283A4798ABBF328D33AB1FE819F1BF9C005AA8A2DB83344FC2FB1AEBCi3oFI" TargetMode="External"/><Relationship Id="rId31" Type="http://schemas.openxmlformats.org/officeDocument/2006/relationships/hyperlink" Target="consultantplus://offline/ref=811FDF937CB3C4E031AF0416843D83A9BBC5D1FA5E970D252780704B5F3DE283A4798ABBF328D33AB1FE879A1BF9C005AA8A2DB83344FC2FB1AEBCi3oFI" TargetMode="External"/><Relationship Id="rId44" Type="http://schemas.openxmlformats.org/officeDocument/2006/relationships/hyperlink" Target="consultantplus://offline/ref=811FDF937CB3C4E031AF1A1B9251DCA3BFCA87F7569A047A7BDF2B160834E8D4F1368BF5B526CC3AB5E0859F12iAoDI" TargetMode="External"/><Relationship Id="rId52" Type="http://schemas.openxmlformats.org/officeDocument/2006/relationships/hyperlink" Target="consultantplus://offline/ref=811FDF937CB3C4E031AF0416843D83A9BBC5D1FA579A0F24208A2D415764EE81A376D5ACF461DF3BB1FE879E17A6C510BBD222B92E5AF835ADACBE3Di4o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1FDF937CB3C4E031AF0416843D83A9BBC5D1FA5E970D252780704B5F3DE283A4798ABBF328D33AB1FE879A1BF9C005AA8A2DB83344FC2FB1AEBCi3oFI" TargetMode="External"/><Relationship Id="rId14" Type="http://schemas.openxmlformats.org/officeDocument/2006/relationships/hyperlink" Target="consultantplus://offline/ref=811FDF937CB3C4E031AF1A1B9251DCA3BFCA86F6519A047A7BDF2B160834E8D4F1368BF5B526CC3AB5E0859F12iAoDI" TargetMode="External"/><Relationship Id="rId22" Type="http://schemas.openxmlformats.org/officeDocument/2006/relationships/hyperlink" Target="consultantplus://offline/ref=811FDF937CB3C4E031AF0416843D83A9BBC5D1FA549B09242F80704B5F3DE283A4798ABBF328D33AB1FE86991BF9C005AA8A2DB83344FC2FB1AEBCi3oFI" TargetMode="External"/><Relationship Id="rId27" Type="http://schemas.openxmlformats.org/officeDocument/2006/relationships/hyperlink" Target="consultantplus://offline/ref=811FDF937CB3C4E031AF0416843D83A9BBC5D1FA52900E242180704B5F3DE283A4798ABBF328D33AB1FE879A1BF9C005AA8A2DB83344FC2FB1AEBCi3oFI" TargetMode="External"/><Relationship Id="rId30" Type="http://schemas.openxmlformats.org/officeDocument/2006/relationships/hyperlink" Target="consultantplus://offline/ref=811FDF937CB3C4E031AF0416843D83A9BBC5D1FA53920F292280704B5F3DE283A4798ABBF328D33AB1FE879A1BF9C005AA8A2DB83344FC2FB1AEBCi3oFI" TargetMode="External"/><Relationship Id="rId35" Type="http://schemas.openxmlformats.org/officeDocument/2006/relationships/hyperlink" Target="consultantplus://offline/ref=811FDF937CB3C4E031AF0416843D83A9BBC5D1FA5E970D252780704B5F3DE283A4798ABBF328D33AB1FE87991BF9C005AA8A2DB83344FC2FB1AEBCi3oFI" TargetMode="External"/><Relationship Id="rId43" Type="http://schemas.openxmlformats.org/officeDocument/2006/relationships/hyperlink" Target="consultantplus://offline/ref=811FDF937CB3C4E031AF1A1B9251DCA3BFCA87F7569A047A7BDF2B160834E8D4F1368BF5B526CC3AB5E0859F12iAoDI" TargetMode="External"/><Relationship Id="rId48" Type="http://schemas.openxmlformats.org/officeDocument/2006/relationships/hyperlink" Target="consultantplus://offline/ref=811FDF937CB3C4E031AF0416843D83A9BBC5D1FA53920F292280704B5F3DE283A4798ABBF328D33AB1FE87971BF9C005AA8A2DB83344FC2FB1AEBCi3oF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11FDF937CB3C4E031AF0416843D83A9BBC5D1FA53920F292280704B5F3DE283A4798ABBF328D33AB1FE879A1BF9C005AA8A2DB83344FC2FB1AEBCi3oFI" TargetMode="External"/><Relationship Id="rId51" Type="http://schemas.openxmlformats.org/officeDocument/2006/relationships/hyperlink" Target="consultantplus://offline/ref=811FDF937CB3C4E031AF0416843D83A9BBC5D1FA57970D2C2E882D415764EE81A376D5ACF461DF3BB1FE879E18A6C510BBD222B92E5AF835ADACBE3Di4o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2020-04-23T08:40:00Z</dcterms:created>
  <dcterms:modified xsi:type="dcterms:W3CDTF">2020-04-23T08:40:00Z</dcterms:modified>
</cp:coreProperties>
</file>