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5B" w:rsidRDefault="005E095B" w:rsidP="0096113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8B7DDA">
        <w:rPr>
          <w:noProof/>
          <w:lang w:bidi="ar-SA"/>
        </w:rPr>
        <w:drawing>
          <wp:inline distT="0" distB="0" distL="0" distR="0" wp14:anchorId="68A1F39D" wp14:editId="280BAA0D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33" w:rsidRPr="00961133" w:rsidRDefault="00961133" w:rsidP="0096113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961133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 xml:space="preserve">АДМИНИСТРАЦИЯ АПШЕРОНСКОГО ГОРОДСКОГО ПОСЕЛЕНИЯ </w:t>
      </w:r>
    </w:p>
    <w:p w:rsidR="00961133" w:rsidRPr="00961133" w:rsidRDefault="00961133" w:rsidP="0096113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961133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АПШЕРОНСКОГО РАЙОНА</w:t>
      </w:r>
    </w:p>
    <w:p w:rsidR="00961133" w:rsidRPr="00961133" w:rsidRDefault="00961133" w:rsidP="00961133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61133" w:rsidRPr="00961133" w:rsidRDefault="00961133" w:rsidP="0096113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</w:pPr>
      <w:r w:rsidRPr="00961133"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  <w:t>ПОСТАНОВЛЕНИЕ</w:t>
      </w:r>
    </w:p>
    <w:p w:rsidR="00961133" w:rsidRPr="00961133" w:rsidRDefault="00961133" w:rsidP="0096113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</w:pPr>
    </w:p>
    <w:p w:rsidR="00961133" w:rsidRPr="00961133" w:rsidRDefault="00961133" w:rsidP="00961133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96113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от</w:t>
      </w:r>
      <w:r w:rsidR="003F0E3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02.11.2017</w:t>
      </w:r>
      <w:r w:rsidRPr="0096113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</w:r>
      <w:r w:rsidRPr="0096113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</w:r>
      <w:r w:rsidRPr="0096113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</w:r>
      <w:r w:rsidRPr="0096113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</w:r>
      <w:r w:rsidRPr="0096113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</w:r>
      <w:r w:rsidRPr="0096113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</w:r>
      <w:r w:rsidRPr="0096113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</w:r>
      <w:r w:rsidRPr="0096113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  <w:t xml:space="preserve"> №</w:t>
      </w:r>
      <w:r w:rsidR="003F0E3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641</w:t>
      </w:r>
    </w:p>
    <w:p w:rsidR="00961133" w:rsidRPr="00961133" w:rsidRDefault="00961133" w:rsidP="00961133">
      <w:pPr>
        <w:widowControl/>
        <w:spacing w:after="12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61133">
        <w:rPr>
          <w:rFonts w:ascii="Times New Roman" w:eastAsia="Calibri" w:hAnsi="Times New Roman" w:cs="Times New Roman"/>
          <w:color w:val="auto"/>
          <w:lang w:eastAsia="en-US" w:bidi="ar-SA"/>
        </w:rPr>
        <w:t>г.Апшеронск</w:t>
      </w:r>
    </w:p>
    <w:p w:rsidR="009A34FA" w:rsidRDefault="009A34FA" w:rsidP="009A34FA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1376" w:rsidRDefault="000E1376" w:rsidP="009A34FA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1376" w:rsidRDefault="000E1376" w:rsidP="009A34FA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1133" w:rsidRDefault="00960F7A" w:rsidP="009A34F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FA">
        <w:rPr>
          <w:rFonts w:ascii="Times New Roman" w:hAnsi="Times New Roman" w:cs="Times New Roman"/>
          <w:b/>
          <w:sz w:val="28"/>
          <w:szCs w:val="28"/>
        </w:rPr>
        <w:t>О</w:t>
      </w:r>
      <w:r w:rsidR="009A34FA" w:rsidRPr="009A34FA">
        <w:rPr>
          <w:rFonts w:ascii="Times New Roman" w:hAnsi="Times New Roman" w:cs="Times New Roman"/>
          <w:b/>
          <w:sz w:val="28"/>
          <w:szCs w:val="28"/>
        </w:rPr>
        <w:t>б</w:t>
      </w:r>
      <w:r w:rsidRPr="009A34FA">
        <w:rPr>
          <w:rFonts w:ascii="Times New Roman" w:hAnsi="Times New Roman" w:cs="Times New Roman"/>
          <w:b/>
          <w:sz w:val="28"/>
          <w:szCs w:val="28"/>
        </w:rPr>
        <w:t xml:space="preserve"> определении адреса официального сайта</w:t>
      </w:r>
    </w:p>
    <w:p w:rsidR="006D7938" w:rsidRPr="009A34FA" w:rsidRDefault="00960F7A" w:rsidP="009A34FA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FA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 Апшеронского района</w:t>
      </w:r>
    </w:p>
    <w:p w:rsidR="009A34FA" w:rsidRDefault="009A34FA" w:rsidP="00961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76" w:rsidRDefault="000E1376" w:rsidP="00961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76" w:rsidRPr="009A34FA" w:rsidRDefault="000E1376" w:rsidP="00961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938" w:rsidRPr="009A34FA" w:rsidRDefault="00960F7A" w:rsidP="009611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4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09 февраля 2009 года №8-ФЗ «Об обеспечении доступа к информации о деятельности государственных орга</w:t>
      </w:r>
      <w:r w:rsidRPr="009A34FA">
        <w:rPr>
          <w:rFonts w:ascii="Times New Roman" w:hAnsi="Times New Roman" w:cs="Times New Roman"/>
          <w:sz w:val="28"/>
          <w:szCs w:val="28"/>
        </w:rPr>
        <w:softHyphen/>
        <w:t>нов и органов местного самоуправления»,</w:t>
      </w:r>
      <w:r w:rsidR="000E137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Апшеронский район от 10 августа 2017 года № 565 «О  создании и определении адреса официального сайта органов местного самоуправления муниципального образования Апшеронский район»,</w:t>
      </w:r>
      <w:r w:rsidRPr="009A34FA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</w:t>
      </w:r>
      <w:r w:rsidRPr="009A34FA">
        <w:rPr>
          <w:rFonts w:ascii="Times New Roman" w:hAnsi="Times New Roman" w:cs="Times New Roman"/>
          <w:sz w:val="28"/>
          <w:szCs w:val="28"/>
        </w:rPr>
        <w:softHyphen/>
        <w:t>формации о деятельности администрации Апшеронского городского поселения Апшеронского района п</w:t>
      </w:r>
      <w:r w:rsid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A34FA">
        <w:rPr>
          <w:rFonts w:ascii="Times New Roman" w:hAnsi="Times New Roman" w:cs="Times New Roman"/>
          <w:sz w:val="28"/>
          <w:szCs w:val="28"/>
        </w:rPr>
        <w:t>о</w:t>
      </w:r>
      <w:r w:rsid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A34FA">
        <w:rPr>
          <w:rFonts w:ascii="Times New Roman" w:hAnsi="Times New Roman" w:cs="Times New Roman"/>
          <w:sz w:val="28"/>
          <w:szCs w:val="28"/>
        </w:rPr>
        <w:t>с</w:t>
      </w:r>
      <w:r w:rsid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A34FA">
        <w:rPr>
          <w:rFonts w:ascii="Times New Roman" w:hAnsi="Times New Roman" w:cs="Times New Roman"/>
          <w:sz w:val="28"/>
          <w:szCs w:val="28"/>
        </w:rPr>
        <w:t>т</w:t>
      </w:r>
      <w:r w:rsid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A34FA">
        <w:rPr>
          <w:rFonts w:ascii="Times New Roman" w:hAnsi="Times New Roman" w:cs="Times New Roman"/>
          <w:sz w:val="28"/>
          <w:szCs w:val="28"/>
        </w:rPr>
        <w:t>а</w:t>
      </w:r>
      <w:r w:rsid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A34FA">
        <w:rPr>
          <w:rFonts w:ascii="Times New Roman" w:hAnsi="Times New Roman" w:cs="Times New Roman"/>
          <w:sz w:val="28"/>
          <w:szCs w:val="28"/>
        </w:rPr>
        <w:t>н</w:t>
      </w:r>
      <w:r w:rsid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A34FA">
        <w:rPr>
          <w:rFonts w:ascii="Times New Roman" w:hAnsi="Times New Roman" w:cs="Times New Roman"/>
          <w:sz w:val="28"/>
          <w:szCs w:val="28"/>
        </w:rPr>
        <w:t>о</w:t>
      </w:r>
      <w:r w:rsid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A34FA">
        <w:rPr>
          <w:rFonts w:ascii="Times New Roman" w:hAnsi="Times New Roman" w:cs="Times New Roman"/>
          <w:sz w:val="28"/>
          <w:szCs w:val="28"/>
        </w:rPr>
        <w:t>в</w:t>
      </w:r>
      <w:r w:rsid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A34FA">
        <w:rPr>
          <w:rFonts w:ascii="Times New Roman" w:hAnsi="Times New Roman" w:cs="Times New Roman"/>
          <w:sz w:val="28"/>
          <w:szCs w:val="28"/>
        </w:rPr>
        <w:t>л</w:t>
      </w:r>
      <w:r w:rsid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A34FA">
        <w:rPr>
          <w:rFonts w:ascii="Times New Roman" w:hAnsi="Times New Roman" w:cs="Times New Roman"/>
          <w:sz w:val="28"/>
          <w:szCs w:val="28"/>
        </w:rPr>
        <w:t>я</w:t>
      </w:r>
      <w:r w:rsidR="002F2318">
        <w:rPr>
          <w:rFonts w:ascii="Times New Roman" w:hAnsi="Times New Roman" w:cs="Times New Roman"/>
          <w:sz w:val="28"/>
          <w:szCs w:val="28"/>
        </w:rPr>
        <w:t xml:space="preserve"> </w:t>
      </w:r>
      <w:r w:rsidRPr="009A34FA">
        <w:rPr>
          <w:rFonts w:ascii="Times New Roman" w:hAnsi="Times New Roman" w:cs="Times New Roman"/>
          <w:sz w:val="28"/>
          <w:szCs w:val="28"/>
        </w:rPr>
        <w:t>ю:</w:t>
      </w:r>
    </w:p>
    <w:p w:rsidR="006D7938" w:rsidRDefault="00960F7A" w:rsidP="00961133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133">
        <w:rPr>
          <w:rFonts w:ascii="Times New Roman" w:hAnsi="Times New Roman" w:cs="Times New Roman"/>
          <w:sz w:val="28"/>
          <w:szCs w:val="28"/>
        </w:rPr>
        <w:t>Определить электронный адрес www.apr.apsheronsk-oms.ru в сети Ин</w:t>
      </w:r>
      <w:r w:rsidRPr="00961133">
        <w:rPr>
          <w:rFonts w:ascii="Times New Roman" w:hAnsi="Times New Roman" w:cs="Times New Roman"/>
          <w:sz w:val="28"/>
          <w:szCs w:val="28"/>
        </w:rPr>
        <w:softHyphen/>
        <w:t>тернет как адрес официального сайта Апшеронского городского поселения Апшеронского района.</w:t>
      </w:r>
    </w:p>
    <w:p w:rsidR="00195B82" w:rsidRDefault="00195B82" w:rsidP="00195B82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B82">
        <w:rPr>
          <w:rFonts w:ascii="Times New Roman" w:hAnsi="Times New Roman" w:cs="Times New Roman"/>
          <w:sz w:val="28"/>
          <w:szCs w:val="28"/>
        </w:rPr>
        <w:t>Отделу организационной работы администрации Апшеронского го</w:t>
      </w:r>
      <w:r w:rsidRPr="00195B82">
        <w:rPr>
          <w:rFonts w:ascii="Times New Roman" w:hAnsi="Times New Roman" w:cs="Times New Roman"/>
          <w:sz w:val="28"/>
          <w:szCs w:val="28"/>
        </w:rPr>
        <w:softHyphen/>
        <w:t>родского поселения Апшеронского района (Клепанева):</w:t>
      </w:r>
    </w:p>
    <w:p w:rsidR="00195B82" w:rsidRDefault="00195B82" w:rsidP="00195B82">
      <w:pPr>
        <w:pStyle w:val="a4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B82">
        <w:rPr>
          <w:rFonts w:ascii="Times New Roman" w:hAnsi="Times New Roman" w:cs="Times New Roman"/>
          <w:sz w:val="28"/>
          <w:szCs w:val="28"/>
        </w:rPr>
        <w:t>довести до сведения руководителей структурных подразделений, подведомственных орга</w:t>
      </w:r>
      <w:r w:rsidRPr="00195B82">
        <w:rPr>
          <w:rFonts w:ascii="Times New Roman" w:hAnsi="Times New Roman" w:cs="Times New Roman"/>
          <w:sz w:val="28"/>
          <w:szCs w:val="28"/>
        </w:rPr>
        <w:softHyphen/>
        <w:t>низаций администрации Апшеронского городского поселения Апшеронского района об определении адреса официального сайта Апшеронского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938" w:rsidRPr="00195B82" w:rsidRDefault="009A34FA" w:rsidP="00195B82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B82">
        <w:rPr>
          <w:rFonts w:ascii="Times New Roman" w:hAnsi="Times New Roman" w:cs="Times New Roman"/>
          <w:sz w:val="28"/>
          <w:szCs w:val="28"/>
        </w:rPr>
        <w:t>опубликовать в средствах масс</w:t>
      </w:r>
      <w:r w:rsidR="00960F7A" w:rsidRPr="00195B82">
        <w:rPr>
          <w:rFonts w:ascii="Times New Roman" w:hAnsi="Times New Roman" w:cs="Times New Roman"/>
          <w:sz w:val="28"/>
          <w:szCs w:val="28"/>
        </w:rPr>
        <w:t>овой информации адрес официального сайта Апшеронского город</w:t>
      </w:r>
      <w:r w:rsidR="00960F7A" w:rsidRPr="00195B82">
        <w:rPr>
          <w:rFonts w:ascii="Times New Roman" w:hAnsi="Times New Roman" w:cs="Times New Roman"/>
          <w:sz w:val="28"/>
          <w:szCs w:val="28"/>
        </w:rPr>
        <w:softHyphen/>
        <w:t>ского поселения Апшеронского района.</w:t>
      </w:r>
    </w:p>
    <w:p w:rsidR="006D7938" w:rsidRPr="00961133" w:rsidRDefault="00960F7A" w:rsidP="00195B82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133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Апшеронского городского поселения Апшеронского района Н.И.Покусаеву.</w:t>
      </w:r>
    </w:p>
    <w:p w:rsidR="006D7938" w:rsidRPr="00961133" w:rsidRDefault="00960F7A" w:rsidP="00195B82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13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D7938" w:rsidRDefault="006D7938" w:rsidP="00195B8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1133" w:rsidRDefault="00961133" w:rsidP="009A3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133" w:rsidRPr="009A34FA" w:rsidRDefault="00961133" w:rsidP="009A3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133" w:rsidRDefault="00960F7A" w:rsidP="009A34FA">
      <w:pPr>
        <w:jc w:val="both"/>
        <w:rPr>
          <w:rFonts w:ascii="Times New Roman" w:hAnsi="Times New Roman" w:cs="Times New Roman"/>
          <w:sz w:val="28"/>
          <w:szCs w:val="28"/>
        </w:rPr>
      </w:pPr>
      <w:r w:rsidRPr="009A34FA">
        <w:rPr>
          <w:rFonts w:ascii="Times New Roman" w:hAnsi="Times New Roman" w:cs="Times New Roman"/>
          <w:sz w:val="28"/>
          <w:szCs w:val="28"/>
        </w:rPr>
        <w:t>Глава Апшеронского городского</w:t>
      </w:r>
    </w:p>
    <w:p w:rsidR="005C38C1" w:rsidRPr="009A34FA" w:rsidRDefault="00960F7A" w:rsidP="009A34FA">
      <w:pPr>
        <w:jc w:val="both"/>
        <w:rPr>
          <w:rFonts w:ascii="Times New Roman" w:hAnsi="Times New Roman" w:cs="Times New Roman"/>
          <w:sz w:val="28"/>
          <w:szCs w:val="28"/>
        </w:rPr>
      </w:pPr>
      <w:r w:rsidRPr="009A34FA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961133">
        <w:rPr>
          <w:rFonts w:ascii="Times New Roman" w:hAnsi="Times New Roman" w:cs="Times New Roman"/>
          <w:sz w:val="28"/>
          <w:szCs w:val="28"/>
        </w:rPr>
        <w:t xml:space="preserve"> </w:t>
      </w:r>
      <w:r w:rsidR="00961133">
        <w:rPr>
          <w:rFonts w:ascii="Times New Roman" w:hAnsi="Times New Roman" w:cs="Times New Roman"/>
          <w:sz w:val="28"/>
          <w:szCs w:val="28"/>
        </w:rPr>
        <w:tab/>
      </w:r>
      <w:r w:rsidR="00961133">
        <w:rPr>
          <w:rFonts w:ascii="Times New Roman" w:hAnsi="Times New Roman" w:cs="Times New Roman"/>
          <w:sz w:val="28"/>
          <w:szCs w:val="28"/>
        </w:rPr>
        <w:tab/>
      </w:r>
      <w:r w:rsidR="00961133">
        <w:rPr>
          <w:rFonts w:ascii="Times New Roman" w:hAnsi="Times New Roman" w:cs="Times New Roman"/>
          <w:sz w:val="28"/>
          <w:szCs w:val="28"/>
        </w:rPr>
        <w:tab/>
      </w:r>
      <w:r w:rsidR="00961133">
        <w:rPr>
          <w:rFonts w:ascii="Times New Roman" w:hAnsi="Times New Roman" w:cs="Times New Roman"/>
          <w:sz w:val="28"/>
          <w:szCs w:val="28"/>
        </w:rPr>
        <w:tab/>
      </w:r>
      <w:r w:rsidR="00961133">
        <w:rPr>
          <w:rFonts w:ascii="Times New Roman" w:hAnsi="Times New Roman" w:cs="Times New Roman"/>
          <w:sz w:val="28"/>
          <w:szCs w:val="28"/>
        </w:rPr>
        <w:tab/>
      </w:r>
      <w:r w:rsidR="00961133">
        <w:rPr>
          <w:rFonts w:ascii="Times New Roman" w:hAnsi="Times New Roman" w:cs="Times New Roman"/>
          <w:sz w:val="28"/>
          <w:szCs w:val="28"/>
        </w:rPr>
        <w:tab/>
        <w:t xml:space="preserve">     В.А.Бырлов</w:t>
      </w:r>
      <w:bookmarkStart w:id="0" w:name="_GoBack"/>
      <w:bookmarkEnd w:id="0"/>
    </w:p>
    <w:sectPr w:rsidR="005C38C1" w:rsidRPr="009A34FA" w:rsidSect="005E095B">
      <w:pgSz w:w="11900" w:h="16840" w:code="9"/>
      <w:pgMar w:top="28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C8" w:rsidRDefault="006E67C8">
      <w:r>
        <w:separator/>
      </w:r>
    </w:p>
  </w:endnote>
  <w:endnote w:type="continuationSeparator" w:id="0">
    <w:p w:rsidR="006E67C8" w:rsidRDefault="006E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C8" w:rsidRDefault="006E67C8"/>
  </w:footnote>
  <w:footnote w:type="continuationSeparator" w:id="0">
    <w:p w:rsidR="006E67C8" w:rsidRDefault="006E67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6B"/>
    <w:multiLevelType w:val="hybridMultilevel"/>
    <w:tmpl w:val="8A36C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06A52"/>
    <w:multiLevelType w:val="hybridMultilevel"/>
    <w:tmpl w:val="29646B02"/>
    <w:lvl w:ilvl="0" w:tplc="21D8D3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8E41D0"/>
    <w:multiLevelType w:val="multilevel"/>
    <w:tmpl w:val="2BE8B5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6758E4"/>
    <w:multiLevelType w:val="hybridMultilevel"/>
    <w:tmpl w:val="64385338"/>
    <w:lvl w:ilvl="0" w:tplc="21D8D3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1D8D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B1F04"/>
    <w:multiLevelType w:val="hybridMultilevel"/>
    <w:tmpl w:val="21028A62"/>
    <w:lvl w:ilvl="0" w:tplc="21D8D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38"/>
    <w:rsid w:val="000E1376"/>
    <w:rsid w:val="00195B82"/>
    <w:rsid w:val="00207C1D"/>
    <w:rsid w:val="002F2318"/>
    <w:rsid w:val="003F0E30"/>
    <w:rsid w:val="005C38C1"/>
    <w:rsid w:val="005E095B"/>
    <w:rsid w:val="00673987"/>
    <w:rsid w:val="006D313C"/>
    <w:rsid w:val="006D7938"/>
    <w:rsid w:val="006E67C8"/>
    <w:rsid w:val="00960F7A"/>
    <w:rsid w:val="00961133"/>
    <w:rsid w:val="009A34FA"/>
    <w:rsid w:val="009C5A8C"/>
    <w:rsid w:val="00A1001C"/>
    <w:rsid w:val="00D2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2D99-31B9-4567-93C3-6CD4A6CE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11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1133"/>
    <w:rPr>
      <w:color w:val="000000"/>
    </w:rPr>
  </w:style>
  <w:style w:type="paragraph" w:styleId="a7">
    <w:name w:val="footer"/>
    <w:basedOn w:val="a"/>
    <w:link w:val="a8"/>
    <w:uiPriority w:val="99"/>
    <w:unhideWhenUsed/>
    <w:rsid w:val="0096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133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611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1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2017-11-07T07:34:00Z</cp:lastPrinted>
  <dcterms:created xsi:type="dcterms:W3CDTF">2018-01-30T09:56:00Z</dcterms:created>
  <dcterms:modified xsi:type="dcterms:W3CDTF">2018-01-30T09:56:00Z</dcterms:modified>
</cp:coreProperties>
</file>