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9" w:rsidRPr="008B7DDA" w:rsidRDefault="00FC1CB9" w:rsidP="00FC1CB9">
      <w:pPr>
        <w:spacing w:after="120" w:line="240" w:lineRule="auto"/>
        <w:jc w:val="center"/>
      </w:pPr>
      <w:r>
        <w:t xml:space="preserve">  </w:t>
      </w:r>
      <w:r w:rsidRPr="008B7DDA">
        <w:rPr>
          <w:noProof/>
          <w:lang w:eastAsia="ru-RU"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CB9" w:rsidRPr="008B7DDA" w:rsidRDefault="00FC1CB9" w:rsidP="00FC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FC1CB9" w:rsidRPr="008B7DDA" w:rsidRDefault="00FC1CB9" w:rsidP="00FC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FC1CB9" w:rsidRPr="008B7DDA" w:rsidRDefault="00FC1CB9" w:rsidP="00FC1C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CB9" w:rsidRDefault="00FC1CB9" w:rsidP="00FC1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FC1CB9" w:rsidRPr="008B7DDA" w:rsidRDefault="00FC1CB9" w:rsidP="00FC1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C1CB9" w:rsidRPr="009C0D76" w:rsidRDefault="00FC1CB9" w:rsidP="00FC1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26.01.2021_______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№__37____</w:t>
      </w:r>
    </w:p>
    <w:p w:rsidR="00FC1CB9" w:rsidRDefault="00FC1CB9" w:rsidP="00FC1CB9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296006" w:rsidRDefault="00296006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214DD4" w:rsidRDefault="00214DD4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Апшеронского городского поселения Апшеронского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района от 22 августа 2011 года № 722 «Об образовании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комиссии по подготовке правил землепользования и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 xml:space="preserve">застройки </w:t>
      </w:r>
      <w:proofErr w:type="gramStart"/>
      <w:r w:rsidRPr="00214DD4">
        <w:rPr>
          <w:b/>
          <w:bCs/>
          <w:sz w:val="28"/>
          <w:szCs w:val="28"/>
        </w:rPr>
        <w:t>Апшеронского</w:t>
      </w:r>
      <w:proofErr w:type="gramEnd"/>
      <w:r w:rsidRPr="00214DD4">
        <w:rPr>
          <w:b/>
          <w:bCs/>
          <w:sz w:val="28"/>
          <w:szCs w:val="28"/>
        </w:rPr>
        <w:t xml:space="preserve"> городского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поселения Апшеронского района»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В связи с </w:t>
      </w:r>
      <w:r w:rsidR="00FC306D">
        <w:rPr>
          <w:sz w:val="28"/>
          <w:szCs w:val="28"/>
        </w:rPr>
        <w:t xml:space="preserve">кадровыми </w:t>
      </w:r>
      <w:r w:rsidRPr="00214DD4">
        <w:rPr>
          <w:sz w:val="28"/>
          <w:szCs w:val="28"/>
        </w:rPr>
        <w:t>изменени</w:t>
      </w:r>
      <w:r w:rsidR="00FC306D">
        <w:rPr>
          <w:sz w:val="28"/>
          <w:szCs w:val="28"/>
        </w:rPr>
        <w:t>я</w:t>
      </w:r>
      <w:r w:rsidRPr="00214DD4">
        <w:rPr>
          <w:sz w:val="28"/>
          <w:szCs w:val="28"/>
        </w:rPr>
        <w:t>м</w:t>
      </w:r>
      <w:r w:rsidR="00FC306D">
        <w:rPr>
          <w:sz w:val="28"/>
          <w:szCs w:val="28"/>
        </w:rPr>
        <w:t xml:space="preserve">и в </w:t>
      </w:r>
      <w:r w:rsidRPr="00214DD4">
        <w:rPr>
          <w:sz w:val="28"/>
          <w:szCs w:val="28"/>
        </w:rPr>
        <w:t>администрации Апшеронского г</w:t>
      </w:r>
      <w:r w:rsidRPr="00214DD4">
        <w:rPr>
          <w:sz w:val="28"/>
          <w:szCs w:val="28"/>
        </w:rPr>
        <w:t>о</w:t>
      </w:r>
      <w:r w:rsidRPr="00214DD4">
        <w:rPr>
          <w:sz w:val="28"/>
          <w:szCs w:val="28"/>
        </w:rPr>
        <w:t xml:space="preserve">родского поселения Апшеронского района </w:t>
      </w:r>
      <w:proofErr w:type="spellStart"/>
      <w:proofErr w:type="gramStart"/>
      <w:r w:rsidRPr="00214DD4">
        <w:rPr>
          <w:sz w:val="28"/>
          <w:szCs w:val="28"/>
        </w:rPr>
        <w:t>п</w:t>
      </w:r>
      <w:proofErr w:type="spellEnd"/>
      <w:proofErr w:type="gramEnd"/>
      <w:r w:rsidRPr="00214DD4">
        <w:rPr>
          <w:sz w:val="28"/>
          <w:szCs w:val="28"/>
        </w:rPr>
        <w:t xml:space="preserve"> о с т а </w:t>
      </w:r>
      <w:proofErr w:type="spellStart"/>
      <w:r w:rsidRPr="00214DD4">
        <w:rPr>
          <w:sz w:val="28"/>
          <w:szCs w:val="28"/>
        </w:rPr>
        <w:t>н</w:t>
      </w:r>
      <w:proofErr w:type="spellEnd"/>
      <w:r w:rsidRPr="00214DD4">
        <w:rPr>
          <w:sz w:val="28"/>
          <w:szCs w:val="28"/>
        </w:rPr>
        <w:t xml:space="preserve"> о в л я ю:</w:t>
      </w: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1. Внести изменения в постановление администрации Апшеронского г</w:t>
      </w:r>
      <w:r w:rsidRPr="00214DD4">
        <w:rPr>
          <w:sz w:val="28"/>
          <w:szCs w:val="28"/>
        </w:rPr>
        <w:t>о</w:t>
      </w:r>
      <w:r w:rsidRPr="00214DD4">
        <w:rPr>
          <w:sz w:val="28"/>
          <w:szCs w:val="28"/>
        </w:rPr>
        <w:t>родского поселения Апшеронского района от 22 августа 2011 года № 722 «Об образовании комиссии по подготовке правил землепользования и застройки Апшеронского городского поселения Апшеронского района», изложив прил</w:t>
      </w:r>
      <w:r w:rsidRPr="00214DD4">
        <w:rPr>
          <w:sz w:val="28"/>
          <w:szCs w:val="28"/>
        </w:rPr>
        <w:t>о</w:t>
      </w:r>
      <w:r w:rsidRPr="00214DD4">
        <w:rPr>
          <w:sz w:val="28"/>
          <w:szCs w:val="28"/>
        </w:rPr>
        <w:t>жение № 1 к нему в новой редакции (прилагается).</w:t>
      </w: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2. Признать утратившим силу постановление администрации Апшеро</w:t>
      </w:r>
      <w:r w:rsidRPr="00214DD4">
        <w:rPr>
          <w:sz w:val="28"/>
          <w:szCs w:val="28"/>
        </w:rPr>
        <w:t>н</w:t>
      </w:r>
      <w:r w:rsidRPr="00214DD4">
        <w:rPr>
          <w:sz w:val="28"/>
          <w:szCs w:val="28"/>
        </w:rPr>
        <w:t xml:space="preserve">ского городского поселения Апшеронского района от </w:t>
      </w:r>
      <w:r w:rsidR="00296006">
        <w:rPr>
          <w:sz w:val="28"/>
          <w:szCs w:val="28"/>
        </w:rPr>
        <w:t>20 мая 2019</w:t>
      </w:r>
      <w:r w:rsidRPr="00214DD4">
        <w:rPr>
          <w:sz w:val="28"/>
          <w:szCs w:val="28"/>
        </w:rPr>
        <w:t xml:space="preserve"> года</w:t>
      </w:r>
      <w:r w:rsidR="00296006">
        <w:rPr>
          <w:sz w:val="28"/>
          <w:szCs w:val="28"/>
        </w:rPr>
        <w:t xml:space="preserve"> </w:t>
      </w:r>
      <w:r w:rsidR="00FC306D">
        <w:rPr>
          <w:sz w:val="28"/>
          <w:szCs w:val="28"/>
        </w:rPr>
        <w:t xml:space="preserve"> </w:t>
      </w:r>
      <w:r w:rsidRPr="00214DD4">
        <w:rPr>
          <w:sz w:val="28"/>
          <w:szCs w:val="28"/>
        </w:rPr>
        <w:t xml:space="preserve">№ </w:t>
      </w:r>
      <w:r w:rsidR="00296006">
        <w:rPr>
          <w:sz w:val="28"/>
          <w:szCs w:val="28"/>
        </w:rPr>
        <w:t>267</w:t>
      </w:r>
      <w:r w:rsidRPr="00214DD4">
        <w:rPr>
          <w:sz w:val="28"/>
          <w:szCs w:val="28"/>
        </w:rPr>
        <w:t xml:space="preserve"> «О внесении изменений в постановление администрации Апшеронского горо</w:t>
      </w:r>
      <w:r w:rsidRPr="00214DD4">
        <w:rPr>
          <w:sz w:val="28"/>
          <w:szCs w:val="28"/>
        </w:rPr>
        <w:t>д</w:t>
      </w:r>
      <w:r w:rsidRPr="00214DD4">
        <w:rPr>
          <w:sz w:val="28"/>
          <w:szCs w:val="28"/>
        </w:rPr>
        <w:t>ского поселения Апшеронского района от 22 августа 2011 года № 722 «Об о</w:t>
      </w:r>
      <w:r w:rsidRPr="00214DD4">
        <w:rPr>
          <w:sz w:val="28"/>
          <w:szCs w:val="28"/>
        </w:rPr>
        <w:t>б</w:t>
      </w:r>
      <w:r w:rsidRPr="00214DD4">
        <w:rPr>
          <w:sz w:val="28"/>
          <w:szCs w:val="28"/>
        </w:rPr>
        <w:t>разовании комиссии по подготовке правил землепользования и застройки А</w:t>
      </w:r>
      <w:r w:rsidRPr="00214DD4">
        <w:rPr>
          <w:sz w:val="28"/>
          <w:szCs w:val="28"/>
        </w:rPr>
        <w:t>п</w:t>
      </w:r>
      <w:r w:rsidRPr="00214DD4">
        <w:rPr>
          <w:sz w:val="28"/>
          <w:szCs w:val="28"/>
        </w:rPr>
        <w:t>шеронского городского поселения Апшеронского района».</w:t>
      </w: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3. Отделу организационно</w:t>
      </w:r>
      <w:r w:rsidR="00E6325B">
        <w:rPr>
          <w:sz w:val="28"/>
          <w:szCs w:val="28"/>
        </w:rPr>
        <w:t>-кадровой работы</w:t>
      </w:r>
      <w:r w:rsidRPr="00214DD4">
        <w:rPr>
          <w:sz w:val="28"/>
          <w:szCs w:val="28"/>
        </w:rPr>
        <w:t xml:space="preserve"> администрации Апшеро</w:t>
      </w:r>
      <w:r w:rsidRPr="00214DD4">
        <w:rPr>
          <w:sz w:val="28"/>
          <w:szCs w:val="28"/>
        </w:rPr>
        <w:t>н</w:t>
      </w:r>
      <w:r w:rsidRPr="00214DD4">
        <w:rPr>
          <w:sz w:val="28"/>
          <w:szCs w:val="28"/>
        </w:rPr>
        <w:t>ского городского поселения Апшеронского района (</w:t>
      </w:r>
      <w:r w:rsidR="00296006">
        <w:rPr>
          <w:sz w:val="28"/>
          <w:szCs w:val="28"/>
        </w:rPr>
        <w:t>Бондаренко</w:t>
      </w:r>
      <w:r w:rsidRPr="00214DD4">
        <w:rPr>
          <w:sz w:val="28"/>
          <w:szCs w:val="28"/>
        </w:rPr>
        <w:t xml:space="preserve">) официально </w:t>
      </w:r>
      <w:r w:rsidR="00E6325B">
        <w:rPr>
          <w:sz w:val="28"/>
          <w:szCs w:val="28"/>
        </w:rPr>
        <w:t>обнародовать</w:t>
      </w:r>
      <w:r w:rsidRPr="00214DD4">
        <w:rPr>
          <w:sz w:val="28"/>
          <w:szCs w:val="28"/>
        </w:rPr>
        <w:t xml:space="preserve"> настоящее постановление </w:t>
      </w:r>
      <w:r w:rsidR="00E6325B">
        <w:rPr>
          <w:sz w:val="28"/>
          <w:szCs w:val="28"/>
        </w:rPr>
        <w:t xml:space="preserve">и </w:t>
      </w:r>
      <w:proofErr w:type="gramStart"/>
      <w:r w:rsidR="00E6325B">
        <w:rPr>
          <w:sz w:val="28"/>
          <w:szCs w:val="28"/>
        </w:rPr>
        <w:t>разместить</w:t>
      </w:r>
      <w:r w:rsidR="003227F1">
        <w:rPr>
          <w:sz w:val="28"/>
          <w:szCs w:val="28"/>
        </w:rPr>
        <w:t xml:space="preserve"> его</w:t>
      </w:r>
      <w:proofErr w:type="gramEnd"/>
      <w:r w:rsidR="00E6325B">
        <w:rPr>
          <w:sz w:val="28"/>
          <w:szCs w:val="28"/>
        </w:rPr>
        <w:t xml:space="preserve"> </w:t>
      </w:r>
      <w:r w:rsidRPr="00214DD4">
        <w:rPr>
          <w:sz w:val="28"/>
          <w:szCs w:val="28"/>
        </w:rPr>
        <w:t>на сайте Апшеронск</w:t>
      </w:r>
      <w:r w:rsidRPr="00214DD4">
        <w:rPr>
          <w:sz w:val="28"/>
          <w:szCs w:val="28"/>
        </w:rPr>
        <w:t>о</w:t>
      </w:r>
      <w:r w:rsidRPr="00214DD4">
        <w:rPr>
          <w:sz w:val="28"/>
          <w:szCs w:val="28"/>
        </w:rPr>
        <w:t>го городского поселения Апшеронского района.</w:t>
      </w:r>
    </w:p>
    <w:p w:rsidR="00214DD4" w:rsidRPr="00214DD4" w:rsidRDefault="00214DD4" w:rsidP="00214DD4">
      <w:pPr>
        <w:pStyle w:val="a5"/>
        <w:spacing w:before="0" w:beforeAutospacing="0" w:after="0"/>
        <w:ind w:firstLine="856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4. Постановление вступает в силу после его официального </w:t>
      </w:r>
      <w:r w:rsidR="00E6325B">
        <w:rPr>
          <w:sz w:val="28"/>
          <w:szCs w:val="28"/>
        </w:rPr>
        <w:t>обнародов</w:t>
      </w:r>
      <w:r w:rsidR="00E6325B">
        <w:rPr>
          <w:sz w:val="28"/>
          <w:szCs w:val="28"/>
        </w:rPr>
        <w:t>а</w:t>
      </w:r>
      <w:r w:rsidR="00E6325B">
        <w:rPr>
          <w:sz w:val="28"/>
          <w:szCs w:val="28"/>
        </w:rPr>
        <w:t>ния</w:t>
      </w:r>
      <w:r w:rsidRPr="00214DD4">
        <w:rPr>
          <w:sz w:val="28"/>
          <w:szCs w:val="28"/>
        </w:rPr>
        <w:t>.</w:t>
      </w: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3227F1" w:rsidRPr="00214DD4" w:rsidRDefault="003227F1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Глава </w:t>
      </w:r>
      <w:proofErr w:type="gramStart"/>
      <w:r w:rsidRPr="00214DD4">
        <w:rPr>
          <w:sz w:val="28"/>
          <w:szCs w:val="28"/>
        </w:rPr>
        <w:t>Апшеронского</w:t>
      </w:r>
      <w:proofErr w:type="gramEnd"/>
      <w:r w:rsidRPr="00214DD4">
        <w:rPr>
          <w:sz w:val="28"/>
          <w:szCs w:val="28"/>
        </w:rPr>
        <w:t xml:space="preserve"> городского</w:t>
      </w:r>
    </w:p>
    <w:p w:rsid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</w:t>
      </w:r>
      <w:r w:rsidRPr="00214DD4">
        <w:rPr>
          <w:sz w:val="28"/>
          <w:szCs w:val="28"/>
        </w:rPr>
        <w:t>С.Н.Иващенко</w:t>
      </w:r>
    </w:p>
    <w:p w:rsidR="00E6325B" w:rsidRDefault="00E6325B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6325B" w:rsidRDefault="00E6325B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sectPr w:rsidR="00E6325B" w:rsidSect="00FC306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948D6"/>
    <w:rsid w:val="001468CA"/>
    <w:rsid w:val="001A247F"/>
    <w:rsid w:val="001D6B8A"/>
    <w:rsid w:val="00214DD4"/>
    <w:rsid w:val="00296006"/>
    <w:rsid w:val="00296A22"/>
    <w:rsid w:val="002D3269"/>
    <w:rsid w:val="00301542"/>
    <w:rsid w:val="003227F1"/>
    <w:rsid w:val="004475AA"/>
    <w:rsid w:val="00456359"/>
    <w:rsid w:val="004F56A6"/>
    <w:rsid w:val="00676B94"/>
    <w:rsid w:val="0070173C"/>
    <w:rsid w:val="00730C12"/>
    <w:rsid w:val="007F15E0"/>
    <w:rsid w:val="00833B01"/>
    <w:rsid w:val="008B7DDA"/>
    <w:rsid w:val="009B43DA"/>
    <w:rsid w:val="009C0D76"/>
    <w:rsid w:val="009D07E2"/>
    <w:rsid w:val="00BE4EA8"/>
    <w:rsid w:val="00BF5F63"/>
    <w:rsid w:val="00C24B6E"/>
    <w:rsid w:val="00CA0F02"/>
    <w:rsid w:val="00D34D70"/>
    <w:rsid w:val="00D42725"/>
    <w:rsid w:val="00DD4D23"/>
    <w:rsid w:val="00E6325B"/>
    <w:rsid w:val="00E63C0E"/>
    <w:rsid w:val="00EA2216"/>
    <w:rsid w:val="00FC1CB9"/>
    <w:rsid w:val="00FC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14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Татьяна</cp:lastModifiedBy>
  <cp:revision>24</cp:revision>
  <cp:lastPrinted>2021-01-25T12:38:00Z</cp:lastPrinted>
  <dcterms:created xsi:type="dcterms:W3CDTF">2013-11-11T12:28:00Z</dcterms:created>
  <dcterms:modified xsi:type="dcterms:W3CDTF">2021-02-16T07:20:00Z</dcterms:modified>
</cp:coreProperties>
</file>