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0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АДМИНИСТРАЦИЯ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</w:p>
    <w:p w:rsidR="00131481" w:rsidRPr="00131481" w:rsidRDefault="00131481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D40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1481" w:rsidRPr="00131481" w:rsidRDefault="00131481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481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03.04.2017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121</w:t>
      </w:r>
    </w:p>
    <w:p w:rsidR="00131481" w:rsidRDefault="00131481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D40" w:rsidRPr="00131481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1481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40" w:rsidRPr="00131481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1">
        <w:rPr>
          <w:rFonts w:ascii="Times New Roman" w:hAnsi="Times New Roman" w:cs="Times New Roman"/>
          <w:b/>
          <w:sz w:val="28"/>
          <w:szCs w:val="28"/>
        </w:rPr>
        <w:t>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18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апреля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2014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203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«Об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перечней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услуг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функций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сфере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контрольно-надзорной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казенным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«Жилищно-коммунальная</w:t>
      </w:r>
      <w:r w:rsidR="00131481" w:rsidRPr="0013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b/>
          <w:sz w:val="28"/>
          <w:szCs w:val="28"/>
        </w:rPr>
        <w:t>служба»</w:t>
      </w: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CC" w:rsidRDefault="00B41D40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соответствии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Правительства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Российской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Федера</w:t>
      </w:r>
      <w:r w:rsidRPr="00131481">
        <w:rPr>
          <w:rFonts w:ascii="Times New Roman" w:hAnsi="Times New Roman" w:cs="Times New Roman"/>
          <w:sz w:val="28"/>
          <w:szCs w:val="28"/>
        </w:rPr>
        <w:t>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30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апреля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2014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403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«Об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исчерпывающем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перечне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процедур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сфере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жилищного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строительства»,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целях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приведения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нормативного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акта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соответствие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действующим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4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л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ю:</w:t>
      </w:r>
    </w:p>
    <w:p w:rsidR="00C61ECC" w:rsidRDefault="00B41D40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1.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Внести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изменения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18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апреля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2014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203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«Об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утверждении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перечней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услуг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функций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сфере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кон</w:t>
      </w:r>
      <w:r w:rsidRPr="00131481">
        <w:rPr>
          <w:rFonts w:ascii="Times New Roman" w:hAnsi="Times New Roman" w:cs="Times New Roman"/>
          <w:sz w:val="28"/>
          <w:szCs w:val="28"/>
        </w:rPr>
        <w:t>трольно-надзорной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деятельности,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предоставляемых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администрацией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ка</w:t>
      </w:r>
      <w:r w:rsidRPr="00131481">
        <w:rPr>
          <w:rFonts w:ascii="Times New Roman" w:hAnsi="Times New Roman" w:cs="Times New Roman"/>
          <w:sz w:val="28"/>
          <w:szCs w:val="28"/>
        </w:rPr>
        <w:t>зенным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учреждением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«Жилищно-коммунальная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служба»,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изложив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приложение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к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нему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новой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редакции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61ECC" w:rsidRDefault="00B41D40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2.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поселе</w:t>
      </w:r>
      <w:r w:rsidRPr="00131481">
        <w:rPr>
          <w:rFonts w:ascii="Times New Roman" w:hAnsi="Times New Roman" w:cs="Times New Roman"/>
          <w:sz w:val="28"/>
          <w:szCs w:val="28"/>
        </w:rPr>
        <w:t>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29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ноября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2016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845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внесение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изме</w:t>
      </w:r>
      <w:r w:rsidRPr="00131481">
        <w:rPr>
          <w:rFonts w:ascii="Times New Roman" w:hAnsi="Times New Roman" w:cs="Times New Roman"/>
          <w:sz w:val="28"/>
          <w:szCs w:val="28"/>
        </w:rPr>
        <w:t>нений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18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апреля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2014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203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«Об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утверждении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пе</w:t>
      </w:r>
      <w:r w:rsidRPr="00131481">
        <w:rPr>
          <w:rFonts w:ascii="Times New Roman" w:hAnsi="Times New Roman" w:cs="Times New Roman"/>
          <w:sz w:val="28"/>
          <w:szCs w:val="28"/>
        </w:rPr>
        <w:t>речней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услуг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функций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сфере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дея</w:t>
      </w:r>
      <w:r w:rsidRPr="00131481">
        <w:rPr>
          <w:rFonts w:ascii="Times New Roman" w:hAnsi="Times New Roman" w:cs="Times New Roman"/>
          <w:sz w:val="28"/>
          <w:szCs w:val="28"/>
        </w:rPr>
        <w:t>тельности,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предоставляемых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администрацией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по</w:t>
      </w:r>
      <w:r w:rsidRPr="00131481">
        <w:rPr>
          <w:rFonts w:ascii="Times New Roman" w:hAnsi="Times New Roman" w:cs="Times New Roman"/>
          <w:sz w:val="28"/>
          <w:szCs w:val="28"/>
        </w:rPr>
        <w:t>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казенным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учреждением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«Жилищно-коммунальная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служба»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признать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утратившим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силу.</w:t>
      </w:r>
    </w:p>
    <w:p w:rsidR="00C61ECC" w:rsidRDefault="00B41D40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3.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Отделу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организационной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работы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(Шевякова)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официально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опуб</w:t>
      </w:r>
      <w:r w:rsidRPr="00131481">
        <w:rPr>
          <w:rFonts w:ascii="Times New Roman" w:hAnsi="Times New Roman" w:cs="Times New Roman"/>
          <w:sz w:val="28"/>
          <w:szCs w:val="28"/>
        </w:rPr>
        <w:t>ликовать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настоящее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сайте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="00131481" w:rsidRPr="00131481">
        <w:rPr>
          <w:rFonts w:ascii="Times New Roman" w:hAnsi="Times New Roman" w:cs="Times New Roman"/>
          <w:sz w:val="28"/>
          <w:szCs w:val="28"/>
        </w:rPr>
        <w:lastRenderedPageBreak/>
        <w:t>посе</w:t>
      </w:r>
      <w:r w:rsidRPr="00131481">
        <w:rPr>
          <w:rFonts w:ascii="Times New Roman" w:hAnsi="Times New Roman" w:cs="Times New Roman"/>
          <w:sz w:val="28"/>
          <w:szCs w:val="28"/>
        </w:rPr>
        <w:t>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установленном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законом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порядке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разделе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«Административная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="00C61ECC" w:rsidRPr="00131481">
        <w:rPr>
          <w:rFonts w:ascii="Times New Roman" w:hAnsi="Times New Roman" w:cs="Times New Roman"/>
          <w:sz w:val="28"/>
          <w:szCs w:val="28"/>
        </w:rPr>
        <w:t xml:space="preserve">реформа» </w:t>
      </w:r>
      <w:proofErr w:type="gramStart"/>
      <w:r w:rsidR="00C61ECC" w:rsidRPr="00131481">
        <w:rPr>
          <w:rFonts w:ascii="Times New Roman" w:hAnsi="Times New Roman" w:cs="Times New Roman"/>
          <w:sz w:val="28"/>
          <w:szCs w:val="28"/>
        </w:rPr>
        <w:t>/</w:t>
      </w:r>
      <w:r w:rsidRPr="0013148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31481">
        <w:rPr>
          <w:rFonts w:ascii="Times New Roman" w:hAnsi="Times New Roman" w:cs="Times New Roman"/>
          <w:sz w:val="28"/>
          <w:szCs w:val="28"/>
        </w:rPr>
        <w:t>Перечень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услуг».</w:t>
      </w:r>
    </w:p>
    <w:p w:rsidR="00B41D40" w:rsidRDefault="00B41D40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4.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вступает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силу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следующий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день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после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его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офи</w:t>
      </w:r>
      <w:r w:rsidRPr="00131481">
        <w:rPr>
          <w:rFonts w:ascii="Times New Roman" w:hAnsi="Times New Roman" w:cs="Times New Roman"/>
          <w:sz w:val="28"/>
          <w:szCs w:val="28"/>
        </w:rPr>
        <w:t>циального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31481" w:rsidRDefault="00131481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481" w:rsidRDefault="00131481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1D40"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="00B41D40"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="00B41D40" w:rsidRPr="00131481">
        <w:rPr>
          <w:rFonts w:ascii="Times New Roman" w:hAnsi="Times New Roman" w:cs="Times New Roman"/>
          <w:sz w:val="28"/>
          <w:szCs w:val="28"/>
        </w:rPr>
        <w:t>поселения</w:t>
      </w:r>
    </w:p>
    <w:p w:rsidR="00131481" w:rsidRP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</w:p>
    <w:p w:rsidR="00B41D40" w:rsidRP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481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B41D40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к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постановлению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_________________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_______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УТВЕРЖДЕН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постановлением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18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апреля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2014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года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203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(в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редакции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постановления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</w:p>
    <w:p w:rsidR="00B41D40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от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____________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№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131481">
        <w:rPr>
          <w:rFonts w:ascii="Times New Roman" w:hAnsi="Times New Roman" w:cs="Times New Roman"/>
          <w:sz w:val="28"/>
          <w:szCs w:val="28"/>
        </w:rPr>
        <w:t>_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P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ПЕРЕЧЕНЬ</w:t>
      </w:r>
    </w:p>
    <w:p w:rsidR="00B41D40" w:rsidRDefault="00B41D40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муниципальных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услуг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функций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в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сфере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деятельности,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предоставляемых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администрацией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и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муниципальным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казенным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учреждением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«Жилищно-коммунальная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служба»</w:t>
      </w:r>
    </w:p>
    <w:p w:rsidR="00131481" w:rsidRPr="00131481" w:rsidRDefault="00131481" w:rsidP="0013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76"/>
        <w:gridCol w:w="5019"/>
      </w:tblGrid>
      <w:tr w:rsidR="00B41D40" w:rsidRPr="00131481" w:rsidTr="00131481">
        <w:trPr>
          <w:gridAfter w:val="1"/>
          <w:wAfter w:w="5019" w:type="dxa"/>
          <w:trHeight w:val="340"/>
        </w:trPr>
        <w:tc>
          <w:tcPr>
            <w:tcW w:w="845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I.Муниципальные</w:t>
            </w:r>
            <w:proofErr w:type="spellEnd"/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имущественные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ведения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подсобного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пункта,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садоводства,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хозяйства,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(фермерским)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хозяйствам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(фермерским)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право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муниципальной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дивидуального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подсобного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собственность,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аренду,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стка,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категориям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здания,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сооружения,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собственность, аренду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(бессрочное)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дится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незавершенно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дастровом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Прекращение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правообладателями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садовых,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огородных или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дачных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Прекращение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арендаторами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предназначенных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сдачи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перераспределении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(или)земельных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сервитута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сервитута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безвозмездного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участком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сервитута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реконструкцию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построенных,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реконструированных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освидетельствования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(ре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конструкции)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материнского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(семейного)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градостроительных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планировке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планировке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облика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отделке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фасадов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ремонте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зданий,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дорогам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тяжеловесного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крупногабаритного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проезжей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розничного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достигшим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шестнадцати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очередности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ловиях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физическим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молодым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семьям, для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займа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нуждающих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помещениях,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ляемых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учетные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нуж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дающихся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Уведомительная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физическим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лицом,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являющимся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(отказ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включении)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«Жилье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семьи»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Архивный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справочной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похозяйственней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копий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жительства,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иждивении,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совместном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проживании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смерти,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иждивении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лицевого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частного,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переустройства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перепланировки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пригодным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(непригодным)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многоквартирного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подлежащим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сносу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реконструк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переустройства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перепланировки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квартирном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порубочного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(ордера)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земляных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основе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занимаемых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</w:p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строений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садовых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годными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(непригодными)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перемещение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строительства,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сооружений,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грунтов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архитектурно-градостроительного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облика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охранных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неналоговым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доходам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Присвоение,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аннулирование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адресов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80" w:type="dxa"/>
            <w:gridSpan w:val="2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II.Муниципальные</w:t>
            </w:r>
            <w:proofErr w:type="spellEnd"/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контрольно-надзорной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сохранностью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41D40" w:rsidRPr="00131481" w:rsidTr="00131481">
        <w:trPr>
          <w:trHeight w:val="340"/>
        </w:trPr>
        <w:tc>
          <w:tcPr>
            <w:tcW w:w="845" w:type="dxa"/>
            <w:hideMark/>
          </w:tcPr>
          <w:p w:rsidR="00B41D40" w:rsidRPr="00131481" w:rsidRDefault="00131481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6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4" w:type="dxa"/>
            <w:hideMark/>
          </w:tcPr>
          <w:p w:rsidR="00B41D40" w:rsidRPr="00131481" w:rsidRDefault="00B41D40" w:rsidP="0013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131481" w:rsidRPr="0013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481"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</w:p>
        </w:tc>
      </w:tr>
    </w:tbl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131481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Заместитель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главы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городского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поселения</w:t>
      </w:r>
    </w:p>
    <w:p w:rsid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81">
        <w:rPr>
          <w:rFonts w:ascii="Times New Roman" w:hAnsi="Times New Roman" w:cs="Times New Roman"/>
          <w:sz w:val="28"/>
          <w:szCs w:val="28"/>
        </w:rPr>
        <w:t>Апшеронского</w:t>
      </w:r>
      <w:r w:rsidR="00131481" w:rsidRPr="00131481">
        <w:rPr>
          <w:rFonts w:ascii="Times New Roman" w:hAnsi="Times New Roman" w:cs="Times New Roman"/>
          <w:sz w:val="28"/>
          <w:szCs w:val="28"/>
        </w:rPr>
        <w:t xml:space="preserve"> </w:t>
      </w:r>
      <w:r w:rsidRPr="00131481">
        <w:rPr>
          <w:rFonts w:ascii="Times New Roman" w:hAnsi="Times New Roman" w:cs="Times New Roman"/>
          <w:sz w:val="28"/>
          <w:szCs w:val="28"/>
        </w:rPr>
        <w:t>района</w:t>
      </w:r>
    </w:p>
    <w:p w:rsidR="00814BF4" w:rsidRPr="00131481" w:rsidRDefault="00B41D40" w:rsidP="0013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481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sectPr w:rsidR="00814BF4" w:rsidRPr="0013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31481"/>
    <w:rsid w:val="001F476C"/>
    <w:rsid w:val="00234397"/>
    <w:rsid w:val="00245D84"/>
    <w:rsid w:val="002F5E78"/>
    <w:rsid w:val="003C0F85"/>
    <w:rsid w:val="00403708"/>
    <w:rsid w:val="00413559"/>
    <w:rsid w:val="005B0170"/>
    <w:rsid w:val="00653578"/>
    <w:rsid w:val="006D6B4F"/>
    <w:rsid w:val="00822093"/>
    <w:rsid w:val="00836EEB"/>
    <w:rsid w:val="00894CEB"/>
    <w:rsid w:val="00A45D21"/>
    <w:rsid w:val="00A72149"/>
    <w:rsid w:val="00B41D40"/>
    <w:rsid w:val="00C06925"/>
    <w:rsid w:val="00C41A72"/>
    <w:rsid w:val="00C61ECC"/>
    <w:rsid w:val="00CA2AFE"/>
    <w:rsid w:val="00E05305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1EC-3887-439D-80D1-F6170A0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Grid Table Light"/>
    <w:basedOn w:val="a1"/>
    <w:uiPriority w:val="40"/>
    <w:rsid w:val="00131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4</cp:revision>
  <dcterms:created xsi:type="dcterms:W3CDTF">2018-08-14T11:30:00Z</dcterms:created>
  <dcterms:modified xsi:type="dcterms:W3CDTF">2018-12-04T07:09:00Z</dcterms:modified>
</cp:coreProperties>
</file>