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8E" w:rsidRPr="00461515" w:rsidRDefault="00AB0C9B" w:rsidP="007C71B3">
      <w:pPr>
        <w:jc w:val="center"/>
        <w:rPr>
          <w:b/>
          <w:sz w:val="48"/>
          <w:szCs w:val="48"/>
        </w:rPr>
      </w:pPr>
      <w:r w:rsidRPr="00461515">
        <w:rPr>
          <w:b/>
          <w:sz w:val="48"/>
          <w:szCs w:val="48"/>
        </w:rPr>
        <w:t>ПРОЕКТ</w:t>
      </w:r>
    </w:p>
    <w:p w:rsidR="0046382B" w:rsidRDefault="0046382B" w:rsidP="007C71B3">
      <w:pPr>
        <w:jc w:val="center"/>
        <w:rPr>
          <w:b/>
          <w:sz w:val="28"/>
        </w:rPr>
      </w:pPr>
    </w:p>
    <w:p w:rsidR="0046382B" w:rsidRDefault="0046382B" w:rsidP="007C71B3">
      <w:pPr>
        <w:jc w:val="center"/>
        <w:rPr>
          <w:b/>
          <w:sz w:val="28"/>
        </w:rPr>
      </w:pPr>
    </w:p>
    <w:p w:rsidR="007663B4" w:rsidRDefault="007663B4" w:rsidP="007C71B3">
      <w:pPr>
        <w:jc w:val="center"/>
        <w:rPr>
          <w:b/>
          <w:sz w:val="28"/>
        </w:rPr>
      </w:pPr>
    </w:p>
    <w:p w:rsidR="00BF7C1B" w:rsidRDefault="00BF7C1B" w:rsidP="00B54E90">
      <w:pPr>
        <w:ind w:right="566" w:firstLine="567"/>
        <w:jc w:val="center"/>
        <w:rPr>
          <w:b/>
          <w:sz w:val="28"/>
        </w:rPr>
      </w:pPr>
    </w:p>
    <w:p w:rsidR="00BF7C1B" w:rsidRDefault="00BF7C1B" w:rsidP="00B54E90">
      <w:pPr>
        <w:ind w:right="566" w:firstLine="567"/>
        <w:jc w:val="center"/>
        <w:rPr>
          <w:b/>
          <w:sz w:val="28"/>
        </w:rPr>
      </w:pPr>
    </w:p>
    <w:p w:rsidR="00DE2885" w:rsidRDefault="00DE2885" w:rsidP="00B54E90">
      <w:pPr>
        <w:ind w:right="566" w:firstLine="567"/>
        <w:jc w:val="center"/>
        <w:rPr>
          <w:b/>
          <w:sz w:val="28"/>
        </w:rPr>
      </w:pPr>
    </w:p>
    <w:p w:rsidR="00B54E90" w:rsidRDefault="007663B4" w:rsidP="00B54E90">
      <w:pPr>
        <w:ind w:right="566" w:firstLine="567"/>
        <w:jc w:val="center"/>
        <w:rPr>
          <w:b/>
          <w:sz w:val="28"/>
        </w:rPr>
      </w:pPr>
      <w:r>
        <w:rPr>
          <w:b/>
          <w:sz w:val="28"/>
        </w:rPr>
        <w:t xml:space="preserve">Об утверждении административного регламента предоставления муниципальной услуги: «Заключение договора на размещение </w:t>
      </w:r>
    </w:p>
    <w:p w:rsidR="00B54E90" w:rsidRDefault="007663B4" w:rsidP="00B54E90">
      <w:pPr>
        <w:ind w:right="566" w:firstLine="567"/>
        <w:jc w:val="center"/>
        <w:rPr>
          <w:b/>
          <w:sz w:val="28"/>
        </w:rPr>
      </w:pPr>
      <w:r>
        <w:rPr>
          <w:b/>
          <w:sz w:val="28"/>
        </w:rPr>
        <w:t>объектов на землях или земельных участках, находящихся</w:t>
      </w:r>
    </w:p>
    <w:p w:rsidR="00B54E90" w:rsidRDefault="007663B4" w:rsidP="00B54E90">
      <w:pPr>
        <w:ind w:right="566" w:firstLine="567"/>
        <w:jc w:val="center"/>
        <w:rPr>
          <w:b/>
          <w:sz w:val="28"/>
        </w:rPr>
      </w:pPr>
      <w:r>
        <w:rPr>
          <w:b/>
          <w:sz w:val="28"/>
        </w:rPr>
        <w:t xml:space="preserve"> в государственной или муниципальной собственности, </w:t>
      </w:r>
    </w:p>
    <w:p w:rsidR="00B54E90" w:rsidRDefault="007663B4" w:rsidP="00B54E90">
      <w:pPr>
        <w:ind w:right="566" w:firstLine="567"/>
        <w:jc w:val="center"/>
        <w:rPr>
          <w:b/>
          <w:sz w:val="28"/>
        </w:rPr>
      </w:pPr>
      <w:r>
        <w:rPr>
          <w:b/>
          <w:sz w:val="28"/>
        </w:rPr>
        <w:t xml:space="preserve">без предоставления земельных участков и установления </w:t>
      </w:r>
    </w:p>
    <w:p w:rsidR="0046382B" w:rsidRDefault="007663B4" w:rsidP="00B54E90">
      <w:pPr>
        <w:ind w:right="566" w:firstLine="567"/>
        <w:jc w:val="center"/>
        <w:rPr>
          <w:sz w:val="28"/>
        </w:rPr>
      </w:pPr>
      <w:r>
        <w:rPr>
          <w:b/>
          <w:sz w:val="28"/>
        </w:rPr>
        <w:t>сервитутов, публичных сервитутов»</w:t>
      </w:r>
    </w:p>
    <w:p w:rsidR="0046382B" w:rsidRDefault="0046382B" w:rsidP="007C71B3">
      <w:pPr>
        <w:widowControl w:val="0"/>
        <w:jc w:val="center"/>
        <w:rPr>
          <w:b/>
          <w:sz w:val="28"/>
        </w:rPr>
      </w:pPr>
    </w:p>
    <w:p w:rsidR="00851BC3" w:rsidRDefault="00851BC3" w:rsidP="007C71B3">
      <w:pPr>
        <w:widowControl w:val="0"/>
        <w:jc w:val="center"/>
        <w:rPr>
          <w:b/>
          <w:sz w:val="28"/>
        </w:rPr>
      </w:pPr>
    </w:p>
    <w:p w:rsidR="00AA690C" w:rsidRDefault="007663B4" w:rsidP="00E6007B">
      <w:pPr>
        <w:widowControl w:val="0"/>
        <w:ind w:firstLine="709"/>
        <w:contextualSpacing/>
        <w:jc w:val="both"/>
        <w:rPr>
          <w:sz w:val="28"/>
        </w:rPr>
      </w:pPr>
      <w:r>
        <w:rPr>
          <w:sz w:val="28"/>
        </w:rPr>
        <w:t>В целях приведения муниципальных правовых актов в соответствие с действующим законодательством, руководствуясь Земельным кодексом Российской Федерации, Федеральным</w:t>
      </w:r>
      <w:r w:rsidR="00DC25B3">
        <w:rPr>
          <w:sz w:val="28"/>
        </w:rPr>
        <w:t>и</w:t>
      </w:r>
      <w:r>
        <w:rPr>
          <w:sz w:val="28"/>
        </w:rPr>
        <w:t xml:space="preserve"> закон</w:t>
      </w:r>
      <w:r w:rsidR="00DC25B3">
        <w:rPr>
          <w:sz w:val="28"/>
        </w:rPr>
        <w:t>а</w:t>
      </w:r>
      <w:r>
        <w:rPr>
          <w:sz w:val="28"/>
        </w:rPr>
        <w:t>м</w:t>
      </w:r>
      <w:r w:rsidR="00DC25B3">
        <w:rPr>
          <w:sz w:val="28"/>
        </w:rPr>
        <w:t>и</w:t>
      </w:r>
      <w:r>
        <w:rPr>
          <w:sz w:val="28"/>
        </w:rPr>
        <w:t xml:space="preserve"> от 27 июля 2010 года № 210-ФЗ «Об организации предоставления государственных и муниципальных услуг», </w:t>
      </w:r>
      <w:r w:rsidR="00DC25B3">
        <w:rPr>
          <w:sz w:val="28"/>
        </w:rPr>
        <w:t xml:space="preserve">от 6 октября 2003 года № 131-ФЗ </w:t>
      </w:r>
      <w:r>
        <w:rPr>
          <w:sz w:val="28"/>
        </w:rPr>
        <w:t>«Об общих принципах организации местного самоуправления в Российской Федерации»,</w:t>
      </w:r>
      <w:r w:rsidR="00E6007B">
        <w:rPr>
          <w:sz w:val="28"/>
        </w:rPr>
        <w:t xml:space="preserve"> </w:t>
      </w:r>
      <w:r w:rsidR="00BF7C1B" w:rsidRPr="00BF7C1B">
        <w:rPr>
          <w:sz w:val="28"/>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F7C1B">
        <w:rPr>
          <w:sz w:val="28"/>
        </w:rPr>
        <w:t xml:space="preserve">, </w:t>
      </w:r>
      <w:r w:rsidR="0052646F" w:rsidRPr="0052646F">
        <w:rPr>
          <w:sz w:val="28"/>
        </w:rPr>
        <w:t>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Pr>
          <w:sz w:val="28"/>
        </w:rPr>
        <w:t xml:space="preserve"> и Уставом </w:t>
      </w:r>
      <w:r w:rsidR="00531F2D" w:rsidRPr="00851BC3">
        <w:rPr>
          <w:color w:val="000000" w:themeColor="text1"/>
          <w:sz w:val="28"/>
        </w:rPr>
        <w:t>Апшеронского городского поселения Апшеронского района</w:t>
      </w:r>
      <w:r w:rsidRPr="00851BC3">
        <w:rPr>
          <w:color w:val="000000" w:themeColor="text1"/>
          <w:sz w:val="28"/>
        </w:rPr>
        <w:t xml:space="preserve">, </w:t>
      </w:r>
      <w:r>
        <w:rPr>
          <w:sz w:val="28"/>
        </w:rPr>
        <w:t>п о с т а н о в л я ю:</w:t>
      </w:r>
    </w:p>
    <w:p w:rsidR="0046382B" w:rsidRDefault="007663B4" w:rsidP="00FB7885">
      <w:pPr>
        <w:ind w:firstLine="851"/>
        <w:jc w:val="both"/>
        <w:rPr>
          <w:sz w:val="28"/>
        </w:rPr>
      </w:pPr>
      <w:r>
        <w:rPr>
          <w:sz w:val="28"/>
        </w:rPr>
        <w:t>1. 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(прилагается).</w:t>
      </w:r>
    </w:p>
    <w:p w:rsidR="00FB7885" w:rsidRPr="00FB7885" w:rsidRDefault="00FB7885" w:rsidP="00FB7885">
      <w:pPr>
        <w:ind w:firstLine="851"/>
        <w:jc w:val="both"/>
        <w:rPr>
          <w:color w:val="000000"/>
          <w:sz w:val="28"/>
          <w:szCs w:val="28"/>
        </w:rPr>
      </w:pPr>
      <w:r w:rsidRPr="00FB7885">
        <w:rPr>
          <w:color w:val="000000"/>
          <w:sz w:val="28"/>
          <w:szCs w:val="28"/>
        </w:rPr>
        <w:t>2. Отделу организационно-кадровой работы администрации Апшеронского городского поселения Апшеронского района (</w:t>
      </w:r>
      <w:proofErr w:type="spellStart"/>
      <w:r w:rsidRPr="00FB7885">
        <w:rPr>
          <w:color w:val="000000"/>
          <w:sz w:val="28"/>
          <w:szCs w:val="28"/>
        </w:rPr>
        <w:t>Клепанева</w:t>
      </w:r>
      <w:proofErr w:type="spellEnd"/>
      <w:r w:rsidRPr="00FB7885">
        <w:rPr>
          <w:color w:val="000000"/>
          <w:sz w:val="28"/>
          <w:szCs w:val="28"/>
        </w:rPr>
        <w:t xml:space="preserve"> И.В.) официально опубликовать настоящее </w:t>
      </w:r>
      <w:r>
        <w:rPr>
          <w:color w:val="000000"/>
          <w:sz w:val="28"/>
          <w:szCs w:val="28"/>
        </w:rPr>
        <w:t>постановление</w:t>
      </w:r>
      <w:r w:rsidRPr="00FB7885">
        <w:rPr>
          <w:color w:val="000000"/>
          <w:sz w:val="28"/>
          <w:szCs w:val="28"/>
        </w:rPr>
        <w:t xml:space="preserve"> в районной газете «Апшеронский рабочий» и разместить на официальном сайте администрации Апшеронского городского поселения Апшеронского района в информационно-телекоммуникационной сети «Интернет». </w:t>
      </w:r>
    </w:p>
    <w:p w:rsidR="00FB7885" w:rsidRPr="00FB7885" w:rsidRDefault="00FB7885" w:rsidP="00FB7885">
      <w:pPr>
        <w:ind w:firstLine="851"/>
        <w:jc w:val="both"/>
        <w:rPr>
          <w:color w:val="000000"/>
          <w:sz w:val="28"/>
          <w:szCs w:val="28"/>
        </w:rPr>
      </w:pPr>
      <w:r w:rsidRPr="00FB7885">
        <w:rPr>
          <w:color w:val="000000"/>
          <w:sz w:val="28"/>
          <w:szCs w:val="28"/>
        </w:rPr>
        <w:lastRenderedPageBreak/>
        <w:t xml:space="preserve">3. Контроль за выполнением настоящего </w:t>
      </w:r>
      <w:r>
        <w:rPr>
          <w:color w:val="000000"/>
          <w:sz w:val="28"/>
          <w:szCs w:val="28"/>
        </w:rPr>
        <w:t>постановления</w:t>
      </w:r>
      <w:r w:rsidRPr="00FB7885">
        <w:rPr>
          <w:color w:val="000000"/>
          <w:sz w:val="28"/>
          <w:szCs w:val="28"/>
        </w:rPr>
        <w:t xml:space="preserve"> возложить на </w:t>
      </w:r>
      <w:r>
        <w:rPr>
          <w:color w:val="000000"/>
          <w:sz w:val="28"/>
          <w:szCs w:val="28"/>
        </w:rPr>
        <w:t>заместителя главы</w:t>
      </w:r>
      <w:r w:rsidRPr="00FB7885">
        <w:rPr>
          <w:color w:val="000000"/>
          <w:sz w:val="28"/>
          <w:szCs w:val="28"/>
        </w:rPr>
        <w:t xml:space="preserve"> Апшеронского городского поселения Апшеронского района </w:t>
      </w:r>
      <w:r>
        <w:rPr>
          <w:color w:val="000000"/>
          <w:sz w:val="28"/>
          <w:szCs w:val="28"/>
        </w:rPr>
        <w:t>Н.И. Покусаеву.</w:t>
      </w:r>
    </w:p>
    <w:p w:rsidR="00FB7885" w:rsidRPr="00FB7885" w:rsidRDefault="00FB7885" w:rsidP="00A55E61">
      <w:pPr>
        <w:ind w:firstLine="851"/>
        <w:jc w:val="both"/>
        <w:rPr>
          <w:color w:val="000000"/>
          <w:sz w:val="28"/>
          <w:szCs w:val="28"/>
        </w:rPr>
      </w:pPr>
      <w:r w:rsidRPr="00FB7885">
        <w:rPr>
          <w:color w:val="000000"/>
          <w:sz w:val="28"/>
          <w:szCs w:val="28"/>
        </w:rPr>
        <w:t>4. </w:t>
      </w:r>
      <w:r>
        <w:rPr>
          <w:color w:val="000000"/>
          <w:sz w:val="28"/>
          <w:szCs w:val="28"/>
        </w:rPr>
        <w:t>Постановление</w:t>
      </w:r>
      <w:r w:rsidRPr="00FB7885">
        <w:rPr>
          <w:color w:val="000000"/>
          <w:sz w:val="28"/>
          <w:szCs w:val="28"/>
        </w:rPr>
        <w:t xml:space="preserve"> вступает в силу со дня его официального опубликования.</w:t>
      </w:r>
    </w:p>
    <w:p w:rsidR="009818C7" w:rsidRDefault="009818C7" w:rsidP="007C71B3">
      <w:pPr>
        <w:widowControl w:val="0"/>
        <w:jc w:val="both"/>
        <w:rPr>
          <w:sz w:val="28"/>
        </w:rPr>
      </w:pPr>
    </w:p>
    <w:p w:rsidR="0052646F" w:rsidRPr="00F263B9" w:rsidRDefault="0052646F" w:rsidP="007C71B3">
      <w:pPr>
        <w:widowControl w:val="0"/>
        <w:jc w:val="both"/>
        <w:rPr>
          <w:sz w:val="28"/>
        </w:rPr>
      </w:pPr>
    </w:p>
    <w:p w:rsidR="00F263B9" w:rsidRPr="00F263B9" w:rsidRDefault="00F263B9" w:rsidP="007C71B3">
      <w:pPr>
        <w:widowControl w:val="0"/>
        <w:jc w:val="both"/>
        <w:rPr>
          <w:sz w:val="28"/>
        </w:rPr>
      </w:pPr>
    </w:p>
    <w:p w:rsidR="0046382B" w:rsidRDefault="007B677A" w:rsidP="007C71B3">
      <w:pPr>
        <w:widowControl w:val="0"/>
        <w:jc w:val="both"/>
        <w:rPr>
          <w:sz w:val="28"/>
        </w:rPr>
      </w:pPr>
      <w:r>
        <w:rPr>
          <w:sz w:val="28"/>
        </w:rPr>
        <w:t>Глава Апшеронского городского</w:t>
      </w:r>
    </w:p>
    <w:p w:rsidR="007B677A" w:rsidRDefault="007B677A" w:rsidP="007C71B3">
      <w:pPr>
        <w:widowControl w:val="0"/>
        <w:jc w:val="both"/>
        <w:rPr>
          <w:sz w:val="28"/>
        </w:rPr>
      </w:pPr>
      <w:r>
        <w:rPr>
          <w:sz w:val="28"/>
        </w:rPr>
        <w:t>поселения Апшеронского района                                                       А.Н. Курганов</w:t>
      </w:r>
    </w:p>
    <w:p w:rsidR="00BF7C1B" w:rsidRDefault="007B677A" w:rsidP="007C71B3">
      <w:pPr>
        <w:widowControl w:val="0"/>
        <w:ind w:left="5387"/>
        <w:jc w:val="both"/>
        <w:rPr>
          <w:sz w:val="28"/>
        </w:rPr>
      </w:pPr>
      <w:r>
        <w:rPr>
          <w:sz w:val="28"/>
        </w:rPr>
        <w:t xml:space="preserve">                    </w:t>
      </w: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BF7C1B" w:rsidRDefault="00BF7C1B" w:rsidP="007C71B3">
      <w:pPr>
        <w:widowControl w:val="0"/>
        <w:ind w:left="5387"/>
        <w:jc w:val="both"/>
        <w:rPr>
          <w:sz w:val="28"/>
        </w:rPr>
      </w:pPr>
    </w:p>
    <w:p w:rsidR="0046382B" w:rsidRDefault="00BF7C1B" w:rsidP="007C71B3">
      <w:pPr>
        <w:widowControl w:val="0"/>
        <w:ind w:left="5387"/>
        <w:jc w:val="both"/>
        <w:rPr>
          <w:sz w:val="28"/>
        </w:rPr>
      </w:pPr>
      <w:r>
        <w:rPr>
          <w:sz w:val="28"/>
        </w:rPr>
        <w:lastRenderedPageBreak/>
        <w:t xml:space="preserve">                  </w:t>
      </w:r>
      <w:r w:rsidR="007663B4">
        <w:rPr>
          <w:sz w:val="28"/>
        </w:rPr>
        <w:t>УТВЕРЖДЕН</w:t>
      </w:r>
    </w:p>
    <w:p w:rsidR="007B677A" w:rsidRDefault="007B677A" w:rsidP="007C71B3">
      <w:pPr>
        <w:widowControl w:val="0"/>
        <w:ind w:left="5387"/>
        <w:jc w:val="both"/>
        <w:rPr>
          <w:sz w:val="28"/>
        </w:rPr>
      </w:pPr>
    </w:p>
    <w:p w:rsidR="003B588F" w:rsidRPr="003B588F" w:rsidRDefault="003B588F" w:rsidP="003B588F">
      <w:pPr>
        <w:autoSpaceDE w:val="0"/>
        <w:autoSpaceDN w:val="0"/>
        <w:adjustRightInd w:val="0"/>
        <w:jc w:val="center"/>
        <w:rPr>
          <w:rFonts w:eastAsiaTheme="minorHAnsi"/>
          <w:bCs/>
          <w:sz w:val="28"/>
          <w:szCs w:val="28"/>
          <w:lang w:eastAsia="en-US"/>
        </w:rPr>
      </w:pPr>
      <w:r w:rsidRPr="00BF7C1B">
        <w:rPr>
          <w:rFonts w:eastAsiaTheme="minorHAnsi"/>
          <w:bCs/>
          <w:sz w:val="28"/>
          <w:szCs w:val="28"/>
          <w:lang w:eastAsia="en-US"/>
        </w:rPr>
        <w:t xml:space="preserve">                                                                           </w:t>
      </w:r>
      <w:r w:rsidRPr="003B588F">
        <w:rPr>
          <w:rFonts w:eastAsiaTheme="minorHAnsi"/>
          <w:bCs/>
          <w:sz w:val="28"/>
          <w:szCs w:val="28"/>
          <w:lang w:eastAsia="en-US"/>
        </w:rPr>
        <w:t>постановлением администрации</w:t>
      </w:r>
    </w:p>
    <w:p w:rsidR="003B588F" w:rsidRPr="003B588F" w:rsidRDefault="003B588F" w:rsidP="003B588F">
      <w:pPr>
        <w:autoSpaceDE w:val="0"/>
        <w:autoSpaceDN w:val="0"/>
        <w:adjustRightInd w:val="0"/>
        <w:jc w:val="right"/>
        <w:rPr>
          <w:rFonts w:eastAsiaTheme="minorHAnsi"/>
          <w:bCs/>
          <w:sz w:val="28"/>
          <w:szCs w:val="28"/>
          <w:lang w:eastAsia="en-US"/>
        </w:rPr>
      </w:pPr>
      <w:r w:rsidRPr="003B588F">
        <w:rPr>
          <w:rFonts w:eastAsiaTheme="minorHAnsi"/>
          <w:bCs/>
          <w:sz w:val="28"/>
          <w:szCs w:val="28"/>
          <w:lang w:eastAsia="en-US"/>
        </w:rPr>
        <w:t>Апшеронского городского поселения</w:t>
      </w:r>
    </w:p>
    <w:p w:rsidR="003B588F" w:rsidRPr="003B588F" w:rsidRDefault="003B588F" w:rsidP="003B588F">
      <w:pPr>
        <w:autoSpaceDE w:val="0"/>
        <w:autoSpaceDN w:val="0"/>
        <w:adjustRightInd w:val="0"/>
        <w:jc w:val="center"/>
        <w:rPr>
          <w:rFonts w:eastAsiaTheme="minorHAnsi"/>
          <w:bCs/>
          <w:sz w:val="28"/>
          <w:szCs w:val="28"/>
          <w:lang w:eastAsia="en-US"/>
        </w:rPr>
      </w:pPr>
      <w:r w:rsidRPr="003B588F">
        <w:rPr>
          <w:rFonts w:eastAsiaTheme="minorHAnsi"/>
          <w:bCs/>
          <w:sz w:val="28"/>
          <w:szCs w:val="28"/>
          <w:lang w:eastAsia="en-US"/>
        </w:rPr>
        <w:t xml:space="preserve">                                                                          Апшеронского района</w:t>
      </w:r>
    </w:p>
    <w:p w:rsidR="0046382B" w:rsidRDefault="007663B4" w:rsidP="007C71B3">
      <w:pPr>
        <w:widowControl w:val="0"/>
        <w:ind w:left="5387"/>
        <w:jc w:val="both"/>
        <w:rPr>
          <w:sz w:val="28"/>
        </w:rPr>
      </w:pPr>
      <w:r>
        <w:rPr>
          <w:sz w:val="28"/>
        </w:rPr>
        <w:t>от____________</w:t>
      </w:r>
      <w:r w:rsidR="007B677A">
        <w:rPr>
          <w:sz w:val="28"/>
        </w:rPr>
        <w:t>__</w:t>
      </w:r>
      <w:r>
        <w:rPr>
          <w:sz w:val="28"/>
        </w:rPr>
        <w:t>№____________</w:t>
      </w:r>
    </w:p>
    <w:p w:rsidR="0046382B" w:rsidRDefault="0046382B" w:rsidP="007C71B3">
      <w:pPr>
        <w:jc w:val="both"/>
        <w:rPr>
          <w:sz w:val="28"/>
        </w:rPr>
      </w:pPr>
    </w:p>
    <w:p w:rsidR="0046382B" w:rsidRDefault="0046382B" w:rsidP="007C71B3">
      <w:pPr>
        <w:jc w:val="both"/>
        <w:rPr>
          <w:sz w:val="28"/>
        </w:rPr>
      </w:pPr>
    </w:p>
    <w:p w:rsidR="0046382B" w:rsidRDefault="0046382B" w:rsidP="007C71B3">
      <w:pPr>
        <w:jc w:val="both"/>
        <w:rPr>
          <w:sz w:val="28"/>
        </w:rPr>
      </w:pPr>
    </w:p>
    <w:p w:rsidR="0046382B" w:rsidRDefault="007663B4" w:rsidP="007C71B3">
      <w:pPr>
        <w:jc w:val="center"/>
        <w:rPr>
          <w:sz w:val="28"/>
        </w:rPr>
      </w:pPr>
      <w:bookmarkStart w:id="0" w:name="Par37"/>
      <w:bookmarkEnd w:id="0"/>
      <w:r>
        <w:rPr>
          <w:sz w:val="28"/>
        </w:rPr>
        <w:t>АДМИНИСТРАТИВНЫЙ РЕГЛАМЕНТ</w:t>
      </w:r>
    </w:p>
    <w:p w:rsidR="0046382B" w:rsidRDefault="007663B4" w:rsidP="007C71B3">
      <w:pPr>
        <w:jc w:val="center"/>
        <w:rPr>
          <w:sz w:val="28"/>
        </w:rPr>
      </w:pPr>
      <w:r>
        <w:rPr>
          <w:sz w:val="28"/>
        </w:rPr>
        <w:t>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6382B" w:rsidRDefault="0046382B" w:rsidP="007C71B3">
      <w:pPr>
        <w:jc w:val="both"/>
        <w:rPr>
          <w:sz w:val="28"/>
        </w:rPr>
      </w:pPr>
    </w:p>
    <w:p w:rsidR="0046382B" w:rsidRDefault="007663B4" w:rsidP="007C71B3">
      <w:pPr>
        <w:jc w:val="center"/>
        <w:outlineLvl w:val="1"/>
        <w:rPr>
          <w:sz w:val="28"/>
        </w:rPr>
      </w:pPr>
      <w:r>
        <w:rPr>
          <w:sz w:val="28"/>
        </w:rPr>
        <w:t>1. Общие положения</w:t>
      </w:r>
    </w:p>
    <w:p w:rsidR="0046382B" w:rsidRDefault="0046382B" w:rsidP="007C71B3">
      <w:pPr>
        <w:jc w:val="center"/>
        <w:outlineLvl w:val="1"/>
        <w:rPr>
          <w:sz w:val="28"/>
        </w:rPr>
      </w:pPr>
    </w:p>
    <w:p w:rsidR="0046382B" w:rsidRDefault="007663B4" w:rsidP="007C71B3">
      <w:pPr>
        <w:jc w:val="center"/>
        <w:outlineLvl w:val="1"/>
        <w:rPr>
          <w:sz w:val="28"/>
        </w:rPr>
      </w:pPr>
      <w:r>
        <w:rPr>
          <w:sz w:val="28"/>
        </w:rPr>
        <w:t>1.1. Предмет регулирования административного регламента</w:t>
      </w:r>
    </w:p>
    <w:p w:rsidR="0046382B" w:rsidRDefault="0046382B" w:rsidP="007C71B3">
      <w:pPr>
        <w:ind w:firstLine="709"/>
        <w:jc w:val="both"/>
        <w:rPr>
          <w:sz w:val="28"/>
        </w:rPr>
      </w:pPr>
    </w:p>
    <w:p w:rsidR="0046382B" w:rsidRDefault="007663B4" w:rsidP="007C71B3">
      <w:pPr>
        <w:ind w:firstLine="709"/>
        <w:jc w:val="both"/>
        <w:rPr>
          <w:sz w:val="28"/>
        </w:rPr>
      </w:pPr>
      <w:r>
        <w:rPr>
          <w:sz w:val="28"/>
        </w:rPr>
        <w:t xml:space="preserve">1.1. Административный регламент предоставления администрацией </w:t>
      </w:r>
      <w:r w:rsidR="007B677A">
        <w:rPr>
          <w:sz w:val="28"/>
        </w:rPr>
        <w:t>Апшеронского городского поселения Апшеронского района</w:t>
      </w:r>
      <w:r>
        <w:rPr>
          <w:sz w:val="28"/>
        </w:rPr>
        <w:t xml:space="preserve">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регламент) определяет стандарты, сроки и последовательность административных процедур (действий) по предоставлению администрацией </w:t>
      </w:r>
      <w:r w:rsidR="007B677A">
        <w:rPr>
          <w:sz w:val="28"/>
        </w:rPr>
        <w:t>Апшеронского городского поселения Апшеронского района</w:t>
      </w:r>
      <w:r>
        <w:rPr>
          <w:sz w:val="28"/>
        </w:rPr>
        <w:t xml:space="preserve">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муниципальная услуга).</w:t>
      </w:r>
    </w:p>
    <w:p w:rsidR="00503B65" w:rsidRDefault="003D7629" w:rsidP="00503B65">
      <w:pPr>
        <w:ind w:firstLine="709"/>
        <w:jc w:val="both"/>
        <w:rPr>
          <w:sz w:val="28"/>
        </w:rPr>
      </w:pPr>
      <w:r>
        <w:rPr>
          <w:sz w:val="28"/>
        </w:rPr>
        <w:t xml:space="preserve">1.2. </w:t>
      </w:r>
      <w:r w:rsidR="007663B4">
        <w:rPr>
          <w:sz w:val="28"/>
        </w:rPr>
        <w:t xml:space="preserve">Настоящий Регламент распространяется на правоотношения по размещению </w:t>
      </w:r>
      <w:r w:rsidR="00503B65">
        <w:rPr>
          <w:sz w:val="28"/>
        </w:rPr>
        <w:t xml:space="preserve">следующих </w:t>
      </w:r>
      <w:r w:rsidR="007663B4">
        <w:rPr>
          <w:sz w:val="28"/>
        </w:rPr>
        <w:t>объектов</w:t>
      </w:r>
      <w:r w:rsidR="00503B65">
        <w:rPr>
          <w:sz w:val="28"/>
        </w:rPr>
        <w:t>:</w:t>
      </w:r>
    </w:p>
    <w:p w:rsidR="00CD454B" w:rsidRPr="00CD454B" w:rsidRDefault="00CD454B" w:rsidP="00CD454B">
      <w:pPr>
        <w:ind w:firstLine="709"/>
        <w:jc w:val="both"/>
        <w:rPr>
          <w:sz w:val="28"/>
        </w:rPr>
      </w:pPr>
      <w:r w:rsidRPr="00CD454B">
        <w:rPr>
          <w:sz w:val="28"/>
        </w:rPr>
        <w:t>1.</w:t>
      </w:r>
      <w:r w:rsidR="003D7629">
        <w:rPr>
          <w:sz w:val="28"/>
        </w:rPr>
        <w:t>2.1.</w:t>
      </w:r>
      <w:r w:rsidRPr="00CD454B">
        <w:rPr>
          <w:sz w:val="28"/>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w:t>
      </w:r>
      <w:r>
        <w:rPr>
          <w:sz w:val="28"/>
        </w:rPr>
        <w:t>тся разрешения на строительство;</w:t>
      </w:r>
    </w:p>
    <w:p w:rsidR="00CD454B" w:rsidRPr="00CD454B" w:rsidRDefault="003D7629" w:rsidP="00E3718E">
      <w:pPr>
        <w:ind w:firstLine="709"/>
        <w:jc w:val="both"/>
        <w:rPr>
          <w:sz w:val="28"/>
        </w:rPr>
      </w:pPr>
      <w:r>
        <w:rPr>
          <w:sz w:val="28"/>
        </w:rPr>
        <w:t>1.2.</w:t>
      </w:r>
      <w:r w:rsidR="00CD454B" w:rsidRPr="00CD454B">
        <w:rPr>
          <w:sz w:val="28"/>
        </w:rPr>
        <w:t>2. Водопроводы и водоводы всех видов,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3. Линейные сооружения канализации (в том числе ливневой) и водоотведения,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w:t>
      </w:r>
      <w:r w:rsidR="00CD454B">
        <w:rPr>
          <w:sz w:val="28"/>
        </w:rPr>
        <w:t>стройства территории;</w:t>
      </w:r>
    </w:p>
    <w:p w:rsidR="00CD454B" w:rsidRPr="00CD454B" w:rsidRDefault="003D7629" w:rsidP="00CD454B">
      <w:pPr>
        <w:ind w:firstLine="709"/>
        <w:jc w:val="both"/>
        <w:rPr>
          <w:sz w:val="28"/>
        </w:rPr>
      </w:pPr>
      <w:r>
        <w:rPr>
          <w:sz w:val="28"/>
        </w:rPr>
        <w:lastRenderedPageBreak/>
        <w:t>1.2.</w:t>
      </w:r>
      <w:r w:rsidR="00CD454B" w:rsidRPr="00CD454B">
        <w:rPr>
          <w:sz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w:t>
      </w:r>
      <w:r w:rsidR="00CD454B">
        <w:rPr>
          <w:sz w:val="28"/>
        </w:rPr>
        <w:t>ым элементам зданий, сооружений;</w:t>
      </w:r>
    </w:p>
    <w:p w:rsidR="00CD454B" w:rsidRPr="00CD454B" w:rsidRDefault="003D7629" w:rsidP="00CD454B">
      <w:pPr>
        <w:ind w:firstLine="709"/>
        <w:jc w:val="both"/>
        <w:rPr>
          <w:sz w:val="28"/>
        </w:rPr>
      </w:pPr>
      <w:r>
        <w:rPr>
          <w:sz w:val="28"/>
        </w:rPr>
        <w:t>1.2.</w:t>
      </w:r>
      <w:r w:rsidR="00CD454B" w:rsidRPr="00CD454B">
        <w:rPr>
          <w:sz w:val="28"/>
        </w:rPr>
        <w:t xml:space="preserve">5. Линии электропередачи классом напряжения до 35 </w:t>
      </w:r>
      <w:proofErr w:type="spellStart"/>
      <w:r w:rsidR="00CD454B" w:rsidRPr="00CD454B">
        <w:rPr>
          <w:sz w:val="28"/>
        </w:rPr>
        <w:t>кВ</w:t>
      </w:r>
      <w:proofErr w:type="spellEnd"/>
      <w:r w:rsidR="00CD454B" w:rsidRPr="00CD454B">
        <w:rPr>
          <w:sz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w:t>
      </w:r>
      <w:r w:rsidR="00CD454B" w:rsidRPr="00CD454B">
        <w:rPr>
          <w:sz w:val="28"/>
        </w:rPr>
        <w:t>.</w:t>
      </w:r>
      <w:r>
        <w:rPr>
          <w:sz w:val="28"/>
        </w:rPr>
        <w:t>2.6.</w:t>
      </w:r>
      <w:r w:rsidR="00CD454B" w:rsidRPr="00CD454B">
        <w:rPr>
          <w:sz w:val="28"/>
        </w:rPr>
        <w:t xml:space="preserve"> Нефтепроводы и нефтепродуктопроводы диаметром DN 300 и менее, газопроводы и иные трубопроводы давлением до 1,2 Мпа, для размещения которых не требуется р</w:t>
      </w:r>
      <w:r w:rsidR="00CD454B">
        <w:rPr>
          <w:sz w:val="28"/>
        </w:rPr>
        <w:t>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7. Тепловые сети всех видов, включая сети горячего водоснабжения,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8. Геодезические, межевые, предупреждающие и иные знаки, включая информаци</w:t>
      </w:r>
      <w:r w:rsidR="00CD454B">
        <w:rPr>
          <w:sz w:val="28"/>
        </w:rPr>
        <w:t>онные табло (стелы) и флагштоки;</w:t>
      </w:r>
    </w:p>
    <w:p w:rsidR="00CD454B" w:rsidRPr="00CD454B" w:rsidRDefault="003D7629" w:rsidP="00CD454B">
      <w:pPr>
        <w:ind w:firstLine="709"/>
        <w:jc w:val="both"/>
        <w:rPr>
          <w:sz w:val="28"/>
        </w:rPr>
      </w:pPr>
      <w:r>
        <w:rPr>
          <w:sz w:val="28"/>
        </w:rPr>
        <w:t>1.2.</w:t>
      </w:r>
      <w:r w:rsidR="00CD454B" w:rsidRPr="00CD454B">
        <w:rPr>
          <w:sz w:val="28"/>
        </w:rPr>
        <w:t>9. Защитные сооружения гражданской обороны, сооружения инженерной защиты,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10. Объекты, предназначенные для обеспечения пользования недрами,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 xml:space="preserve">11. Линии связи, линейно-кабельные сооружения связи и иные сооружения связи, для размещения которых не требуется разрешения на </w:t>
      </w:r>
      <w:r w:rsidR="00CD454B">
        <w:rPr>
          <w:sz w:val="28"/>
        </w:rPr>
        <w:t>строительство;</w:t>
      </w:r>
    </w:p>
    <w:p w:rsidR="00CD454B" w:rsidRPr="00CD454B" w:rsidRDefault="003D7629" w:rsidP="00CD454B">
      <w:pPr>
        <w:ind w:firstLine="709"/>
        <w:jc w:val="both"/>
        <w:rPr>
          <w:sz w:val="28"/>
        </w:rPr>
      </w:pPr>
      <w:r>
        <w:rPr>
          <w:sz w:val="28"/>
        </w:rPr>
        <w:t>1.2.</w:t>
      </w:r>
      <w:r w:rsidR="00CD454B" w:rsidRPr="00CD454B">
        <w:rPr>
          <w:sz w:val="28"/>
        </w:rPr>
        <w:t xml:space="preserve">12. Проезды, в том числе </w:t>
      </w:r>
      <w:proofErr w:type="spellStart"/>
      <w:r w:rsidR="00CD454B" w:rsidRPr="00CD454B">
        <w:rPr>
          <w:sz w:val="28"/>
        </w:rPr>
        <w:t>вдольтрассовые</w:t>
      </w:r>
      <w:proofErr w:type="spellEnd"/>
      <w:r w:rsidR="00CD454B" w:rsidRPr="00CD454B">
        <w:rPr>
          <w:sz w:val="28"/>
        </w:rPr>
        <w:t>, и подъездные дороги,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13. Пожарные водоемы и места сосре</w:t>
      </w:r>
      <w:r w:rsidR="00CD454B">
        <w:rPr>
          <w:sz w:val="28"/>
        </w:rPr>
        <w:t>доточения средств пожаротушения;</w:t>
      </w:r>
    </w:p>
    <w:p w:rsidR="00CD454B" w:rsidRPr="00CD454B" w:rsidRDefault="003D7629" w:rsidP="00CD454B">
      <w:pPr>
        <w:ind w:firstLine="709"/>
        <w:jc w:val="both"/>
        <w:rPr>
          <w:sz w:val="28"/>
        </w:rPr>
      </w:pPr>
      <w:r>
        <w:rPr>
          <w:sz w:val="28"/>
        </w:rPr>
        <w:t>1.2.</w:t>
      </w:r>
      <w:r w:rsidR="00CD454B">
        <w:rPr>
          <w:sz w:val="28"/>
        </w:rPr>
        <w:t>14. Пруды-испарители;</w:t>
      </w:r>
    </w:p>
    <w:p w:rsidR="00CD454B" w:rsidRPr="00CD454B" w:rsidRDefault="003D7629" w:rsidP="00CD454B">
      <w:pPr>
        <w:ind w:firstLine="709"/>
        <w:jc w:val="both"/>
        <w:rPr>
          <w:sz w:val="28"/>
        </w:rPr>
      </w:pPr>
      <w:r>
        <w:rPr>
          <w:sz w:val="28"/>
        </w:rPr>
        <w:t>1.2.</w:t>
      </w:r>
      <w:r w:rsidR="00CD454B" w:rsidRPr="00CD454B">
        <w:rPr>
          <w:sz w:val="28"/>
        </w:rPr>
        <w:t>15. Отдельно стоящие ветроэнергетические установки и солнечные батареи,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16. Пункты охраны правопорядка и стационарные посты дорожно-патрульной службы, для размещения которых не требуе</w:t>
      </w:r>
      <w:r w:rsidR="00CD454B">
        <w:rPr>
          <w:sz w:val="28"/>
        </w:rPr>
        <w:t>тся разрешения на строительство;</w:t>
      </w:r>
    </w:p>
    <w:p w:rsidR="00CD454B" w:rsidRPr="00CD454B" w:rsidRDefault="003D7629" w:rsidP="003D7629">
      <w:pPr>
        <w:ind w:firstLine="709"/>
        <w:jc w:val="both"/>
        <w:rPr>
          <w:sz w:val="28"/>
        </w:rPr>
      </w:pPr>
      <w:r>
        <w:rPr>
          <w:sz w:val="28"/>
        </w:rPr>
        <w:t>1.2.</w:t>
      </w:r>
      <w:r w:rsidR="00CD454B" w:rsidRPr="00CD454B">
        <w:rPr>
          <w:sz w:val="28"/>
        </w:rPr>
        <w:t>17. Пункты весового контроля автомобилей,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18. Ограждающие устройства (ворота, калитки, шлагбаумы, в том числе автоматические, и декоративные ограждения (заборы), размещаемые на придомовых те</w:t>
      </w:r>
      <w:r w:rsidR="00CD454B">
        <w:rPr>
          <w:sz w:val="28"/>
        </w:rPr>
        <w:t>рриториях многоквартирных домов;</w:t>
      </w:r>
    </w:p>
    <w:p w:rsidR="00CD454B" w:rsidRPr="00CD454B" w:rsidRDefault="003D7629" w:rsidP="00CD454B">
      <w:pPr>
        <w:ind w:firstLine="709"/>
        <w:jc w:val="both"/>
        <w:rPr>
          <w:sz w:val="28"/>
        </w:rPr>
      </w:pPr>
      <w:r>
        <w:rPr>
          <w:sz w:val="28"/>
        </w:rPr>
        <w:t>1.2.</w:t>
      </w:r>
      <w:r w:rsidR="00CD454B" w:rsidRPr="00CD454B">
        <w:rPr>
          <w:sz w:val="28"/>
        </w:rPr>
        <w:t xml:space="preserve">19. </w:t>
      </w:r>
      <w:r w:rsidR="00DE6649" w:rsidRPr="00DE6649">
        <w:rPr>
          <w:sz w:val="28"/>
        </w:rPr>
        <w:t xml:space="preserve">Нестационарные объекты для организации обслуживания зон отдыха населения, за исключением объектов, располагаемых на пляжных территориях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w:t>
      </w:r>
      <w:r w:rsidR="00DE6649" w:rsidRPr="00DE6649">
        <w:rPr>
          <w:sz w:val="28"/>
        </w:rPr>
        <w:lastRenderedPageBreak/>
        <w:t>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r w:rsidR="00CD454B">
        <w:rPr>
          <w:sz w:val="28"/>
        </w:rPr>
        <w:t>;</w:t>
      </w:r>
    </w:p>
    <w:p w:rsidR="00CD454B" w:rsidRPr="00CD454B" w:rsidRDefault="00930965" w:rsidP="00CD454B">
      <w:pPr>
        <w:ind w:firstLine="709"/>
        <w:jc w:val="both"/>
        <w:rPr>
          <w:sz w:val="28"/>
        </w:rPr>
      </w:pPr>
      <w:r>
        <w:rPr>
          <w:sz w:val="28"/>
        </w:rPr>
        <w:t>1.2.</w:t>
      </w:r>
      <w:r w:rsidR="00DE6649">
        <w:rPr>
          <w:sz w:val="28"/>
        </w:rPr>
        <w:t>20</w:t>
      </w:r>
      <w:r w:rsidR="00CD454B" w:rsidRPr="00CD454B">
        <w:rPr>
          <w:sz w:val="28"/>
        </w:rPr>
        <w:t xml:space="preserve">. Пункты приема вторичного сырья, для размещения которых </w:t>
      </w:r>
      <w:proofErr w:type="gramStart"/>
      <w:r w:rsidR="00CD454B" w:rsidRPr="00CD454B">
        <w:rPr>
          <w:sz w:val="28"/>
        </w:rPr>
        <w:t>не  требуе</w:t>
      </w:r>
      <w:r w:rsidR="00CD454B">
        <w:rPr>
          <w:sz w:val="28"/>
        </w:rPr>
        <w:t>тся</w:t>
      </w:r>
      <w:proofErr w:type="gramEnd"/>
      <w:r w:rsidR="00CD454B">
        <w:rPr>
          <w:sz w:val="28"/>
        </w:rPr>
        <w:t xml:space="preserve"> разрешения на строительство;</w:t>
      </w:r>
    </w:p>
    <w:p w:rsidR="00CD454B" w:rsidRPr="00CD454B" w:rsidRDefault="00930965" w:rsidP="00CD454B">
      <w:pPr>
        <w:ind w:firstLine="709"/>
        <w:jc w:val="both"/>
        <w:rPr>
          <w:sz w:val="28"/>
        </w:rPr>
      </w:pPr>
      <w:r>
        <w:rPr>
          <w:sz w:val="28"/>
        </w:rPr>
        <w:t>1.2.</w:t>
      </w:r>
      <w:r w:rsidR="00117B6C">
        <w:rPr>
          <w:sz w:val="28"/>
        </w:rPr>
        <w:t>21</w:t>
      </w:r>
      <w:r w:rsidR="00CD454B" w:rsidRPr="00CD454B">
        <w:rPr>
          <w:sz w:val="28"/>
        </w:rPr>
        <w:t>. Сезонные аттракционы, палатки и лотки, размещаемые в целях организации сезонных ярмарок, на которых осуществляется реализация продуктов питания и</w:t>
      </w:r>
      <w:r w:rsidR="00CD454B">
        <w:rPr>
          <w:sz w:val="28"/>
        </w:rPr>
        <w:t xml:space="preserve"> сельскохозяйственной продукции;</w:t>
      </w:r>
    </w:p>
    <w:p w:rsidR="00CD454B" w:rsidRPr="00DE6649" w:rsidRDefault="00930965" w:rsidP="00DE6649">
      <w:pPr>
        <w:autoSpaceDE w:val="0"/>
        <w:autoSpaceDN w:val="0"/>
        <w:adjustRightInd w:val="0"/>
        <w:ind w:firstLine="708"/>
        <w:jc w:val="both"/>
        <w:rPr>
          <w:sz w:val="28"/>
          <w:szCs w:val="28"/>
        </w:rPr>
      </w:pPr>
      <w:r>
        <w:rPr>
          <w:sz w:val="28"/>
        </w:rPr>
        <w:t>1.2.</w:t>
      </w:r>
      <w:r w:rsidR="00117B6C">
        <w:rPr>
          <w:sz w:val="28"/>
        </w:rPr>
        <w:t>22</w:t>
      </w:r>
      <w:r w:rsidR="00CD454B" w:rsidRPr="00CD454B">
        <w:rPr>
          <w:sz w:val="28"/>
        </w:rPr>
        <w:t xml:space="preserve">. </w:t>
      </w:r>
      <w:r w:rsidR="00DE6649">
        <w:rPr>
          <w:sz w:val="28"/>
          <w:szCs w:val="28"/>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00DE6649">
        <w:rPr>
          <w:sz w:val="28"/>
          <w:szCs w:val="28"/>
        </w:rPr>
        <w:t>велопарковки</w:t>
      </w:r>
      <w:proofErr w:type="spellEnd"/>
      <w:r w:rsidR="00DE6649">
        <w:rPr>
          <w:sz w:val="28"/>
          <w:szCs w:val="28"/>
        </w:rPr>
        <w:t xml:space="preserve"> (за исключением объектов, располагаемых на пляжных территориях)</w:t>
      </w:r>
      <w:r w:rsidR="00CD454B">
        <w:rPr>
          <w:sz w:val="28"/>
        </w:rPr>
        <w:t>;</w:t>
      </w:r>
    </w:p>
    <w:p w:rsidR="00CD454B" w:rsidRPr="00CD454B" w:rsidRDefault="00930965" w:rsidP="00CD454B">
      <w:pPr>
        <w:ind w:firstLine="709"/>
        <w:jc w:val="both"/>
        <w:rPr>
          <w:sz w:val="28"/>
        </w:rPr>
      </w:pPr>
      <w:r>
        <w:rPr>
          <w:sz w:val="28"/>
        </w:rPr>
        <w:t>1.2.</w:t>
      </w:r>
      <w:r w:rsidR="00117B6C">
        <w:rPr>
          <w:sz w:val="28"/>
        </w:rPr>
        <w:t>23</w:t>
      </w:r>
      <w:r w:rsidR="00CD454B">
        <w:rPr>
          <w:sz w:val="28"/>
        </w:rPr>
        <w:t>. Спортивные и детские площадки;</w:t>
      </w:r>
    </w:p>
    <w:p w:rsidR="00CD454B" w:rsidRPr="00CD454B" w:rsidRDefault="00930965" w:rsidP="00CD454B">
      <w:pPr>
        <w:ind w:firstLine="709"/>
        <w:jc w:val="both"/>
        <w:rPr>
          <w:sz w:val="28"/>
        </w:rPr>
      </w:pPr>
      <w:r>
        <w:rPr>
          <w:sz w:val="28"/>
        </w:rPr>
        <w:t>1.2.</w:t>
      </w:r>
      <w:r w:rsidR="00117B6C">
        <w:rPr>
          <w:sz w:val="28"/>
        </w:rPr>
        <w:t>24</w:t>
      </w:r>
      <w:r w:rsidR="00CD454B" w:rsidRPr="00CD454B">
        <w:rPr>
          <w:sz w:val="28"/>
        </w:rPr>
        <w:t xml:space="preserve">. Площадки для дрессировки собак, площадки для </w:t>
      </w:r>
      <w:r w:rsidR="00CD454B">
        <w:rPr>
          <w:sz w:val="28"/>
        </w:rPr>
        <w:t>выгула собак, а также голубятни;</w:t>
      </w:r>
    </w:p>
    <w:p w:rsidR="00CD454B" w:rsidRPr="00CD454B" w:rsidRDefault="00930965" w:rsidP="00CD454B">
      <w:pPr>
        <w:ind w:firstLine="709"/>
        <w:jc w:val="both"/>
        <w:rPr>
          <w:sz w:val="28"/>
        </w:rPr>
      </w:pPr>
      <w:r>
        <w:rPr>
          <w:sz w:val="28"/>
        </w:rPr>
        <w:t>1.2.</w:t>
      </w:r>
      <w:r w:rsidR="00117B6C">
        <w:rPr>
          <w:sz w:val="28"/>
        </w:rPr>
        <w:t>25</w:t>
      </w:r>
      <w:r w:rsidR="00CD454B" w:rsidRPr="00CD454B">
        <w:rPr>
          <w:sz w:val="28"/>
        </w:rPr>
        <w:t>. Платежные терми</w:t>
      </w:r>
      <w:r w:rsidR="00CD454B">
        <w:rPr>
          <w:sz w:val="28"/>
        </w:rPr>
        <w:t>налы для оплаты услуг и штрафов;</w:t>
      </w:r>
    </w:p>
    <w:p w:rsidR="00CD454B" w:rsidRPr="00CD454B" w:rsidRDefault="00930965" w:rsidP="00CD454B">
      <w:pPr>
        <w:ind w:firstLine="709"/>
        <w:jc w:val="both"/>
        <w:rPr>
          <w:sz w:val="28"/>
        </w:rPr>
      </w:pPr>
      <w:r>
        <w:rPr>
          <w:sz w:val="28"/>
        </w:rPr>
        <w:t>1.2.</w:t>
      </w:r>
      <w:r w:rsidR="00117B6C">
        <w:rPr>
          <w:sz w:val="28"/>
        </w:rPr>
        <w:t>26</w:t>
      </w:r>
      <w:r w:rsidR="00CD454B" w:rsidRPr="00CD454B">
        <w:rPr>
          <w:sz w:val="28"/>
        </w:rPr>
        <w:t>. Общественн</w:t>
      </w:r>
      <w:r w:rsidR="00CD454B">
        <w:rPr>
          <w:sz w:val="28"/>
        </w:rPr>
        <w:t>ые туалеты нестационарного типа;</w:t>
      </w:r>
    </w:p>
    <w:p w:rsidR="00CD454B" w:rsidRPr="00CD454B" w:rsidRDefault="00930965" w:rsidP="00CD454B">
      <w:pPr>
        <w:ind w:firstLine="709"/>
        <w:jc w:val="both"/>
        <w:rPr>
          <w:sz w:val="28"/>
        </w:rPr>
      </w:pPr>
      <w:r>
        <w:rPr>
          <w:sz w:val="28"/>
        </w:rPr>
        <w:t>1.2.</w:t>
      </w:r>
      <w:r w:rsidR="00117B6C">
        <w:rPr>
          <w:sz w:val="28"/>
        </w:rPr>
        <w:t>27</w:t>
      </w:r>
      <w:r w:rsidR="00CD454B" w:rsidRPr="00CD454B">
        <w:rPr>
          <w:sz w:val="28"/>
        </w:rPr>
        <w:t>. Зарядные станции (т</w:t>
      </w:r>
      <w:r w:rsidR="00CD454B">
        <w:rPr>
          <w:sz w:val="28"/>
        </w:rPr>
        <w:t>ерминалы) для электротранспорта;</w:t>
      </w:r>
    </w:p>
    <w:p w:rsidR="00503B65" w:rsidRDefault="00930965" w:rsidP="00CD454B">
      <w:pPr>
        <w:ind w:firstLine="709"/>
        <w:jc w:val="both"/>
        <w:rPr>
          <w:sz w:val="28"/>
        </w:rPr>
      </w:pPr>
      <w:r>
        <w:rPr>
          <w:sz w:val="28"/>
        </w:rPr>
        <w:t>1.2.</w:t>
      </w:r>
      <w:r w:rsidR="00117B6C">
        <w:rPr>
          <w:sz w:val="28"/>
        </w:rPr>
        <w:t>28</w:t>
      </w:r>
      <w:r w:rsidR="00CD454B" w:rsidRPr="00CD454B">
        <w:rPr>
          <w:sz w:val="28"/>
        </w:rPr>
        <w:t>.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46382B" w:rsidRDefault="007663B4" w:rsidP="007C71B3">
      <w:pPr>
        <w:ind w:firstLine="709"/>
        <w:jc w:val="both"/>
        <w:rPr>
          <w:sz w:val="28"/>
        </w:rPr>
      </w:pPr>
      <w:r>
        <w:rPr>
          <w:sz w:val="28"/>
        </w:rPr>
        <w:t>Настоящий 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подпунктах 1 - 5 пункта 1 статьи 39.33 Земельного кодекса Российской Федерации, а также на правоотношения по размещению нестационарных торговых объектов, рекламных конструкций, по размещению объектов благоустройства и объектов для организации обслуживания зон отдыха, расположенных на пляжных территориях.</w:t>
      </w:r>
    </w:p>
    <w:p w:rsidR="0046382B" w:rsidRDefault="0046382B" w:rsidP="007C71B3">
      <w:pPr>
        <w:ind w:firstLine="709"/>
        <w:jc w:val="both"/>
        <w:rPr>
          <w:sz w:val="28"/>
        </w:rPr>
      </w:pPr>
    </w:p>
    <w:p w:rsidR="0046382B" w:rsidRDefault="007663B4" w:rsidP="007C71B3">
      <w:pPr>
        <w:ind w:firstLine="709"/>
        <w:jc w:val="center"/>
        <w:rPr>
          <w:sz w:val="28"/>
        </w:rPr>
      </w:pPr>
      <w:r>
        <w:rPr>
          <w:sz w:val="28"/>
        </w:rPr>
        <w:t>1.2. Круг заявителей</w:t>
      </w:r>
    </w:p>
    <w:p w:rsidR="0046382B" w:rsidRDefault="0046382B" w:rsidP="007C71B3">
      <w:pPr>
        <w:ind w:firstLine="709"/>
        <w:jc w:val="both"/>
        <w:rPr>
          <w:sz w:val="28"/>
        </w:rPr>
      </w:pPr>
    </w:p>
    <w:p w:rsidR="0046382B" w:rsidRDefault="007663B4" w:rsidP="007C71B3">
      <w:pPr>
        <w:ind w:firstLine="709"/>
        <w:jc w:val="both"/>
        <w:rPr>
          <w:sz w:val="28"/>
        </w:rPr>
      </w:pPr>
      <w:r>
        <w:rPr>
          <w:sz w:val="28"/>
        </w:rPr>
        <w:t>1.2.1. Заявителями, имеющими право на получение муниципальной услуги, являются:</w:t>
      </w:r>
    </w:p>
    <w:p w:rsidR="0046382B" w:rsidRDefault="007663B4" w:rsidP="007C71B3">
      <w:pPr>
        <w:ind w:firstLine="709"/>
        <w:jc w:val="both"/>
        <w:rPr>
          <w:sz w:val="28"/>
        </w:rPr>
      </w:pPr>
      <w:r>
        <w:rPr>
          <w:sz w:val="28"/>
        </w:rPr>
        <w:t>граждане Российской Федерации, которые вправе обращаться за предоставлением муниципальной услуги, в том числе через своих представителей, представительство должно быть оформлено в установленном законодательством Российской Федерации порядке;</w:t>
      </w:r>
    </w:p>
    <w:p w:rsidR="0046382B" w:rsidRDefault="007663B4" w:rsidP="007C71B3">
      <w:pPr>
        <w:ind w:firstLine="709"/>
        <w:jc w:val="both"/>
        <w:rPr>
          <w:sz w:val="28"/>
        </w:rPr>
      </w:pPr>
      <w:r>
        <w:rPr>
          <w:sz w:val="28"/>
        </w:rPr>
        <w:t>индивидуальные предприниматели;</w:t>
      </w:r>
    </w:p>
    <w:p w:rsidR="0046382B" w:rsidRDefault="007663B4" w:rsidP="007C71B3">
      <w:pPr>
        <w:ind w:firstLine="709"/>
        <w:jc w:val="both"/>
        <w:rPr>
          <w:sz w:val="28"/>
        </w:rPr>
      </w:pPr>
      <w:r>
        <w:rPr>
          <w:sz w:val="28"/>
        </w:rPr>
        <w:lastRenderedPageBreak/>
        <w:t xml:space="preserve">юридические лица, в соответствии с законом, иными правовыми актами и учредительными документами без доверенности, а </w:t>
      </w:r>
      <w:r w:rsidR="00FB2C5F">
        <w:rPr>
          <w:sz w:val="28"/>
        </w:rPr>
        <w:t>также</w:t>
      </w:r>
      <w:r>
        <w:rPr>
          <w:sz w:val="28"/>
        </w:rPr>
        <w:t xml:space="preserve"> через представителей в силу полномочий, основанных на доверенности.</w:t>
      </w:r>
    </w:p>
    <w:p w:rsidR="0046382B" w:rsidRDefault="0046382B" w:rsidP="007C71B3">
      <w:pPr>
        <w:ind w:firstLine="709"/>
        <w:jc w:val="both"/>
        <w:rPr>
          <w:sz w:val="28"/>
        </w:rPr>
      </w:pPr>
    </w:p>
    <w:p w:rsidR="0046382B" w:rsidRDefault="007663B4" w:rsidP="007C71B3">
      <w:pPr>
        <w:ind w:firstLine="709"/>
        <w:jc w:val="center"/>
        <w:rPr>
          <w:sz w:val="28"/>
        </w:rPr>
      </w:pPr>
      <w:r>
        <w:rPr>
          <w:sz w:val="28"/>
        </w:rPr>
        <w:t>1.3. Требования к порядку информирования о предоставлении муниципальной услуги.</w:t>
      </w:r>
    </w:p>
    <w:p w:rsidR="0046382B" w:rsidRDefault="0046382B" w:rsidP="007C71B3">
      <w:pPr>
        <w:ind w:firstLine="709"/>
        <w:jc w:val="both"/>
        <w:rPr>
          <w:sz w:val="28"/>
        </w:rPr>
      </w:pPr>
    </w:p>
    <w:p w:rsidR="0046382B" w:rsidRDefault="007663B4" w:rsidP="007C71B3">
      <w:pPr>
        <w:widowControl w:val="0"/>
        <w:ind w:firstLine="709"/>
        <w:jc w:val="both"/>
        <w:rPr>
          <w:sz w:val="28"/>
        </w:rPr>
      </w:pPr>
      <w:r>
        <w:rPr>
          <w:sz w:val="28"/>
        </w:rPr>
        <w:t>1.3.</w:t>
      </w:r>
      <w:r w:rsidR="003A6508">
        <w:rPr>
          <w:sz w:val="28"/>
        </w:rPr>
        <w:t>1</w:t>
      </w:r>
      <w:r>
        <w:rPr>
          <w:sz w:val="28"/>
        </w:rPr>
        <w:t>. Информирование о предоставлении муниципальной услуги осуществляется:</w:t>
      </w:r>
    </w:p>
    <w:p w:rsidR="0046382B" w:rsidRDefault="007663B4" w:rsidP="007C71B3">
      <w:pPr>
        <w:widowControl w:val="0"/>
        <w:ind w:firstLine="709"/>
        <w:jc w:val="both"/>
        <w:rPr>
          <w:sz w:val="28"/>
        </w:rPr>
      </w:pPr>
      <w:r>
        <w:rPr>
          <w:sz w:val="28"/>
        </w:rPr>
        <w:t>1.3.</w:t>
      </w:r>
      <w:r w:rsidR="003A6508">
        <w:rPr>
          <w:sz w:val="28"/>
        </w:rPr>
        <w:t>1</w:t>
      </w:r>
      <w:r>
        <w:rPr>
          <w:sz w:val="28"/>
        </w:rPr>
        <w:t xml:space="preserve">.1. В администрации </w:t>
      </w:r>
      <w:r w:rsidR="0025307F">
        <w:rPr>
          <w:sz w:val="28"/>
        </w:rPr>
        <w:t>Апшеронского городского поселения Апшеронского района</w:t>
      </w:r>
      <w:r>
        <w:rPr>
          <w:sz w:val="28"/>
        </w:rPr>
        <w:t xml:space="preserve"> в лице </w:t>
      </w:r>
      <w:r w:rsidR="00531F2D">
        <w:rPr>
          <w:sz w:val="28"/>
        </w:rPr>
        <w:t>о</w:t>
      </w:r>
      <w:r w:rsidR="00531F2D" w:rsidRPr="00531F2D">
        <w:rPr>
          <w:sz w:val="28"/>
        </w:rPr>
        <w:t>тдел</w:t>
      </w:r>
      <w:r w:rsidR="00531F2D">
        <w:rPr>
          <w:sz w:val="28"/>
        </w:rPr>
        <w:t>а</w:t>
      </w:r>
      <w:r w:rsidR="00531F2D" w:rsidRPr="00531F2D">
        <w:rPr>
          <w:sz w:val="28"/>
        </w:rPr>
        <w:t xml:space="preserve"> </w:t>
      </w:r>
      <w:r w:rsidR="00531F2D">
        <w:rPr>
          <w:sz w:val="28"/>
        </w:rPr>
        <w:t>экономики</w:t>
      </w:r>
      <w:r w:rsidR="00531F2D" w:rsidRPr="00531F2D">
        <w:rPr>
          <w:sz w:val="28"/>
        </w:rPr>
        <w:t xml:space="preserve"> и </w:t>
      </w:r>
      <w:r w:rsidR="00531F2D">
        <w:rPr>
          <w:sz w:val="28"/>
        </w:rPr>
        <w:t>имущественных отношений</w:t>
      </w:r>
      <w:r w:rsidR="00531F2D" w:rsidRPr="00531F2D">
        <w:rPr>
          <w:sz w:val="28"/>
        </w:rPr>
        <w:t xml:space="preserve"> </w:t>
      </w:r>
      <w:r>
        <w:rPr>
          <w:sz w:val="28"/>
        </w:rPr>
        <w:t xml:space="preserve">администрации </w:t>
      </w:r>
      <w:r w:rsidR="0025307F">
        <w:rPr>
          <w:sz w:val="28"/>
        </w:rPr>
        <w:t>Апшеронского городского поселения Апшеронского района</w:t>
      </w:r>
      <w:r>
        <w:rPr>
          <w:sz w:val="28"/>
        </w:rPr>
        <w:t>:</w:t>
      </w:r>
    </w:p>
    <w:p w:rsidR="0046382B" w:rsidRDefault="007663B4" w:rsidP="007C71B3">
      <w:pPr>
        <w:widowControl w:val="0"/>
        <w:ind w:firstLine="709"/>
        <w:jc w:val="both"/>
        <w:rPr>
          <w:sz w:val="28"/>
        </w:rPr>
      </w:pPr>
      <w:r>
        <w:rPr>
          <w:sz w:val="28"/>
        </w:rPr>
        <w:t>в устной форме при личном обращении;</w:t>
      </w:r>
    </w:p>
    <w:p w:rsidR="0046382B" w:rsidRDefault="007663B4" w:rsidP="007C71B3">
      <w:pPr>
        <w:widowControl w:val="0"/>
        <w:ind w:firstLine="709"/>
        <w:jc w:val="both"/>
        <w:rPr>
          <w:sz w:val="28"/>
        </w:rPr>
      </w:pPr>
      <w:r>
        <w:rPr>
          <w:sz w:val="28"/>
        </w:rPr>
        <w:t>с использованием телефонной связи;</w:t>
      </w:r>
    </w:p>
    <w:p w:rsidR="0046382B" w:rsidRDefault="007663B4" w:rsidP="007C71B3">
      <w:pPr>
        <w:widowControl w:val="0"/>
        <w:ind w:firstLine="709"/>
        <w:jc w:val="both"/>
        <w:rPr>
          <w:sz w:val="28"/>
        </w:rPr>
      </w:pPr>
      <w:r>
        <w:rPr>
          <w:sz w:val="28"/>
        </w:rPr>
        <w:t>в форме электронного документа посредством направления на адрес электронной почты;</w:t>
      </w:r>
    </w:p>
    <w:p w:rsidR="0046382B" w:rsidRDefault="007663B4" w:rsidP="007C71B3">
      <w:pPr>
        <w:widowControl w:val="0"/>
        <w:ind w:firstLine="709"/>
        <w:jc w:val="both"/>
        <w:rPr>
          <w:sz w:val="28"/>
        </w:rPr>
      </w:pPr>
      <w:r>
        <w:rPr>
          <w:sz w:val="28"/>
        </w:rPr>
        <w:t>по письменным обращениям.</w:t>
      </w:r>
    </w:p>
    <w:p w:rsidR="0046382B" w:rsidRDefault="007663B4" w:rsidP="007C71B3">
      <w:pPr>
        <w:widowControl w:val="0"/>
        <w:ind w:firstLine="709"/>
        <w:jc w:val="both"/>
        <w:rPr>
          <w:sz w:val="28"/>
        </w:rPr>
      </w:pPr>
      <w:r>
        <w:rPr>
          <w:sz w:val="28"/>
        </w:rPr>
        <w:t>1.3.</w:t>
      </w:r>
      <w:r w:rsidR="003A6508">
        <w:rPr>
          <w:sz w:val="28"/>
        </w:rPr>
        <w:t>1</w:t>
      </w:r>
      <w:r>
        <w:rPr>
          <w:sz w:val="28"/>
        </w:rPr>
        <w:t>.2.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46382B" w:rsidRDefault="007663B4" w:rsidP="007C71B3">
      <w:pPr>
        <w:widowControl w:val="0"/>
        <w:ind w:firstLine="709"/>
        <w:jc w:val="both"/>
        <w:rPr>
          <w:sz w:val="28"/>
        </w:rPr>
      </w:pPr>
      <w:r>
        <w:rPr>
          <w:sz w:val="28"/>
        </w:rPr>
        <w:t>при личном обращении.</w:t>
      </w:r>
    </w:p>
    <w:p w:rsidR="0046382B" w:rsidRDefault="007663B4" w:rsidP="007C71B3">
      <w:pPr>
        <w:widowControl w:val="0"/>
        <w:ind w:firstLine="709"/>
        <w:jc w:val="both"/>
        <w:rPr>
          <w:sz w:val="28"/>
        </w:rPr>
      </w:pPr>
      <w:r>
        <w:rPr>
          <w:sz w:val="28"/>
        </w:rPr>
        <w:t>посредством интернет-сайта - http://e-mfc.ru - «</w:t>
      </w:r>
      <w:proofErr w:type="spellStart"/>
      <w:r>
        <w:rPr>
          <w:sz w:val="28"/>
        </w:rPr>
        <w:t>Online</w:t>
      </w:r>
      <w:proofErr w:type="spellEnd"/>
      <w:r>
        <w:rPr>
          <w:sz w:val="28"/>
        </w:rPr>
        <w:t xml:space="preserve">-консультант», «Электронный консультант», «Виртуальная приемная»; </w:t>
      </w:r>
    </w:p>
    <w:p w:rsidR="0046382B" w:rsidRDefault="007663B4" w:rsidP="007C71B3">
      <w:pPr>
        <w:widowControl w:val="0"/>
        <w:ind w:firstLine="709"/>
        <w:jc w:val="both"/>
        <w:rPr>
          <w:sz w:val="28"/>
        </w:rPr>
      </w:pPr>
      <w:r>
        <w:rPr>
          <w:sz w:val="28"/>
        </w:rPr>
        <w:t>1.3.</w:t>
      </w:r>
      <w:r w:rsidR="003A6508">
        <w:rPr>
          <w:sz w:val="28"/>
        </w:rPr>
        <w:t>1</w:t>
      </w:r>
      <w:r>
        <w:rPr>
          <w:sz w:val="28"/>
        </w:rPr>
        <w:t xml:space="preserve">.3. Посредством размещения информации на официальном интернет-портале администрации </w:t>
      </w:r>
      <w:r w:rsidR="0025307F">
        <w:rPr>
          <w:sz w:val="28"/>
        </w:rPr>
        <w:t>Апшеронского городского поселения Апшеронского района</w:t>
      </w:r>
      <w:r>
        <w:rPr>
          <w:sz w:val="28"/>
        </w:rPr>
        <w:t xml:space="preserve">, адрес официального сайта </w:t>
      </w:r>
      <w:r w:rsidR="0025307F">
        <w:rPr>
          <w:sz w:val="28"/>
        </w:rPr>
        <w:t>http://apr.apsheronsk-oms.ru.</w:t>
      </w:r>
    </w:p>
    <w:p w:rsidR="0046382B" w:rsidRDefault="007663B4" w:rsidP="007C71B3">
      <w:pPr>
        <w:widowControl w:val="0"/>
        <w:ind w:firstLine="709"/>
        <w:jc w:val="both"/>
        <w:rPr>
          <w:sz w:val="28"/>
        </w:rPr>
      </w:pPr>
      <w:r>
        <w:rPr>
          <w:sz w:val="28"/>
        </w:rPr>
        <w:t>1.3.</w:t>
      </w:r>
      <w:r w:rsidR="003A6508">
        <w:rPr>
          <w:sz w:val="28"/>
        </w:rPr>
        <w:t>1</w:t>
      </w:r>
      <w:r>
        <w:rPr>
          <w:sz w:val="28"/>
        </w:rPr>
        <w:t>.4.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46382B" w:rsidRDefault="007663B4" w:rsidP="007C71B3">
      <w:pPr>
        <w:widowControl w:val="0"/>
        <w:ind w:firstLine="709"/>
        <w:jc w:val="both"/>
        <w:rPr>
          <w:sz w:val="28"/>
        </w:rPr>
      </w:pPr>
      <w:r>
        <w:rPr>
          <w:sz w:val="28"/>
        </w:rPr>
        <w:t>1.3.</w:t>
      </w:r>
      <w:r w:rsidR="003A6508">
        <w:rPr>
          <w:sz w:val="28"/>
        </w:rPr>
        <w:t>1</w:t>
      </w:r>
      <w:r>
        <w:rPr>
          <w:sz w:val="28"/>
        </w:rPr>
        <w:t>.5. Посредством размещения информационных стендов и иных источников информирования в ГАУ КК «МФЦ» и органе, предоставляющем муниципальную услугу.</w:t>
      </w:r>
    </w:p>
    <w:p w:rsidR="000012A4" w:rsidRDefault="007663B4" w:rsidP="007C71B3">
      <w:pPr>
        <w:widowControl w:val="0"/>
        <w:ind w:firstLine="709"/>
        <w:jc w:val="both"/>
        <w:rPr>
          <w:sz w:val="28"/>
        </w:rPr>
      </w:pPr>
      <w:r>
        <w:rPr>
          <w:sz w:val="28"/>
        </w:rPr>
        <w:t>1.3.</w:t>
      </w:r>
      <w:r w:rsidR="003A6508">
        <w:rPr>
          <w:sz w:val="28"/>
        </w:rPr>
        <w:t>1</w:t>
      </w:r>
      <w:r>
        <w:rPr>
          <w:sz w:val="28"/>
        </w:rPr>
        <w:t xml:space="preserve">.6. Посредством телефонной связи ГАУ КК «МФЦ» по номеру телефона </w:t>
      </w:r>
      <w:r w:rsidR="000012A4" w:rsidRPr="000012A4">
        <w:rPr>
          <w:sz w:val="28"/>
        </w:rPr>
        <w:t>8 (800) 302-34-44</w:t>
      </w:r>
      <w:r w:rsidR="000012A4">
        <w:rPr>
          <w:sz w:val="28"/>
        </w:rPr>
        <w:t>.</w:t>
      </w:r>
    </w:p>
    <w:p w:rsidR="0046382B" w:rsidRDefault="007663B4" w:rsidP="007C71B3">
      <w:pPr>
        <w:widowControl w:val="0"/>
        <w:ind w:firstLine="709"/>
        <w:jc w:val="both"/>
        <w:rPr>
          <w:sz w:val="28"/>
        </w:rPr>
      </w:pPr>
      <w:r>
        <w:rPr>
          <w:sz w:val="28"/>
        </w:rPr>
        <w:t>1.3.3. Консультирование по вопросам предоставления муниципальной услуги осуществляется бесплатно.</w:t>
      </w:r>
    </w:p>
    <w:p w:rsidR="0046382B" w:rsidRDefault="007663B4" w:rsidP="007C71B3">
      <w:pPr>
        <w:widowControl w:val="0"/>
        <w:ind w:firstLine="709"/>
        <w:jc w:val="both"/>
        <w:rPr>
          <w:sz w:val="28"/>
        </w:rPr>
      </w:pPr>
      <w:r>
        <w:rPr>
          <w:sz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382B" w:rsidRDefault="007663B4" w:rsidP="007C71B3">
      <w:pPr>
        <w:widowControl w:val="0"/>
        <w:ind w:firstLine="709"/>
        <w:jc w:val="both"/>
        <w:rPr>
          <w:sz w:val="28"/>
        </w:rPr>
      </w:pPr>
      <w:r>
        <w:rPr>
          <w:sz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w:t>
      </w:r>
      <w:r>
        <w:rPr>
          <w:sz w:val="28"/>
        </w:rPr>
        <w:lastRenderedPageBreak/>
        <w:t>проинформировать обратившегося по интересующим его вопросам.</w:t>
      </w:r>
    </w:p>
    <w:p w:rsidR="0046382B" w:rsidRDefault="007663B4" w:rsidP="007C71B3">
      <w:pPr>
        <w:widowControl w:val="0"/>
        <w:ind w:firstLine="709"/>
        <w:jc w:val="both"/>
        <w:rPr>
          <w:sz w:val="28"/>
        </w:rPr>
      </w:pPr>
      <w:r>
        <w:rPr>
          <w:sz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382B" w:rsidRDefault="007663B4" w:rsidP="007C71B3">
      <w:pPr>
        <w:widowControl w:val="0"/>
        <w:ind w:firstLine="709"/>
        <w:jc w:val="both"/>
        <w:rPr>
          <w:sz w:val="28"/>
        </w:rPr>
      </w:pPr>
      <w:r>
        <w:rPr>
          <w:sz w:val="28"/>
        </w:rPr>
        <w:t>Рекомендуемое время для телефонного разговора – не более 10 минут, личного устного информирования – не более 20 минут.</w:t>
      </w:r>
    </w:p>
    <w:p w:rsidR="0046382B" w:rsidRDefault="007663B4" w:rsidP="007C71B3">
      <w:pPr>
        <w:widowControl w:val="0"/>
        <w:ind w:firstLine="709"/>
        <w:jc w:val="both"/>
        <w:rPr>
          <w:sz w:val="28"/>
        </w:rPr>
      </w:pPr>
      <w:r>
        <w:rPr>
          <w:sz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382B" w:rsidRDefault="007663B4" w:rsidP="007C71B3">
      <w:pPr>
        <w:widowControl w:val="0"/>
        <w:ind w:firstLine="709"/>
        <w:jc w:val="both"/>
        <w:rPr>
          <w:sz w:val="28"/>
        </w:rPr>
      </w:pPr>
      <w:r>
        <w:rPr>
          <w:sz w:val="28"/>
        </w:rPr>
        <w:t>1.3.4. Информационные стенды и иные источники информирования, размещенные в органе, предоставляющем муниципальную услугу, должны содержать:</w:t>
      </w:r>
    </w:p>
    <w:p w:rsidR="0046382B" w:rsidRDefault="007663B4" w:rsidP="007C71B3">
      <w:pPr>
        <w:widowControl w:val="0"/>
        <w:ind w:firstLine="709"/>
        <w:jc w:val="both"/>
        <w:rPr>
          <w:sz w:val="28"/>
        </w:rPr>
      </w:pPr>
      <w:r>
        <w:rPr>
          <w:sz w:val="28"/>
        </w:rPr>
        <w:t>режим работы, адреса отделов по работе с гражданами и организациями органа, предоставляющего муниципальную услугу, органов, участвующих в предоставлении муниципальной услуги;</w:t>
      </w:r>
    </w:p>
    <w:p w:rsidR="0046382B" w:rsidRDefault="007663B4" w:rsidP="007C71B3">
      <w:pPr>
        <w:widowControl w:val="0"/>
        <w:ind w:firstLine="709"/>
        <w:jc w:val="both"/>
        <w:rPr>
          <w:sz w:val="28"/>
        </w:rPr>
      </w:pPr>
      <w:r>
        <w:rPr>
          <w:sz w:val="28"/>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46382B" w:rsidRDefault="007663B4" w:rsidP="007C71B3">
      <w:pPr>
        <w:widowControl w:val="0"/>
        <w:ind w:firstLine="709"/>
        <w:jc w:val="both"/>
        <w:rPr>
          <w:sz w:val="28"/>
        </w:rPr>
      </w:pPr>
      <w:r>
        <w:rPr>
          <w:sz w:val="28"/>
        </w:rPr>
        <w:t>порядок получения консультаций о предоставлении муниципальной услуги;</w:t>
      </w:r>
    </w:p>
    <w:p w:rsidR="0046382B" w:rsidRDefault="007663B4" w:rsidP="007C71B3">
      <w:pPr>
        <w:widowControl w:val="0"/>
        <w:ind w:firstLine="709"/>
        <w:jc w:val="both"/>
        <w:rPr>
          <w:sz w:val="28"/>
        </w:rPr>
      </w:pPr>
      <w:r>
        <w:rPr>
          <w:sz w:val="28"/>
        </w:rPr>
        <w:t>порядок и сроки предоставления муниципальной услуги.</w:t>
      </w:r>
    </w:p>
    <w:p w:rsidR="0046382B" w:rsidRDefault="007663B4" w:rsidP="007C71B3">
      <w:pPr>
        <w:widowControl w:val="0"/>
        <w:ind w:firstLine="709"/>
        <w:jc w:val="both"/>
        <w:rPr>
          <w:sz w:val="28"/>
        </w:rPr>
      </w:pPr>
      <w:r>
        <w:rPr>
          <w:sz w:val="28"/>
        </w:rPr>
        <w:t>перечень документов, необходимых для предоставления муниципальной услуги;</w:t>
      </w:r>
    </w:p>
    <w:p w:rsidR="0046382B" w:rsidRDefault="007663B4" w:rsidP="007C71B3">
      <w:pPr>
        <w:widowControl w:val="0"/>
        <w:ind w:firstLine="709"/>
        <w:jc w:val="both"/>
        <w:rPr>
          <w:sz w:val="28"/>
        </w:rPr>
      </w:pPr>
      <w:r>
        <w:rPr>
          <w:sz w:val="28"/>
        </w:rPr>
        <w:t>основания для отказа в приеме документов о предоставлении муниципальной услуги, в предоставлении муниципальной услуги;</w:t>
      </w:r>
    </w:p>
    <w:p w:rsidR="0046382B" w:rsidRDefault="007663B4" w:rsidP="007C71B3">
      <w:pPr>
        <w:widowControl w:val="0"/>
        <w:ind w:firstLine="709"/>
        <w:jc w:val="both"/>
        <w:rPr>
          <w:sz w:val="28"/>
        </w:rPr>
      </w:pPr>
      <w:r>
        <w:rPr>
          <w:sz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6382B" w:rsidRDefault="007663B4" w:rsidP="007C71B3">
      <w:pPr>
        <w:widowControl w:val="0"/>
        <w:ind w:firstLine="709"/>
        <w:jc w:val="both"/>
        <w:rPr>
          <w:sz w:val="28"/>
        </w:rPr>
      </w:pPr>
      <w:r>
        <w:rPr>
          <w:sz w:val="28"/>
        </w:rPr>
        <w:t>иную информацию, необходимую для получения муниципальной услуги.</w:t>
      </w:r>
    </w:p>
    <w:p w:rsidR="0046382B" w:rsidRDefault="007663B4" w:rsidP="007C71B3">
      <w:pPr>
        <w:widowControl w:val="0"/>
        <w:ind w:firstLine="709"/>
        <w:jc w:val="both"/>
        <w:rPr>
          <w:sz w:val="28"/>
        </w:rPr>
      </w:pPr>
      <w:r>
        <w:rPr>
          <w:sz w:val="28"/>
        </w:rPr>
        <w:t xml:space="preserve">Такая же информация размещается на официальном интернет-портале администрации </w:t>
      </w:r>
      <w:r w:rsidR="0025307F">
        <w:rPr>
          <w:sz w:val="28"/>
        </w:rPr>
        <w:t>Апшеронского городского поселения Апшеронского района</w:t>
      </w:r>
      <w:r>
        <w:rPr>
          <w:sz w:val="28"/>
        </w:rPr>
        <w:t>.</w:t>
      </w:r>
    </w:p>
    <w:p w:rsidR="0046382B" w:rsidRDefault="007663B4" w:rsidP="007C71B3">
      <w:pPr>
        <w:widowControl w:val="0"/>
        <w:ind w:firstLine="709"/>
        <w:jc w:val="both"/>
        <w:rPr>
          <w:sz w:val="28"/>
        </w:rPr>
      </w:pPr>
      <w:r>
        <w:rPr>
          <w:sz w:val="28"/>
        </w:rPr>
        <w:t>1.3.5. Информация о местонахождении и графике работы, справочных телефонах уполномоченного органа и ГАУ КК «МФЦ»:</w:t>
      </w:r>
    </w:p>
    <w:p w:rsidR="0046382B" w:rsidRDefault="007663B4" w:rsidP="007C71B3">
      <w:pPr>
        <w:widowControl w:val="0"/>
        <w:ind w:firstLine="709"/>
        <w:jc w:val="both"/>
        <w:rPr>
          <w:sz w:val="28"/>
        </w:rPr>
      </w:pPr>
      <w:r>
        <w:rPr>
          <w:sz w:val="28"/>
        </w:rPr>
        <w:t>1.3.5.1. Уполномоченный орган расположен по адресу: 35</w:t>
      </w:r>
      <w:r w:rsidR="0025307F">
        <w:rPr>
          <w:sz w:val="28"/>
        </w:rPr>
        <w:t>269</w:t>
      </w:r>
      <w:r>
        <w:rPr>
          <w:sz w:val="28"/>
        </w:rPr>
        <w:t xml:space="preserve">0, Краснодарский край, </w:t>
      </w:r>
      <w:r w:rsidR="0025307F">
        <w:rPr>
          <w:sz w:val="28"/>
        </w:rPr>
        <w:t>город Апшеронск, улица Коммунистическая, 17</w:t>
      </w:r>
      <w:r>
        <w:rPr>
          <w:sz w:val="28"/>
        </w:rPr>
        <w:t>;</w:t>
      </w:r>
      <w:r w:rsidR="001709AC">
        <w:rPr>
          <w:sz w:val="28"/>
        </w:rPr>
        <w:t xml:space="preserve"> </w:t>
      </w:r>
      <w:r>
        <w:rPr>
          <w:sz w:val="28"/>
        </w:rPr>
        <w:t xml:space="preserve">электронный адрес: </w:t>
      </w:r>
      <w:proofErr w:type="spellStart"/>
      <w:r w:rsidR="0025307F">
        <w:rPr>
          <w:sz w:val="28"/>
          <w:lang w:val="en-US"/>
        </w:rPr>
        <w:t>apsheronsk</w:t>
      </w:r>
      <w:proofErr w:type="spellEnd"/>
      <w:r w:rsidR="0025307F" w:rsidRPr="0025307F">
        <w:rPr>
          <w:sz w:val="28"/>
        </w:rPr>
        <w:t>-</w:t>
      </w:r>
      <w:proofErr w:type="spellStart"/>
      <w:r w:rsidR="0025307F">
        <w:rPr>
          <w:sz w:val="28"/>
          <w:lang w:val="en-US"/>
        </w:rPr>
        <w:t>glava</w:t>
      </w:r>
      <w:proofErr w:type="spellEnd"/>
      <w:r>
        <w:rPr>
          <w:sz w:val="28"/>
        </w:rPr>
        <w:t>@mail.ru.</w:t>
      </w:r>
    </w:p>
    <w:p w:rsidR="0046382B" w:rsidRPr="001709AC" w:rsidRDefault="007663B4" w:rsidP="007C71B3">
      <w:pPr>
        <w:widowControl w:val="0"/>
        <w:ind w:firstLine="709"/>
        <w:jc w:val="both"/>
        <w:rPr>
          <w:color w:val="000000" w:themeColor="text1"/>
          <w:sz w:val="28"/>
        </w:rPr>
      </w:pPr>
      <w:r w:rsidRPr="001709AC">
        <w:rPr>
          <w:color w:val="000000" w:themeColor="text1"/>
          <w:sz w:val="28"/>
        </w:rPr>
        <w:t>Справочны</w:t>
      </w:r>
      <w:r w:rsidR="001709AC">
        <w:rPr>
          <w:color w:val="000000" w:themeColor="text1"/>
          <w:sz w:val="28"/>
        </w:rPr>
        <w:t>й</w:t>
      </w:r>
      <w:r w:rsidRPr="001709AC">
        <w:rPr>
          <w:color w:val="000000" w:themeColor="text1"/>
          <w:sz w:val="28"/>
        </w:rPr>
        <w:t xml:space="preserve"> телефон уполномоченного органа:</w:t>
      </w:r>
      <w:r w:rsidR="001709AC" w:rsidRPr="001709AC">
        <w:rPr>
          <w:color w:val="000000" w:themeColor="text1"/>
          <w:sz w:val="28"/>
        </w:rPr>
        <w:t xml:space="preserve"> тел. 8 (861-52) 2-85-07</w:t>
      </w:r>
      <w:r w:rsidRPr="001709AC">
        <w:rPr>
          <w:color w:val="000000" w:themeColor="text1"/>
          <w:sz w:val="28"/>
        </w:rPr>
        <w:t>.</w:t>
      </w:r>
    </w:p>
    <w:p w:rsidR="0046382B" w:rsidRDefault="007663B4" w:rsidP="007C71B3">
      <w:pPr>
        <w:widowControl w:val="0"/>
        <w:ind w:firstLine="709"/>
        <w:jc w:val="both"/>
        <w:rPr>
          <w:sz w:val="28"/>
        </w:rPr>
      </w:pPr>
      <w:r>
        <w:rPr>
          <w:sz w:val="28"/>
        </w:rPr>
        <w:t>График работы уполномоченного органа: понедельник – четверг с 09.00 до 18.00, перерыв с 13.00 до 1</w:t>
      </w:r>
      <w:r w:rsidR="0025307F" w:rsidRPr="0025307F">
        <w:rPr>
          <w:sz w:val="28"/>
        </w:rPr>
        <w:t>4</w:t>
      </w:r>
      <w:r>
        <w:rPr>
          <w:sz w:val="28"/>
        </w:rPr>
        <w:t>.</w:t>
      </w:r>
      <w:r w:rsidR="0025307F" w:rsidRPr="0025307F">
        <w:rPr>
          <w:sz w:val="28"/>
        </w:rPr>
        <w:t>0</w:t>
      </w:r>
      <w:r>
        <w:rPr>
          <w:sz w:val="28"/>
        </w:rPr>
        <w:t>0, пятница с 09.00 до 17.00, перерыв с 13.00 до 13.50, суббота и воскресенье – выходной.</w:t>
      </w:r>
    </w:p>
    <w:p w:rsidR="0046382B" w:rsidRDefault="007663B4" w:rsidP="007C71B3">
      <w:pPr>
        <w:widowControl w:val="0"/>
        <w:ind w:firstLine="709"/>
        <w:jc w:val="both"/>
        <w:rPr>
          <w:sz w:val="28"/>
        </w:rPr>
      </w:pPr>
      <w:r>
        <w:rPr>
          <w:sz w:val="28"/>
        </w:rPr>
        <w:lastRenderedPageBreak/>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http://e-mfc.ru.». </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1.3.6.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46382B" w:rsidRDefault="007663B4" w:rsidP="007C71B3">
      <w:pPr>
        <w:widowControl w:val="0"/>
        <w:ind w:firstLine="709"/>
        <w:jc w:val="both"/>
        <w:rPr>
          <w:sz w:val="28"/>
        </w:rPr>
      </w:pPr>
      <w:r>
        <w:rPr>
          <w:sz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1" w:name="P133"/>
      <w:bookmarkEnd w:id="1"/>
    </w:p>
    <w:p w:rsidR="0046382B" w:rsidRDefault="0046382B" w:rsidP="007C71B3">
      <w:pPr>
        <w:widowControl w:val="0"/>
        <w:ind w:firstLine="709"/>
        <w:jc w:val="both"/>
        <w:rPr>
          <w:sz w:val="28"/>
        </w:rPr>
      </w:pPr>
    </w:p>
    <w:p w:rsidR="0046382B" w:rsidRDefault="007663B4" w:rsidP="007C71B3">
      <w:pPr>
        <w:jc w:val="center"/>
        <w:outlineLvl w:val="1"/>
        <w:rPr>
          <w:sz w:val="28"/>
        </w:rPr>
      </w:pPr>
      <w:r>
        <w:rPr>
          <w:sz w:val="28"/>
        </w:rPr>
        <w:t>2. Стандарт предоставления муниципальной услуги</w:t>
      </w:r>
    </w:p>
    <w:p w:rsidR="0046382B" w:rsidRDefault="0046382B" w:rsidP="007C71B3">
      <w:pPr>
        <w:jc w:val="center"/>
        <w:outlineLvl w:val="1"/>
        <w:rPr>
          <w:sz w:val="28"/>
        </w:rPr>
      </w:pPr>
    </w:p>
    <w:p w:rsidR="0046382B" w:rsidRDefault="007663B4" w:rsidP="007C71B3">
      <w:pPr>
        <w:jc w:val="center"/>
        <w:outlineLvl w:val="1"/>
        <w:rPr>
          <w:sz w:val="28"/>
        </w:rPr>
      </w:pPr>
      <w:r>
        <w:rPr>
          <w:sz w:val="28"/>
        </w:rPr>
        <w:t>2.1. Наименование муниципальной услуги</w:t>
      </w:r>
    </w:p>
    <w:p w:rsidR="0046382B" w:rsidRDefault="0046382B" w:rsidP="007C71B3">
      <w:pPr>
        <w:ind w:firstLine="709"/>
        <w:jc w:val="both"/>
        <w:outlineLvl w:val="1"/>
        <w:rPr>
          <w:sz w:val="28"/>
        </w:rPr>
      </w:pP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2.1.1. Наименование муниципальной услуги –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6382B" w:rsidRDefault="0046382B" w:rsidP="007C71B3">
      <w:pPr>
        <w:ind w:firstLine="709"/>
        <w:jc w:val="both"/>
        <w:outlineLvl w:val="2"/>
        <w:rPr>
          <w:sz w:val="28"/>
        </w:rPr>
      </w:pPr>
    </w:p>
    <w:p w:rsidR="0046382B" w:rsidRDefault="007663B4" w:rsidP="007C71B3">
      <w:pPr>
        <w:ind w:firstLine="540"/>
        <w:jc w:val="center"/>
        <w:outlineLvl w:val="2"/>
        <w:rPr>
          <w:sz w:val="28"/>
        </w:rPr>
      </w:pPr>
      <w:r>
        <w:rPr>
          <w:sz w:val="28"/>
        </w:rPr>
        <w:t>2.2. Наименование органа местного самоуправления, предоставляющего муниципальную услугу</w:t>
      </w:r>
    </w:p>
    <w:p w:rsidR="0046382B" w:rsidRDefault="0046382B" w:rsidP="007C71B3">
      <w:pPr>
        <w:ind w:firstLine="540"/>
        <w:jc w:val="both"/>
        <w:outlineLvl w:val="2"/>
        <w:rPr>
          <w:sz w:val="28"/>
        </w:rPr>
      </w:pPr>
    </w:p>
    <w:p w:rsidR="0046382B" w:rsidRDefault="007663B4" w:rsidP="007C71B3">
      <w:pPr>
        <w:pStyle w:val="ConsPlusNormal"/>
        <w:widowControl/>
        <w:tabs>
          <w:tab w:val="left" w:pos="5220"/>
        </w:tabs>
        <w:ind w:firstLine="709"/>
        <w:jc w:val="both"/>
        <w:rPr>
          <w:rFonts w:ascii="Times New Roman" w:hAnsi="Times New Roman"/>
          <w:sz w:val="28"/>
        </w:rPr>
      </w:pPr>
      <w:r>
        <w:rPr>
          <w:rFonts w:ascii="Times New Roman" w:hAnsi="Times New Roman"/>
          <w:sz w:val="28"/>
        </w:rPr>
        <w:t>2.2.1. Предоставление муниципальной услуги</w:t>
      </w:r>
      <w:r w:rsidR="00E67AB5">
        <w:rPr>
          <w:rFonts w:ascii="Times New Roman" w:hAnsi="Times New Roman"/>
          <w:sz w:val="28"/>
        </w:rPr>
        <w:t xml:space="preserve"> </w:t>
      </w:r>
      <w:r>
        <w:rPr>
          <w:rFonts w:ascii="Times New Roman" w:hAnsi="Times New Roman"/>
          <w:sz w:val="28"/>
        </w:rPr>
        <w:t xml:space="preserve">осуществляется администрацией </w:t>
      </w:r>
      <w:r w:rsidR="008D7B16" w:rsidRPr="008D7B16">
        <w:rPr>
          <w:rFonts w:ascii="Times New Roman" w:hAnsi="Times New Roman"/>
          <w:sz w:val="28"/>
        </w:rPr>
        <w:t>Апшеронского городского поселения Апшеронского района</w:t>
      </w:r>
      <w:r>
        <w:rPr>
          <w:rFonts w:ascii="Times New Roman" w:hAnsi="Times New Roman"/>
          <w:sz w:val="28"/>
        </w:rPr>
        <w:t xml:space="preserve"> в лице </w:t>
      </w:r>
      <w:r w:rsidR="008D7B16" w:rsidRPr="008D7B16">
        <w:rPr>
          <w:rFonts w:ascii="Times New Roman" w:hAnsi="Times New Roman"/>
          <w:color w:val="FF0000"/>
          <w:sz w:val="28"/>
        </w:rPr>
        <w:t>отдела</w:t>
      </w:r>
      <w:r w:rsidRPr="008D7B16">
        <w:rPr>
          <w:rFonts w:ascii="Times New Roman" w:hAnsi="Times New Roman"/>
          <w:color w:val="FF0000"/>
          <w:sz w:val="28"/>
        </w:rPr>
        <w:t xml:space="preserve"> </w:t>
      </w:r>
      <w:r w:rsidR="00531F2D">
        <w:rPr>
          <w:rFonts w:ascii="Times New Roman" w:hAnsi="Times New Roman"/>
          <w:sz w:val="28"/>
        </w:rPr>
        <w:t>экономики</w:t>
      </w:r>
      <w:r w:rsidR="00531F2D" w:rsidRPr="00531F2D">
        <w:rPr>
          <w:rFonts w:ascii="Times New Roman" w:hAnsi="Times New Roman"/>
          <w:sz w:val="28"/>
        </w:rPr>
        <w:t xml:space="preserve"> и </w:t>
      </w:r>
      <w:r w:rsidR="00531F2D">
        <w:rPr>
          <w:rFonts w:ascii="Times New Roman" w:hAnsi="Times New Roman"/>
          <w:sz w:val="28"/>
        </w:rPr>
        <w:t>имущественных отношений</w:t>
      </w:r>
      <w:r w:rsidR="00531F2D" w:rsidRPr="00531F2D">
        <w:rPr>
          <w:rFonts w:ascii="Times New Roman" w:hAnsi="Times New Roman"/>
          <w:sz w:val="28"/>
        </w:rPr>
        <w:t xml:space="preserve"> </w:t>
      </w:r>
      <w:r>
        <w:rPr>
          <w:rFonts w:ascii="Times New Roman" w:hAnsi="Times New Roman"/>
          <w:sz w:val="28"/>
        </w:rPr>
        <w:t xml:space="preserve">администрации </w:t>
      </w:r>
      <w:r w:rsidR="008D7B16" w:rsidRPr="008D7B16">
        <w:rPr>
          <w:rFonts w:ascii="Times New Roman" w:hAnsi="Times New Roman"/>
          <w:sz w:val="28"/>
        </w:rPr>
        <w:t>Апшеронского городского поселения Апшеронского района</w:t>
      </w:r>
      <w:r>
        <w:rPr>
          <w:rFonts w:ascii="Times New Roman" w:hAnsi="Times New Roman"/>
          <w:sz w:val="28"/>
        </w:rPr>
        <w:t>;</w:t>
      </w:r>
    </w:p>
    <w:p w:rsidR="0046382B" w:rsidRDefault="007663B4" w:rsidP="007C71B3">
      <w:pPr>
        <w:ind w:firstLine="709"/>
        <w:jc w:val="both"/>
        <w:rPr>
          <w:sz w:val="28"/>
        </w:rPr>
      </w:pPr>
      <w:r>
        <w:rPr>
          <w:sz w:val="28"/>
        </w:rPr>
        <w:t>2.2.2. Прием заявлений о предоставлении муниципальной услуги и выдача заявителям документов осуществляется ГАУ КК «МФЦ» или уполномоченным органом.</w:t>
      </w:r>
    </w:p>
    <w:p w:rsidR="0046382B" w:rsidRDefault="007663B4" w:rsidP="007C71B3">
      <w:pPr>
        <w:ind w:firstLine="709"/>
        <w:jc w:val="both"/>
        <w:rPr>
          <w:sz w:val="28"/>
        </w:rPr>
      </w:pPr>
      <w:r>
        <w:rPr>
          <w:sz w:val="28"/>
        </w:rPr>
        <w:t>Подача заявок и необходимых документов для участия в аукционе осуществляется только в уполномоченный орган.</w:t>
      </w:r>
    </w:p>
    <w:p w:rsidR="0046382B" w:rsidRDefault="007663B4" w:rsidP="007C71B3">
      <w:pPr>
        <w:ind w:firstLine="709"/>
        <w:jc w:val="both"/>
        <w:rPr>
          <w:sz w:val="28"/>
        </w:rPr>
      </w:pPr>
      <w:r>
        <w:rPr>
          <w:sz w:val="28"/>
        </w:rPr>
        <w:t>2.2.3.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и учреждения, указанные в подпункте 2.7.2. пункта 2.7 регламента.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2.2.4. В соответствии с пунктом 3 части 1 статьи 7 Федерального закона от 27 июля 2010 года № 210-ФЗ «Об организации предоставления государственных </w:t>
      </w:r>
      <w:r>
        <w:rPr>
          <w:rFonts w:ascii="Times New Roman" w:hAnsi="Times New Roman"/>
          <w:sz w:val="28"/>
        </w:rPr>
        <w:lastRenderedPageBreak/>
        <w:t>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515F9A">
        <w:rPr>
          <w:rFonts w:ascii="Times New Roman" w:hAnsi="Times New Roman"/>
          <w:sz w:val="28"/>
        </w:rPr>
        <w:t>.</w:t>
      </w:r>
    </w:p>
    <w:p w:rsidR="0046382B" w:rsidRDefault="007663B4" w:rsidP="007C71B3">
      <w:pPr>
        <w:widowControl w:val="0"/>
        <w:ind w:firstLine="709"/>
        <w:jc w:val="both"/>
        <w:rPr>
          <w:sz w:val="28"/>
        </w:rPr>
      </w:pPr>
      <w:r>
        <w:rPr>
          <w:sz w:val="28"/>
        </w:rPr>
        <w:t>2.2.5.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6382B" w:rsidRDefault="007663B4" w:rsidP="007C71B3">
      <w:pPr>
        <w:widowControl w:val="0"/>
        <w:ind w:firstLine="709"/>
        <w:jc w:val="both"/>
        <w:rPr>
          <w:sz w:val="28"/>
        </w:rPr>
      </w:pPr>
      <w:r>
        <w:rPr>
          <w:sz w:val="28"/>
        </w:rPr>
        <w:t>2.2.6.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6382B" w:rsidRDefault="0046382B" w:rsidP="007C71B3">
      <w:pPr>
        <w:pStyle w:val="ConsPlusNormal"/>
        <w:jc w:val="both"/>
        <w:rPr>
          <w:rFonts w:ascii="Times New Roman" w:hAnsi="Times New Roman"/>
          <w:sz w:val="28"/>
        </w:rPr>
      </w:pPr>
    </w:p>
    <w:p w:rsidR="0046382B" w:rsidRDefault="007663B4" w:rsidP="007C71B3">
      <w:pPr>
        <w:ind w:firstLine="540"/>
        <w:jc w:val="center"/>
        <w:outlineLvl w:val="2"/>
        <w:rPr>
          <w:sz w:val="28"/>
        </w:rPr>
      </w:pPr>
      <w:r>
        <w:rPr>
          <w:sz w:val="28"/>
        </w:rPr>
        <w:t>2.3. Описание результата предоставления муниципальной услуги</w:t>
      </w:r>
    </w:p>
    <w:p w:rsidR="0046382B" w:rsidRDefault="0046382B" w:rsidP="007C71B3">
      <w:pPr>
        <w:ind w:firstLine="540"/>
        <w:jc w:val="both"/>
        <w:outlineLvl w:val="2"/>
        <w:rPr>
          <w:sz w:val="28"/>
        </w:rPr>
      </w:pPr>
    </w:p>
    <w:p w:rsidR="0046382B" w:rsidRDefault="007663B4" w:rsidP="007C71B3">
      <w:pPr>
        <w:pStyle w:val="ConsPlusNormal"/>
        <w:tabs>
          <w:tab w:val="left" w:pos="5220"/>
        </w:tabs>
        <w:ind w:firstLine="709"/>
        <w:jc w:val="both"/>
        <w:rPr>
          <w:rFonts w:ascii="Times New Roman" w:hAnsi="Times New Roman"/>
          <w:sz w:val="28"/>
        </w:rPr>
      </w:pPr>
      <w:r>
        <w:rPr>
          <w:rFonts w:ascii="Times New Roman" w:hAnsi="Times New Roman"/>
          <w:sz w:val="28"/>
        </w:rPr>
        <w:t xml:space="preserve">2.3.1. Результатом предоставления муниципальной услуги является: </w:t>
      </w:r>
    </w:p>
    <w:p w:rsidR="0046382B" w:rsidRDefault="007663B4" w:rsidP="007C71B3">
      <w:pPr>
        <w:pStyle w:val="ConsPlusNormal"/>
        <w:tabs>
          <w:tab w:val="left" w:pos="5220"/>
        </w:tabs>
        <w:ind w:firstLine="709"/>
        <w:jc w:val="both"/>
        <w:rPr>
          <w:rFonts w:ascii="Times New Roman" w:hAnsi="Times New Roman"/>
          <w:sz w:val="28"/>
        </w:rPr>
      </w:pPr>
      <w:r>
        <w:rPr>
          <w:rFonts w:ascii="Times New Roman" w:hAnsi="Times New Roman"/>
          <w:sz w:val="28"/>
        </w:rPr>
        <w:t>заключение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(далее - договор);</w:t>
      </w:r>
    </w:p>
    <w:p w:rsidR="0046382B" w:rsidRDefault="007663B4" w:rsidP="007C71B3">
      <w:pPr>
        <w:pStyle w:val="ConsPlusNormal"/>
        <w:widowControl/>
        <w:tabs>
          <w:tab w:val="left" w:pos="5220"/>
        </w:tabs>
        <w:ind w:firstLine="709"/>
        <w:jc w:val="both"/>
        <w:rPr>
          <w:rFonts w:ascii="Times New Roman" w:hAnsi="Times New Roman"/>
          <w:sz w:val="28"/>
        </w:rPr>
      </w:pPr>
      <w:r>
        <w:rPr>
          <w:rFonts w:ascii="Times New Roman" w:hAnsi="Times New Roman"/>
          <w:sz w:val="28"/>
        </w:rPr>
        <w:t>письмо об отказе в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(далее - решение об отказе в заключении договора на размещение объекта).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ГАУ КК «МФЦ».</w:t>
      </w:r>
    </w:p>
    <w:p w:rsidR="00E27DE2" w:rsidRDefault="007663B4" w:rsidP="00E27DE2">
      <w:pPr>
        <w:ind w:firstLine="540"/>
        <w:jc w:val="center"/>
        <w:rPr>
          <w:sz w:val="28"/>
        </w:rPr>
      </w:pPr>
      <w:r>
        <w:rPr>
          <w:sz w:val="28"/>
        </w:rPr>
        <w:lastRenderedPageBreak/>
        <w:t xml:space="preserve">2.4. 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p>
    <w:p w:rsidR="0046382B" w:rsidRDefault="007663B4" w:rsidP="00E27DE2">
      <w:pPr>
        <w:ind w:firstLine="540"/>
        <w:jc w:val="center"/>
        <w:rPr>
          <w:sz w:val="28"/>
        </w:rPr>
      </w:pPr>
      <w:r>
        <w:rPr>
          <w:sz w:val="28"/>
        </w:rPr>
        <w:t>муниципальной услуги</w:t>
      </w:r>
    </w:p>
    <w:p w:rsidR="0046382B" w:rsidRDefault="0046382B" w:rsidP="007C71B3">
      <w:pPr>
        <w:ind w:firstLine="540"/>
        <w:jc w:val="both"/>
        <w:rPr>
          <w:sz w:val="28"/>
        </w:rPr>
      </w:pPr>
    </w:p>
    <w:p w:rsidR="0046382B" w:rsidRDefault="007663B4" w:rsidP="007C71B3">
      <w:pPr>
        <w:ind w:firstLine="709"/>
        <w:jc w:val="center"/>
        <w:rPr>
          <w:sz w:val="28"/>
        </w:rPr>
      </w:pPr>
      <w:r>
        <w:rPr>
          <w:sz w:val="28"/>
        </w:rPr>
        <w:t>2.4.1. Срок предоставления муниципальной услуги.</w:t>
      </w:r>
    </w:p>
    <w:p w:rsidR="0046382B" w:rsidRDefault="0046382B" w:rsidP="007C71B3">
      <w:pPr>
        <w:ind w:firstLine="709"/>
        <w:jc w:val="both"/>
        <w:rPr>
          <w:sz w:val="28"/>
        </w:rPr>
      </w:pPr>
    </w:p>
    <w:p w:rsidR="00E27DE2" w:rsidRPr="00E27DE2" w:rsidRDefault="00E27DE2" w:rsidP="00E27DE2">
      <w:pPr>
        <w:widowControl w:val="0"/>
        <w:tabs>
          <w:tab w:val="left" w:pos="5245"/>
        </w:tabs>
        <w:autoSpaceDE w:val="0"/>
        <w:autoSpaceDN w:val="0"/>
        <w:ind w:firstLine="709"/>
        <w:jc w:val="both"/>
        <w:rPr>
          <w:sz w:val="28"/>
          <w:szCs w:val="28"/>
        </w:rPr>
      </w:pPr>
      <w:r w:rsidRPr="00E27DE2">
        <w:rPr>
          <w:sz w:val="28"/>
          <w:szCs w:val="28"/>
        </w:rPr>
        <w:t>Срок предоставления муниципальной услуги не более 30 рабочих дней со дня получения заявления.</w:t>
      </w:r>
    </w:p>
    <w:p w:rsidR="0046382B" w:rsidRDefault="0046382B" w:rsidP="007C71B3">
      <w:pPr>
        <w:ind w:firstLine="709"/>
        <w:jc w:val="both"/>
        <w:rPr>
          <w:sz w:val="28"/>
        </w:rPr>
      </w:pPr>
    </w:p>
    <w:p w:rsidR="0046382B" w:rsidRDefault="007663B4" w:rsidP="007C71B3">
      <w:pPr>
        <w:ind w:firstLine="540"/>
        <w:jc w:val="center"/>
        <w:rPr>
          <w:sz w:val="28"/>
        </w:rPr>
      </w:pPr>
      <w:r>
        <w:rPr>
          <w:sz w:val="28"/>
        </w:rPr>
        <w:t>2.5. Перечень нормативных правовых актов, регулирующих отношения, возникающие в связи с предоставлением муниципальной услуги</w:t>
      </w:r>
    </w:p>
    <w:p w:rsidR="0046382B" w:rsidRDefault="0046382B" w:rsidP="007C71B3">
      <w:pPr>
        <w:ind w:firstLine="540"/>
        <w:jc w:val="both"/>
        <w:rPr>
          <w:sz w:val="28"/>
        </w:rPr>
      </w:pPr>
    </w:p>
    <w:p w:rsidR="0046382B" w:rsidRDefault="007663B4" w:rsidP="007C71B3">
      <w:pPr>
        <w:ind w:firstLine="709"/>
        <w:jc w:val="both"/>
        <w:rPr>
          <w:sz w:val="28"/>
        </w:rPr>
      </w:pPr>
      <w:r>
        <w:rPr>
          <w:sz w:val="28"/>
        </w:rPr>
        <w:t>2.5.1. Предоставление муниципальной услуги осуществляется на основании: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2.5.1.1. </w:t>
      </w:r>
      <w:hyperlink r:id="rId6" w:history="1">
        <w:r>
          <w:rPr>
            <w:rFonts w:ascii="Times New Roman" w:hAnsi="Times New Roman"/>
            <w:sz w:val="28"/>
          </w:rPr>
          <w:t>Конституцией</w:t>
        </w:r>
      </w:hyperlink>
      <w:r w:rsidR="009142C1">
        <w:t xml:space="preserve"> </w:t>
      </w:r>
      <w:r>
        <w:rPr>
          <w:rFonts w:ascii="Times New Roman" w:hAnsi="Times New Roman"/>
          <w:sz w:val="28"/>
        </w:rPr>
        <w:t>Российской Федерации;</w:t>
      </w:r>
    </w:p>
    <w:p w:rsidR="0046382B" w:rsidRDefault="007663B4" w:rsidP="007C71B3">
      <w:pPr>
        <w:ind w:firstLine="709"/>
        <w:jc w:val="both"/>
        <w:rPr>
          <w:sz w:val="28"/>
        </w:rPr>
      </w:pPr>
      <w:r>
        <w:rPr>
          <w:sz w:val="28"/>
        </w:rPr>
        <w:t xml:space="preserve">2.5.1.2. Земельный </w:t>
      </w:r>
      <w:hyperlink r:id="rId7" w:history="1">
        <w:r>
          <w:rPr>
            <w:sz w:val="28"/>
          </w:rPr>
          <w:t>кодекс</w:t>
        </w:r>
      </w:hyperlink>
      <w:r>
        <w:rPr>
          <w:sz w:val="28"/>
        </w:rPr>
        <w:t xml:space="preserve"> Российской Федерации;</w:t>
      </w:r>
    </w:p>
    <w:p w:rsidR="0046382B" w:rsidRDefault="007663B4" w:rsidP="007C71B3">
      <w:pPr>
        <w:ind w:firstLine="709"/>
        <w:jc w:val="both"/>
        <w:rPr>
          <w:sz w:val="28"/>
        </w:rPr>
      </w:pPr>
      <w:r>
        <w:rPr>
          <w:sz w:val="28"/>
        </w:rPr>
        <w:t>2.5.1.3. Гражданский кодекс Российской Федерации;</w:t>
      </w:r>
    </w:p>
    <w:p w:rsidR="0046382B" w:rsidRDefault="007663B4" w:rsidP="007C71B3">
      <w:pPr>
        <w:ind w:firstLine="709"/>
        <w:jc w:val="both"/>
        <w:rPr>
          <w:sz w:val="28"/>
        </w:rPr>
      </w:pPr>
      <w:r>
        <w:rPr>
          <w:sz w:val="28"/>
        </w:rPr>
        <w:t xml:space="preserve">2.5.1.4. Федеральный </w:t>
      </w:r>
      <w:hyperlink r:id="rId8" w:history="1">
        <w:r>
          <w:rPr>
            <w:sz w:val="28"/>
          </w:rPr>
          <w:t>закон</w:t>
        </w:r>
      </w:hyperlink>
      <w:r>
        <w:rPr>
          <w:sz w:val="28"/>
        </w:rPr>
        <w:t xml:space="preserve"> от 25 октября 2001 года № 137-ФЗ </w:t>
      </w:r>
      <w:r>
        <w:rPr>
          <w:sz w:val="28"/>
        </w:rPr>
        <w:br/>
        <w:t>«О введении в действие Земельного кодекса Российской Федерации»;</w:t>
      </w:r>
    </w:p>
    <w:p w:rsidR="0046382B" w:rsidRDefault="007663B4" w:rsidP="007C71B3">
      <w:pPr>
        <w:ind w:firstLine="709"/>
        <w:jc w:val="both"/>
        <w:rPr>
          <w:sz w:val="28"/>
        </w:rPr>
      </w:pPr>
      <w:r>
        <w:rPr>
          <w:sz w:val="28"/>
        </w:rPr>
        <w:t xml:space="preserve">2.5.1.5. Федеральный </w:t>
      </w:r>
      <w:hyperlink r:id="rId9" w:history="1">
        <w:r>
          <w:rPr>
            <w:sz w:val="28"/>
          </w:rPr>
          <w:t>закон</w:t>
        </w:r>
      </w:hyperlink>
      <w:r>
        <w:rPr>
          <w:sz w:val="28"/>
        </w:rPr>
        <w:t xml:space="preserve"> от 27 июля 2010 года № 210-ФЗ </w:t>
      </w:r>
      <w:r>
        <w:rPr>
          <w:sz w:val="28"/>
        </w:rPr>
        <w:br/>
        <w:t>«Об организации предоставления государственных и муниципальных услуг»;</w:t>
      </w:r>
    </w:p>
    <w:p w:rsidR="0046382B" w:rsidRDefault="007663B4" w:rsidP="007C71B3">
      <w:pPr>
        <w:ind w:firstLine="709"/>
        <w:jc w:val="both"/>
        <w:rPr>
          <w:sz w:val="28"/>
        </w:rPr>
      </w:pPr>
      <w:r>
        <w:rPr>
          <w:sz w:val="28"/>
        </w:rPr>
        <w:t xml:space="preserve">2.5.1.6. Федеральный </w:t>
      </w:r>
      <w:hyperlink r:id="rId10" w:history="1">
        <w:r>
          <w:rPr>
            <w:sz w:val="28"/>
          </w:rPr>
          <w:t>закон</w:t>
        </w:r>
      </w:hyperlink>
      <w:r>
        <w:rPr>
          <w:sz w:val="28"/>
        </w:rPr>
        <w:t xml:space="preserve"> от 27 июля 2006 года № 152-ФЗ </w:t>
      </w:r>
      <w:r>
        <w:rPr>
          <w:sz w:val="28"/>
        </w:rPr>
        <w:br/>
        <w:t>«О персональных данных»;</w:t>
      </w:r>
    </w:p>
    <w:p w:rsidR="0046382B" w:rsidRDefault="007663B4" w:rsidP="007C71B3">
      <w:pPr>
        <w:ind w:firstLine="709"/>
        <w:jc w:val="both"/>
        <w:rPr>
          <w:sz w:val="28"/>
        </w:rPr>
      </w:pPr>
      <w:r>
        <w:rPr>
          <w:sz w:val="28"/>
        </w:rPr>
        <w:t xml:space="preserve">2.5.1.7. Федеральный закон от 13 июля 2015 года № 218-ФЗ </w:t>
      </w:r>
      <w:r>
        <w:rPr>
          <w:sz w:val="28"/>
        </w:rPr>
        <w:br/>
        <w:t>«О государственной регистрации»;</w:t>
      </w:r>
    </w:p>
    <w:p w:rsidR="0046382B" w:rsidRDefault="007663B4" w:rsidP="007C71B3">
      <w:pPr>
        <w:ind w:firstLine="709"/>
        <w:jc w:val="both"/>
        <w:rPr>
          <w:sz w:val="28"/>
        </w:rPr>
      </w:pPr>
      <w:r>
        <w:rPr>
          <w:sz w:val="28"/>
        </w:rPr>
        <w:t>2.5.1.8. Федеральный закон от 24 июля 2007 года № 221-ФЗ</w:t>
      </w:r>
      <w:r>
        <w:rPr>
          <w:sz w:val="28"/>
        </w:rPr>
        <w:br/>
        <w:t xml:space="preserve"> «О кадастровой деятельности»;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2.5.1.9. Постановлением Правительства Российской Федерации от </w:t>
      </w:r>
      <w:r>
        <w:rPr>
          <w:rFonts w:ascii="Times New Roman" w:hAnsi="Times New Roman"/>
          <w:sz w:val="28"/>
        </w:rPr>
        <w:br/>
        <w:t>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2.5.1.10.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2.5.1.11. Постановление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lastRenderedPageBreak/>
        <w:t>2.5.1.12. Постановлением главы администрации (губернатора) Краснодарского края от 19.07.2019 № 449 «О внесении изменений в постановление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2.5.1.13.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2.5.1.14. Законом Краснодарского края от 5 ноября 2002 года № 532-КЗ «Об основах регулирования земельных отношений в Краснодарском крае;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2.5.1.15. Уставом администрации </w:t>
      </w:r>
      <w:r w:rsidR="00980367" w:rsidRPr="00980367">
        <w:rPr>
          <w:rFonts w:ascii="Times New Roman" w:hAnsi="Times New Roman"/>
          <w:sz w:val="28"/>
        </w:rPr>
        <w:t>Апшеронского городского поселения Апшеронского района</w:t>
      </w:r>
      <w:r>
        <w:rPr>
          <w:rFonts w:ascii="Times New Roman" w:hAnsi="Times New Roman"/>
          <w:sz w:val="28"/>
        </w:rPr>
        <w:t>;</w:t>
      </w:r>
    </w:p>
    <w:p w:rsidR="0046382B" w:rsidRDefault="006A108B" w:rsidP="007C71B3">
      <w:pPr>
        <w:ind w:firstLine="709"/>
        <w:jc w:val="both"/>
        <w:rPr>
          <w:sz w:val="28"/>
        </w:rPr>
      </w:pPr>
      <w:r>
        <w:rPr>
          <w:sz w:val="28"/>
        </w:rPr>
        <w:t>2.5.1.16. П</w:t>
      </w:r>
      <w:r w:rsidRPr="006A108B">
        <w:rPr>
          <w:sz w:val="28"/>
        </w:rPr>
        <w:t>риказом департамента по архитектуре и градостроительству Краснодарского края</w:t>
      </w:r>
      <w:r>
        <w:rPr>
          <w:sz w:val="28"/>
        </w:rPr>
        <w:t xml:space="preserve"> </w:t>
      </w:r>
      <w:r w:rsidRPr="006A108B">
        <w:rPr>
          <w:sz w:val="28"/>
        </w:rPr>
        <w:t>от 23 марта 2017 г. № 86</w:t>
      </w:r>
      <w:r w:rsidR="002B53DC" w:rsidRPr="002B53DC">
        <w:t xml:space="preserve"> </w:t>
      </w:r>
      <w:r w:rsidR="002B53DC">
        <w:t>«</w:t>
      </w:r>
      <w:r w:rsidR="002B53DC" w:rsidRPr="002B53DC">
        <w:rPr>
          <w:sz w:val="28"/>
        </w:rPr>
        <w:t>Об утверждении административного регламента предос</w:t>
      </w:r>
      <w:r w:rsidR="007C71B3">
        <w:rPr>
          <w:sz w:val="28"/>
        </w:rPr>
        <w:t>тавления государственной услуги: «</w:t>
      </w:r>
      <w:r w:rsidR="002B53DC" w:rsidRPr="002B53DC">
        <w:rPr>
          <w:sz w:val="28"/>
        </w:rPr>
        <w:t>Принятие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сервитутов</w:t>
      </w:r>
      <w:r w:rsidR="002B53DC">
        <w:rPr>
          <w:sz w:val="28"/>
        </w:rPr>
        <w:t>»</w:t>
      </w:r>
      <w:r>
        <w:rPr>
          <w:sz w:val="28"/>
        </w:rPr>
        <w:t>;</w:t>
      </w:r>
    </w:p>
    <w:p w:rsidR="006A108B" w:rsidRDefault="006A108B" w:rsidP="007C71B3">
      <w:pPr>
        <w:ind w:firstLine="709"/>
        <w:jc w:val="both"/>
        <w:rPr>
          <w:sz w:val="28"/>
        </w:rPr>
      </w:pPr>
      <w:r>
        <w:rPr>
          <w:sz w:val="28"/>
        </w:rPr>
        <w:t xml:space="preserve">2.5.1.17. </w:t>
      </w:r>
      <w:r w:rsidR="004D50F4" w:rsidRPr="004D50F4">
        <w:rPr>
          <w:sz w:val="28"/>
        </w:rPr>
        <w:t>Приказ</w:t>
      </w:r>
      <w:r w:rsidR="000374A7">
        <w:rPr>
          <w:sz w:val="28"/>
        </w:rPr>
        <w:t>ом</w:t>
      </w:r>
      <w:r w:rsidR="004D50F4" w:rsidRPr="004D50F4">
        <w:rPr>
          <w:sz w:val="28"/>
        </w:rPr>
        <w:t xml:space="preserve"> министерства топливно-энергетического комплекса и жилищно-коммунального хозяйства Краснодарского края от 23 декабря 2019 г. </w:t>
      </w:r>
      <w:r w:rsidR="004D50F4">
        <w:rPr>
          <w:sz w:val="28"/>
        </w:rPr>
        <w:t>№</w:t>
      </w:r>
      <w:r w:rsidR="004D50F4" w:rsidRPr="004D50F4">
        <w:rPr>
          <w:sz w:val="28"/>
        </w:rPr>
        <w:t xml:space="preserve"> 689 </w:t>
      </w:r>
      <w:r w:rsidR="004D50F4">
        <w:rPr>
          <w:sz w:val="28"/>
        </w:rPr>
        <w:t>«</w:t>
      </w:r>
      <w:r w:rsidR="004D50F4" w:rsidRPr="004D50F4">
        <w:rPr>
          <w:sz w:val="28"/>
        </w:rPr>
        <w:t xml:space="preserve">Об утверждении Административного регламента предоставления государственной услуги </w:t>
      </w:r>
      <w:r w:rsidR="004D50F4">
        <w:rPr>
          <w:sz w:val="28"/>
        </w:rPr>
        <w:t>«</w:t>
      </w:r>
      <w:r w:rsidR="004D50F4" w:rsidRPr="004D50F4">
        <w:rPr>
          <w:sz w:val="28"/>
        </w:rPr>
        <w:t>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на территории Краснодарского края</w:t>
      </w:r>
      <w:r w:rsidR="004D50F4">
        <w:rPr>
          <w:sz w:val="28"/>
        </w:rPr>
        <w:t>»;</w:t>
      </w:r>
    </w:p>
    <w:p w:rsidR="006A108B" w:rsidRDefault="006A108B" w:rsidP="007C71B3">
      <w:pPr>
        <w:ind w:firstLine="709"/>
        <w:jc w:val="both"/>
        <w:rPr>
          <w:sz w:val="28"/>
        </w:rPr>
      </w:pPr>
      <w:r>
        <w:rPr>
          <w:sz w:val="28"/>
        </w:rPr>
        <w:t>2.5.1.18.</w:t>
      </w:r>
      <w:r w:rsidRPr="006A108B">
        <w:t xml:space="preserve"> </w:t>
      </w:r>
      <w:r>
        <w:rPr>
          <w:sz w:val="28"/>
          <w:szCs w:val="28"/>
        </w:rPr>
        <w:t xml:space="preserve">Приказ Департамента имущественных отношений по Краснодарскому краю </w:t>
      </w:r>
      <w:r w:rsidRPr="006A108B">
        <w:rPr>
          <w:sz w:val="28"/>
        </w:rPr>
        <w:t xml:space="preserve">от 16 декабря 2019 года </w:t>
      </w:r>
      <w:r>
        <w:rPr>
          <w:sz w:val="28"/>
        </w:rPr>
        <w:t xml:space="preserve">№ </w:t>
      </w:r>
      <w:r w:rsidRPr="006A108B">
        <w:rPr>
          <w:sz w:val="28"/>
        </w:rPr>
        <w:t>2689</w:t>
      </w:r>
      <w:r w:rsidR="00C230B9">
        <w:rPr>
          <w:sz w:val="28"/>
        </w:rPr>
        <w:t xml:space="preserve"> «</w:t>
      </w:r>
      <w:r w:rsidR="00C230B9" w:rsidRPr="00C230B9">
        <w:rPr>
          <w:sz w:val="28"/>
        </w:rPr>
        <w:t>Об утверждении административного регламента предоставления департаментом имущественных отношений Краснодарского края государственной услуги по заключению договора на размещение геодезических, межевых, предупреждающих и иных знаков, включая информационные табло (стелы) и флагштоки, платежных терминалов для оплаты услуг и штрафов в отношении земельных участков, находящихся в государственной собственности Краснодарского края, без предоставления земельных уча</w:t>
      </w:r>
      <w:r w:rsidR="00C230B9">
        <w:rPr>
          <w:sz w:val="28"/>
        </w:rPr>
        <w:t>стков и установления сервитутов»</w:t>
      </w:r>
      <w:r>
        <w:rPr>
          <w:sz w:val="28"/>
        </w:rPr>
        <w:t>;</w:t>
      </w:r>
    </w:p>
    <w:p w:rsidR="006A108B" w:rsidRDefault="006A108B" w:rsidP="007C71B3">
      <w:pPr>
        <w:ind w:firstLine="709"/>
        <w:jc w:val="both"/>
        <w:rPr>
          <w:sz w:val="28"/>
        </w:rPr>
      </w:pPr>
      <w:r>
        <w:rPr>
          <w:sz w:val="28"/>
        </w:rPr>
        <w:t>2.5.1.19. Приказ Министерства гражданской обороны и чрезвычайных ситуаций Краснодарского края от 15 марта 2018 года № 23 «</w:t>
      </w:r>
      <w:r w:rsidR="00C230B9" w:rsidRPr="00C230B9">
        <w:rPr>
          <w:sz w:val="28"/>
        </w:rPr>
        <w:t>Об утверждении административно</w:t>
      </w:r>
      <w:r w:rsidR="00C230B9">
        <w:rPr>
          <w:sz w:val="28"/>
        </w:rPr>
        <w:t>го регламента предоставления гос</w:t>
      </w:r>
      <w:r w:rsidR="00C230B9" w:rsidRPr="00C230B9">
        <w:rPr>
          <w:sz w:val="28"/>
        </w:rPr>
        <w:t xml:space="preserve">ударственной услуги "Заключение </w:t>
      </w:r>
      <w:r w:rsidR="00C230B9" w:rsidRPr="00C230B9">
        <w:rPr>
          <w:sz w:val="28"/>
        </w:rPr>
        <w:lastRenderedPageBreak/>
        <w:t>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без предоставления земельных уча</w:t>
      </w:r>
      <w:r w:rsidR="00C230B9">
        <w:rPr>
          <w:sz w:val="28"/>
        </w:rPr>
        <w:t>стков и установления сервитутов»;</w:t>
      </w:r>
    </w:p>
    <w:p w:rsidR="00C230B9" w:rsidRDefault="00C230B9" w:rsidP="007C71B3">
      <w:pPr>
        <w:ind w:firstLine="709"/>
        <w:jc w:val="both"/>
        <w:rPr>
          <w:sz w:val="28"/>
        </w:rPr>
      </w:pPr>
      <w:r>
        <w:rPr>
          <w:sz w:val="28"/>
        </w:rPr>
        <w:t>2.5.1.20</w:t>
      </w:r>
      <w:r w:rsidR="006C750B">
        <w:rPr>
          <w:sz w:val="28"/>
        </w:rPr>
        <w:t xml:space="preserve">.  </w:t>
      </w:r>
      <w:r w:rsidR="00AA038E">
        <w:rPr>
          <w:sz w:val="28"/>
        </w:rPr>
        <w:t xml:space="preserve">Приказ </w:t>
      </w:r>
      <w:r w:rsidR="00071E25">
        <w:rPr>
          <w:sz w:val="28"/>
        </w:rPr>
        <w:t>Министерства</w:t>
      </w:r>
      <w:r w:rsidR="00AA038E">
        <w:rPr>
          <w:sz w:val="28"/>
        </w:rPr>
        <w:t xml:space="preserve"> сельского хозяйства и перерабатывающей промышленн</w:t>
      </w:r>
      <w:r w:rsidR="00FA60C4">
        <w:rPr>
          <w:sz w:val="28"/>
        </w:rPr>
        <w:t xml:space="preserve">ости Краснодарского </w:t>
      </w:r>
      <w:proofErr w:type="gramStart"/>
      <w:r w:rsidR="00FA60C4">
        <w:rPr>
          <w:sz w:val="28"/>
        </w:rPr>
        <w:t>края</w:t>
      </w:r>
      <w:r w:rsidR="00AA038E">
        <w:rPr>
          <w:sz w:val="28"/>
        </w:rPr>
        <w:t xml:space="preserve">  </w:t>
      </w:r>
      <w:r w:rsidR="00FA60C4">
        <w:rPr>
          <w:sz w:val="28"/>
        </w:rPr>
        <w:t>от</w:t>
      </w:r>
      <w:proofErr w:type="gramEnd"/>
      <w:r w:rsidR="00FA60C4">
        <w:rPr>
          <w:sz w:val="28"/>
        </w:rPr>
        <w:t xml:space="preserve"> 3 февраля 2017 года № 31</w:t>
      </w:r>
      <w:r w:rsidR="00FA60C4" w:rsidRPr="00FA60C4">
        <w:t xml:space="preserve"> </w:t>
      </w:r>
      <w:r w:rsidR="00071E25">
        <w:t>«</w:t>
      </w:r>
      <w:r w:rsidR="00FA60C4" w:rsidRPr="00FA60C4">
        <w:rPr>
          <w:sz w:val="28"/>
        </w:rPr>
        <w:t>Об утверждении административного регламента предоставления министерством сельского хозяйства и перерабатывающей промышленности Краснодарско</w:t>
      </w:r>
      <w:r w:rsidR="00FA60C4">
        <w:rPr>
          <w:sz w:val="28"/>
        </w:rPr>
        <w:t>го края государственной услуги «</w:t>
      </w:r>
      <w:r w:rsidR="00FA60C4" w:rsidRPr="00FA60C4">
        <w:rPr>
          <w:sz w:val="28"/>
        </w:rPr>
        <w:t>Заключение договора на размещение прудов-испарителей агропромышленного комплекса на земельных участках, находящихся в государственной со</w:t>
      </w:r>
      <w:r w:rsidR="00FA60C4">
        <w:rPr>
          <w:sz w:val="28"/>
        </w:rPr>
        <w:t>бственности Краснодарского края».</w:t>
      </w:r>
    </w:p>
    <w:p w:rsidR="00FA60C4" w:rsidRDefault="00FA60C4" w:rsidP="007C71B3">
      <w:pPr>
        <w:ind w:firstLine="709"/>
        <w:jc w:val="both"/>
        <w:rPr>
          <w:sz w:val="28"/>
        </w:rPr>
      </w:pPr>
      <w:r>
        <w:rPr>
          <w:sz w:val="28"/>
        </w:rPr>
        <w:t>2.5.1.21.</w:t>
      </w:r>
      <w:r w:rsidR="00071E25">
        <w:rPr>
          <w:sz w:val="28"/>
        </w:rPr>
        <w:t xml:space="preserve"> Приказ министерства курортов, туризма и олимпийского наследия Краснодарского края от 17.04.2017 № 105 «</w:t>
      </w:r>
      <w:r w:rsidR="00071E25" w:rsidRPr="00071E25">
        <w:rPr>
          <w:sz w:val="28"/>
        </w:rPr>
        <w:t>Об утверждении Административного регламента предоста</w:t>
      </w:r>
      <w:r w:rsidR="00071E25">
        <w:rPr>
          <w:sz w:val="28"/>
        </w:rPr>
        <w:t>вления государственной услуги: «</w:t>
      </w:r>
      <w:r w:rsidR="00071E25" w:rsidRPr="00071E25">
        <w:rPr>
          <w:sz w:val="28"/>
        </w:rPr>
        <w:t>Заключение договора на размещение объектов, относящихся к компетенции министерства курортов, туризма и олимпийского наследия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w:t>
      </w:r>
      <w:r w:rsidR="00071E25">
        <w:rPr>
          <w:sz w:val="28"/>
        </w:rPr>
        <w:t>стков и установления сервитутов»;</w:t>
      </w:r>
    </w:p>
    <w:p w:rsidR="00071E25" w:rsidRDefault="00071E25" w:rsidP="007C71B3">
      <w:pPr>
        <w:ind w:firstLine="709"/>
        <w:jc w:val="both"/>
        <w:rPr>
          <w:sz w:val="28"/>
        </w:rPr>
      </w:pPr>
      <w:r>
        <w:rPr>
          <w:sz w:val="28"/>
        </w:rPr>
        <w:t>2.5.1.22. Приказ от 10 декабря 2019 года № 731 Министерства транспорта и дорожного хозяйства</w:t>
      </w:r>
      <w:r w:rsidRPr="00071E25">
        <w:t xml:space="preserve"> </w:t>
      </w:r>
      <w:r>
        <w:t>«</w:t>
      </w:r>
      <w:r w:rsidRPr="00071E25">
        <w:rPr>
          <w:sz w:val="28"/>
        </w:rPr>
        <w:t>Об утверждении Административного регламента предоставления государственной услуги "Заключение договора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и признании утратившим силу приказа министерства транспорта и дорожного хозяйства Краснодарского края от 7 мая 2018 г. N 184 "Об утверждении формы заявления и перечня документов, необходимых для принятия решения о заключении (отказе в заключении) договора на размещение пунктов весового контроля автомобилей, для размещения которых не требуется разрешение на строительство,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Pr>
          <w:sz w:val="28"/>
        </w:rPr>
        <w:t xml:space="preserve"> территории Краснодарского края»;</w:t>
      </w:r>
    </w:p>
    <w:p w:rsidR="00071E25" w:rsidRDefault="003A07DA" w:rsidP="007C71B3">
      <w:pPr>
        <w:jc w:val="both"/>
        <w:rPr>
          <w:sz w:val="28"/>
          <w:szCs w:val="28"/>
        </w:rPr>
      </w:pPr>
      <w:r>
        <w:rPr>
          <w:sz w:val="28"/>
          <w:szCs w:val="28"/>
        </w:rPr>
        <w:tab/>
        <w:t>2.5.1.23</w:t>
      </w:r>
      <w:r w:rsidR="00071E25">
        <w:rPr>
          <w:sz w:val="28"/>
          <w:szCs w:val="28"/>
        </w:rPr>
        <w:t>.</w:t>
      </w:r>
      <w:r w:rsidR="0012033D">
        <w:rPr>
          <w:sz w:val="28"/>
          <w:szCs w:val="28"/>
        </w:rPr>
        <w:t xml:space="preserve"> </w:t>
      </w:r>
      <w:proofErr w:type="gramStart"/>
      <w:r w:rsidR="0012033D">
        <w:rPr>
          <w:sz w:val="28"/>
          <w:szCs w:val="28"/>
        </w:rPr>
        <w:t xml:space="preserve">Приказ </w:t>
      </w:r>
      <w:r w:rsidR="00071E25" w:rsidRPr="00071E25">
        <w:rPr>
          <w:sz w:val="28"/>
          <w:szCs w:val="28"/>
        </w:rPr>
        <w:t xml:space="preserve"> </w:t>
      </w:r>
      <w:r w:rsidR="0012033D">
        <w:rPr>
          <w:sz w:val="28"/>
          <w:szCs w:val="28"/>
        </w:rPr>
        <w:t>Министерства</w:t>
      </w:r>
      <w:proofErr w:type="gramEnd"/>
      <w:r w:rsidR="0012033D">
        <w:rPr>
          <w:sz w:val="28"/>
          <w:szCs w:val="28"/>
        </w:rPr>
        <w:t xml:space="preserve"> физической культуры и спорта Краснодарского края от 28 декабря 2016 года № 1361 «</w:t>
      </w:r>
      <w:r w:rsidR="0012033D" w:rsidRPr="0012033D">
        <w:rPr>
          <w:sz w:val="28"/>
          <w:szCs w:val="28"/>
        </w:rPr>
        <w:t>Об утверждении административного регламента предоставления государственной услуги "Заключение договора на размещение спортивных и детских площадок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r w:rsidR="0012033D">
        <w:rPr>
          <w:sz w:val="28"/>
          <w:szCs w:val="28"/>
        </w:rPr>
        <w:t>»;</w:t>
      </w:r>
    </w:p>
    <w:p w:rsidR="004212D6" w:rsidRDefault="003A07DA" w:rsidP="007C71B3">
      <w:pPr>
        <w:jc w:val="both"/>
        <w:rPr>
          <w:sz w:val="28"/>
          <w:szCs w:val="28"/>
        </w:rPr>
      </w:pPr>
      <w:r>
        <w:rPr>
          <w:sz w:val="28"/>
          <w:szCs w:val="28"/>
        </w:rPr>
        <w:tab/>
        <w:t>2.5.1.24</w:t>
      </w:r>
      <w:r w:rsidR="0012033D">
        <w:rPr>
          <w:sz w:val="28"/>
          <w:szCs w:val="28"/>
        </w:rPr>
        <w:t xml:space="preserve">. </w:t>
      </w:r>
      <w:r w:rsidR="004212D6">
        <w:rPr>
          <w:sz w:val="28"/>
          <w:szCs w:val="28"/>
        </w:rPr>
        <w:t xml:space="preserve">Приказ </w:t>
      </w:r>
      <w:r w:rsidR="0012033D">
        <w:rPr>
          <w:sz w:val="28"/>
          <w:szCs w:val="28"/>
        </w:rPr>
        <w:t xml:space="preserve">управления </w:t>
      </w:r>
      <w:r w:rsidR="004212D6">
        <w:rPr>
          <w:sz w:val="28"/>
          <w:szCs w:val="28"/>
        </w:rPr>
        <w:t>в</w:t>
      </w:r>
      <w:r w:rsidR="0012033D">
        <w:rPr>
          <w:sz w:val="28"/>
          <w:szCs w:val="28"/>
        </w:rPr>
        <w:t>етеринарии</w:t>
      </w:r>
      <w:r w:rsidR="004212D6">
        <w:rPr>
          <w:sz w:val="28"/>
          <w:szCs w:val="28"/>
        </w:rPr>
        <w:t xml:space="preserve"> Краснодарского края от </w:t>
      </w:r>
      <w:r w:rsidR="004212D6">
        <w:rPr>
          <w:sz w:val="28"/>
          <w:szCs w:val="28"/>
        </w:rPr>
        <w:br/>
        <w:t>20 марта 2017 года № 82 «</w:t>
      </w:r>
      <w:r w:rsidR="004212D6" w:rsidRPr="004212D6">
        <w:rPr>
          <w:sz w:val="28"/>
          <w:szCs w:val="28"/>
        </w:rPr>
        <w:t xml:space="preserve">Об утверждении административного регламента </w:t>
      </w:r>
      <w:r w:rsidR="004212D6" w:rsidRPr="004212D6">
        <w:rPr>
          <w:sz w:val="28"/>
          <w:szCs w:val="28"/>
        </w:rPr>
        <w:lastRenderedPageBreak/>
        <w:t>предоставления департаментом ветеринарии Краснодарско</w:t>
      </w:r>
      <w:r w:rsidR="004212D6">
        <w:rPr>
          <w:sz w:val="28"/>
          <w:szCs w:val="28"/>
        </w:rPr>
        <w:t>го края государственной услуги «</w:t>
      </w:r>
      <w:r w:rsidR="004212D6" w:rsidRPr="004212D6">
        <w:rPr>
          <w:sz w:val="28"/>
          <w:szCs w:val="28"/>
        </w:rPr>
        <w:t>Заключение договора на размещение площадок для дрессировки собак, площадок для выгула собак, а также голубятен на земельных участках, находящихся в государственной собственности Краснодарского края, без предоставления земельных уча</w:t>
      </w:r>
      <w:r w:rsidR="004212D6">
        <w:rPr>
          <w:sz w:val="28"/>
          <w:szCs w:val="28"/>
        </w:rPr>
        <w:t>стков и установления сервитутов»;</w:t>
      </w:r>
    </w:p>
    <w:p w:rsidR="0012033D" w:rsidRPr="004212D6" w:rsidRDefault="003A07DA" w:rsidP="007C71B3">
      <w:pPr>
        <w:jc w:val="both"/>
        <w:rPr>
          <w:sz w:val="28"/>
          <w:szCs w:val="28"/>
        </w:rPr>
      </w:pPr>
      <w:r>
        <w:rPr>
          <w:sz w:val="28"/>
          <w:szCs w:val="28"/>
        </w:rPr>
        <w:tab/>
        <w:t>2.5.1.25</w:t>
      </w:r>
      <w:r w:rsidR="004212D6">
        <w:rPr>
          <w:sz w:val="28"/>
          <w:szCs w:val="28"/>
        </w:rPr>
        <w:t>. Приказ Министерства природных ресурсов Краснодарского края от 20.04.2017 № 482 «</w:t>
      </w:r>
      <w:r w:rsidR="004212D6" w:rsidRPr="004212D6">
        <w:rPr>
          <w:sz w:val="28"/>
          <w:szCs w:val="28"/>
        </w:rPr>
        <w:t>Об утверждении Административного регламента по предоставлению министерством природных ресурсов Краснодарского края государственной услуги по заключению договора на размещение пунктов приема вторичного сырья, для размещения которых не требуется разрешение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4212D6">
        <w:rPr>
          <w:sz w:val="28"/>
          <w:szCs w:val="28"/>
        </w:rPr>
        <w:t>».</w:t>
      </w:r>
      <w:r w:rsidR="0012033D">
        <w:rPr>
          <w:sz w:val="28"/>
          <w:szCs w:val="28"/>
        </w:rPr>
        <w:t xml:space="preserve">  </w:t>
      </w:r>
    </w:p>
    <w:p w:rsidR="00071E25" w:rsidRDefault="00071E25" w:rsidP="007C71B3">
      <w:pPr>
        <w:pStyle w:val="ConsPlusNormal"/>
        <w:ind w:firstLine="709"/>
        <w:jc w:val="center"/>
        <w:rPr>
          <w:rFonts w:ascii="Times New Roman" w:hAnsi="Times New Roman"/>
          <w:sz w:val="24"/>
        </w:rPr>
      </w:pPr>
    </w:p>
    <w:p w:rsidR="0046382B" w:rsidRDefault="007663B4" w:rsidP="007C71B3">
      <w:pPr>
        <w:pStyle w:val="ConsPlusNormal"/>
        <w:ind w:firstLine="709"/>
        <w:jc w:val="center"/>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6382B" w:rsidRDefault="0046382B" w:rsidP="007C71B3">
      <w:pPr>
        <w:pStyle w:val="ConsPlusNormal"/>
        <w:ind w:firstLine="709"/>
        <w:jc w:val="center"/>
        <w:rPr>
          <w:rFonts w:ascii="Times New Roman" w:hAnsi="Times New Roman"/>
          <w:sz w:val="28"/>
        </w:rPr>
      </w:pPr>
    </w:p>
    <w:p w:rsidR="00C713D6" w:rsidRPr="00DD0646" w:rsidRDefault="002B53DC" w:rsidP="007C71B3">
      <w:pPr>
        <w:pStyle w:val="ConsPlusNormal"/>
        <w:ind w:firstLine="709"/>
        <w:jc w:val="both"/>
        <w:rPr>
          <w:rFonts w:ascii="Times New Roman" w:hAnsi="Times New Roman"/>
          <w:sz w:val="28"/>
        </w:rPr>
      </w:pPr>
      <w:r w:rsidRPr="00DD0646">
        <w:rPr>
          <w:rFonts w:ascii="Times New Roman" w:hAnsi="Times New Roman"/>
          <w:sz w:val="28"/>
        </w:rPr>
        <w:t>2.6.1. Для пред</w:t>
      </w:r>
      <w:r w:rsidR="003614CD" w:rsidRPr="00DD0646">
        <w:rPr>
          <w:rFonts w:ascii="Times New Roman" w:hAnsi="Times New Roman"/>
          <w:sz w:val="28"/>
        </w:rPr>
        <w:t xml:space="preserve">оставления муниципальной услуги в части размещения объектов, предусмотренных </w:t>
      </w:r>
      <w:r w:rsidR="00702806">
        <w:rPr>
          <w:rFonts w:ascii="Times New Roman" w:hAnsi="Times New Roman"/>
          <w:sz w:val="28"/>
        </w:rPr>
        <w:t>под</w:t>
      </w:r>
      <w:r w:rsidR="003614CD" w:rsidRPr="00DD0646">
        <w:rPr>
          <w:rFonts w:ascii="Times New Roman" w:hAnsi="Times New Roman"/>
          <w:sz w:val="28"/>
        </w:rPr>
        <w:t xml:space="preserve">пунктами </w:t>
      </w:r>
      <w:proofErr w:type="gramStart"/>
      <w:r w:rsidR="00702806">
        <w:rPr>
          <w:rFonts w:ascii="Times New Roman" w:hAnsi="Times New Roman"/>
          <w:sz w:val="28"/>
        </w:rPr>
        <w:t>1.2.1.,</w:t>
      </w:r>
      <w:proofErr w:type="gramEnd"/>
      <w:r w:rsidR="00702806">
        <w:rPr>
          <w:rFonts w:ascii="Times New Roman" w:hAnsi="Times New Roman"/>
          <w:sz w:val="28"/>
        </w:rPr>
        <w:t xml:space="preserve"> 1.2.2., 1.2.3., 1.2.4., 1.2.4.1., 1.2.5., 1.2.7., 1.2.9., 1.2.10., 1.2.11., 1.2.12., 1.2.15., 1.2.16., 1.2.18., 1.2.24. пункта 1.2. настоящего административного регламента</w:t>
      </w:r>
      <w:r w:rsidR="00C713D6" w:rsidRPr="00DD0646">
        <w:rPr>
          <w:rFonts w:ascii="Times New Roman" w:hAnsi="Times New Roman"/>
          <w:sz w:val="28"/>
        </w:rPr>
        <w:t xml:space="preserve"> заявитель представляет</w:t>
      </w:r>
      <w:r w:rsidR="007814B5" w:rsidRPr="00DD0646">
        <w:rPr>
          <w:rFonts w:ascii="Times New Roman" w:hAnsi="Times New Roman"/>
          <w:sz w:val="28"/>
        </w:rPr>
        <w:t xml:space="preserve"> </w:t>
      </w:r>
      <w:r w:rsidR="00266C34" w:rsidRPr="00DD0646">
        <w:rPr>
          <w:rFonts w:ascii="Times New Roman" w:hAnsi="Times New Roman"/>
          <w:sz w:val="28"/>
        </w:rPr>
        <w:t xml:space="preserve">следующие </w:t>
      </w:r>
      <w:r w:rsidR="007814B5" w:rsidRPr="00DD0646">
        <w:rPr>
          <w:rFonts w:ascii="Times New Roman" w:hAnsi="Times New Roman"/>
          <w:sz w:val="28"/>
        </w:rPr>
        <w:t>документы</w:t>
      </w:r>
      <w:r w:rsidR="00A566AC" w:rsidRPr="00DD0646">
        <w:rPr>
          <w:rFonts w:ascii="Times New Roman" w:hAnsi="Times New Roman"/>
          <w:sz w:val="28"/>
        </w:rPr>
        <w:t>:</w:t>
      </w:r>
    </w:p>
    <w:p w:rsidR="00266C34" w:rsidRPr="00DD0646" w:rsidRDefault="00266C34" w:rsidP="007C71B3">
      <w:pPr>
        <w:pStyle w:val="ConsPlusNormal"/>
        <w:ind w:firstLine="709"/>
        <w:jc w:val="both"/>
        <w:rPr>
          <w:rFonts w:ascii="Times New Roman" w:hAnsi="Times New Roman"/>
          <w:sz w:val="28"/>
        </w:rPr>
      </w:pPr>
      <w:r w:rsidRPr="00DD0646">
        <w:rPr>
          <w:rFonts w:ascii="Times New Roman" w:hAnsi="Times New Roman"/>
          <w:sz w:val="28"/>
        </w:rPr>
        <w:t>2.6.1.1. Заявление по форме согласно приложению № 1 к настоящему административному регламенту;</w:t>
      </w:r>
    </w:p>
    <w:p w:rsidR="00A566AC" w:rsidRPr="00DD0646" w:rsidRDefault="00266C34" w:rsidP="007C71B3">
      <w:pPr>
        <w:pStyle w:val="ConsPlusNormal"/>
        <w:ind w:firstLine="709"/>
        <w:jc w:val="both"/>
        <w:rPr>
          <w:rFonts w:ascii="Times New Roman" w:hAnsi="Times New Roman"/>
          <w:sz w:val="28"/>
        </w:rPr>
      </w:pPr>
      <w:r w:rsidRPr="00DD0646">
        <w:rPr>
          <w:rFonts w:ascii="Times New Roman" w:hAnsi="Times New Roman"/>
          <w:sz w:val="28"/>
        </w:rPr>
        <w:t>2.6.1.2</w:t>
      </w:r>
      <w:r w:rsidR="001A6C6D" w:rsidRPr="00DD0646">
        <w:rPr>
          <w:rFonts w:ascii="Times New Roman" w:hAnsi="Times New Roman"/>
          <w:sz w:val="28"/>
        </w:rPr>
        <w:t xml:space="preserve">.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BD48DF">
        <w:rPr>
          <w:rFonts w:ascii="Times New Roman" w:hAnsi="Times New Roman"/>
          <w:sz w:val="28"/>
        </w:rPr>
        <w:t>согласно приложению № 2</w:t>
      </w:r>
      <w:r w:rsidR="001A6C6D" w:rsidRPr="00DD0646">
        <w:rPr>
          <w:rFonts w:ascii="Times New Roman" w:hAnsi="Times New Roman"/>
          <w:sz w:val="28"/>
        </w:rPr>
        <w:t>;</w:t>
      </w:r>
    </w:p>
    <w:p w:rsidR="001A6C6D" w:rsidRPr="00DD0646" w:rsidRDefault="00266C34" w:rsidP="007C71B3">
      <w:pPr>
        <w:pStyle w:val="ConsPlusNormal"/>
        <w:ind w:firstLine="709"/>
        <w:jc w:val="both"/>
      </w:pPr>
      <w:r w:rsidRPr="00DD0646">
        <w:rPr>
          <w:rFonts w:ascii="Times New Roman" w:hAnsi="Times New Roman"/>
          <w:sz w:val="28"/>
        </w:rPr>
        <w:t>2.6.1.3</w:t>
      </w:r>
      <w:r w:rsidR="001A6C6D" w:rsidRPr="00DD0646">
        <w:rPr>
          <w:rFonts w:ascii="Times New Roman" w:hAnsi="Times New Roman"/>
          <w:sz w:val="28"/>
        </w:rPr>
        <w:t>. Материалы проектной документации, подготовленные с учетом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r w:rsidR="001A6C6D" w:rsidRPr="00DD0646">
        <w:t xml:space="preserve"> </w:t>
      </w:r>
    </w:p>
    <w:p w:rsidR="001A6C6D"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szCs w:val="28"/>
        </w:rPr>
        <w:t>2.6.1.</w:t>
      </w:r>
      <w:r w:rsidR="00266C34" w:rsidRPr="00DD0646">
        <w:rPr>
          <w:rFonts w:ascii="Times New Roman" w:hAnsi="Times New Roman"/>
          <w:sz w:val="28"/>
          <w:szCs w:val="28"/>
        </w:rPr>
        <w:t>3</w:t>
      </w:r>
      <w:r w:rsidRPr="00DD0646">
        <w:rPr>
          <w:rFonts w:ascii="Times New Roman" w:hAnsi="Times New Roman"/>
          <w:sz w:val="28"/>
          <w:szCs w:val="28"/>
        </w:rPr>
        <w:t>.1.</w:t>
      </w:r>
      <w:r w:rsidR="001A6C6D" w:rsidRPr="00DD0646">
        <w:rPr>
          <w:rFonts w:ascii="Times New Roman" w:hAnsi="Times New Roman"/>
          <w:sz w:val="28"/>
          <w:szCs w:val="28"/>
        </w:rPr>
        <w:t xml:space="preserve"> пояснительная записка, содержащая сведения об объекте с указанием наиме</w:t>
      </w:r>
      <w:r w:rsidR="001A6C6D" w:rsidRPr="00DD0646">
        <w:rPr>
          <w:rFonts w:ascii="Times New Roman" w:hAnsi="Times New Roman"/>
          <w:sz w:val="28"/>
        </w:rPr>
        <w:t>нования, назначения, основных технико-экономических характеристик, месторасположения начального и конечного пунктов линейного объекта;</w:t>
      </w:r>
    </w:p>
    <w:p w:rsidR="001A6C6D"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rPr>
        <w:t>2.6.1.</w:t>
      </w:r>
      <w:r w:rsidR="00266C34" w:rsidRPr="00DD0646">
        <w:rPr>
          <w:rFonts w:ascii="Times New Roman" w:hAnsi="Times New Roman"/>
          <w:sz w:val="28"/>
        </w:rPr>
        <w:t>3</w:t>
      </w:r>
      <w:r w:rsidRPr="00DD0646">
        <w:rPr>
          <w:rFonts w:ascii="Times New Roman" w:hAnsi="Times New Roman"/>
          <w:sz w:val="28"/>
        </w:rPr>
        <w:t>.2.</w:t>
      </w:r>
      <w:r w:rsidR="001A6C6D" w:rsidRPr="00DD0646">
        <w:rPr>
          <w:rFonts w:ascii="Times New Roman" w:hAnsi="Times New Roman"/>
          <w:sz w:val="28"/>
        </w:rPr>
        <w:t xml:space="preserve">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подпунктах </w:t>
      </w:r>
      <w:proofErr w:type="gramStart"/>
      <w:r w:rsidR="00702806">
        <w:rPr>
          <w:rFonts w:ascii="Times New Roman" w:hAnsi="Times New Roman"/>
          <w:sz w:val="28"/>
        </w:rPr>
        <w:t>1.2.1.,</w:t>
      </w:r>
      <w:proofErr w:type="gramEnd"/>
      <w:r w:rsidR="00702806">
        <w:rPr>
          <w:rFonts w:ascii="Times New Roman" w:hAnsi="Times New Roman"/>
          <w:sz w:val="28"/>
        </w:rPr>
        <w:t xml:space="preserve"> 1.2.2., 1.2.3., 1.2.</w:t>
      </w:r>
      <w:r w:rsidR="001A6C6D" w:rsidRPr="00DD0646">
        <w:rPr>
          <w:rFonts w:ascii="Times New Roman" w:hAnsi="Times New Roman"/>
          <w:sz w:val="28"/>
        </w:rPr>
        <w:t xml:space="preserve">5, </w:t>
      </w:r>
      <w:r w:rsidR="00702806">
        <w:rPr>
          <w:rFonts w:ascii="Times New Roman" w:hAnsi="Times New Roman"/>
          <w:sz w:val="28"/>
        </w:rPr>
        <w:t>1.2.</w:t>
      </w:r>
      <w:r w:rsidR="001A6C6D" w:rsidRPr="00DD0646">
        <w:rPr>
          <w:rFonts w:ascii="Times New Roman" w:hAnsi="Times New Roman"/>
          <w:sz w:val="28"/>
        </w:rPr>
        <w:t xml:space="preserve">7, </w:t>
      </w:r>
      <w:r w:rsidR="00702806">
        <w:rPr>
          <w:rFonts w:ascii="Times New Roman" w:hAnsi="Times New Roman"/>
          <w:sz w:val="28"/>
        </w:rPr>
        <w:t>1.2.</w:t>
      </w:r>
      <w:r w:rsidR="001A6C6D" w:rsidRPr="00DD0646">
        <w:rPr>
          <w:rFonts w:ascii="Times New Roman" w:hAnsi="Times New Roman"/>
          <w:sz w:val="28"/>
        </w:rPr>
        <w:t xml:space="preserve">11, </w:t>
      </w:r>
      <w:r w:rsidR="00702806">
        <w:rPr>
          <w:rFonts w:ascii="Times New Roman" w:hAnsi="Times New Roman"/>
          <w:sz w:val="28"/>
        </w:rPr>
        <w:t>1.2.</w:t>
      </w:r>
      <w:r w:rsidR="001A6C6D" w:rsidRPr="00DD0646">
        <w:rPr>
          <w:rFonts w:ascii="Times New Roman" w:hAnsi="Times New Roman"/>
          <w:sz w:val="28"/>
        </w:rPr>
        <w:t xml:space="preserve">12 </w:t>
      </w:r>
      <w:r w:rsidR="00702806">
        <w:rPr>
          <w:rFonts w:ascii="Times New Roman" w:hAnsi="Times New Roman"/>
          <w:sz w:val="28"/>
        </w:rPr>
        <w:t>настоящего административного регламента;</w:t>
      </w:r>
    </w:p>
    <w:p w:rsidR="00702806" w:rsidRDefault="008839D7" w:rsidP="007C71B3">
      <w:pPr>
        <w:pStyle w:val="ConsPlusNormal"/>
        <w:ind w:firstLine="709"/>
        <w:jc w:val="both"/>
        <w:rPr>
          <w:rFonts w:ascii="Times New Roman" w:hAnsi="Times New Roman"/>
          <w:sz w:val="28"/>
        </w:rPr>
      </w:pPr>
      <w:r w:rsidRPr="00DD0646">
        <w:rPr>
          <w:rFonts w:ascii="Times New Roman" w:hAnsi="Times New Roman"/>
          <w:sz w:val="28"/>
        </w:rPr>
        <w:t>2.6.1.</w:t>
      </w:r>
      <w:r w:rsidR="00266C34" w:rsidRPr="00DD0646">
        <w:rPr>
          <w:rFonts w:ascii="Times New Roman" w:hAnsi="Times New Roman"/>
          <w:sz w:val="28"/>
        </w:rPr>
        <w:t>3</w:t>
      </w:r>
      <w:r w:rsidRPr="00DD0646">
        <w:rPr>
          <w:rFonts w:ascii="Times New Roman" w:hAnsi="Times New Roman"/>
          <w:sz w:val="28"/>
        </w:rPr>
        <w:t>.3.</w:t>
      </w:r>
      <w:r w:rsidR="001A6C6D" w:rsidRPr="00DD0646">
        <w:rPr>
          <w:rFonts w:ascii="Times New Roman" w:hAnsi="Times New Roman"/>
          <w:sz w:val="28"/>
        </w:rPr>
        <w:t xml:space="preserve"> технологические и конструктивные решения линейного объекта - для объектов, указанных в подпунктах </w:t>
      </w:r>
      <w:proofErr w:type="spellStart"/>
      <w:r w:rsidRPr="00DD0646">
        <w:rPr>
          <w:rFonts w:ascii="Times New Roman" w:hAnsi="Times New Roman"/>
          <w:sz w:val="28"/>
        </w:rPr>
        <w:t>подпунктах</w:t>
      </w:r>
      <w:proofErr w:type="spellEnd"/>
      <w:r w:rsidRPr="00DD0646">
        <w:rPr>
          <w:rFonts w:ascii="Times New Roman" w:hAnsi="Times New Roman"/>
          <w:sz w:val="28"/>
        </w:rPr>
        <w:t xml:space="preserve"> </w:t>
      </w:r>
      <w:proofErr w:type="gramStart"/>
      <w:r w:rsidR="00702806">
        <w:rPr>
          <w:rFonts w:ascii="Times New Roman" w:hAnsi="Times New Roman"/>
          <w:sz w:val="28"/>
        </w:rPr>
        <w:t>1.2.1.,</w:t>
      </w:r>
      <w:proofErr w:type="gramEnd"/>
      <w:r w:rsidR="00702806">
        <w:rPr>
          <w:rFonts w:ascii="Times New Roman" w:hAnsi="Times New Roman"/>
          <w:sz w:val="28"/>
        </w:rPr>
        <w:t xml:space="preserve"> 1.2.2., 1.2.3., 1.2.</w:t>
      </w:r>
      <w:r w:rsidR="00702806" w:rsidRPr="00DD0646">
        <w:rPr>
          <w:rFonts w:ascii="Times New Roman" w:hAnsi="Times New Roman"/>
          <w:sz w:val="28"/>
        </w:rPr>
        <w:t xml:space="preserve">5, </w:t>
      </w:r>
      <w:r w:rsidR="00702806">
        <w:rPr>
          <w:rFonts w:ascii="Times New Roman" w:hAnsi="Times New Roman"/>
          <w:sz w:val="28"/>
        </w:rPr>
        <w:t>1.2.</w:t>
      </w:r>
      <w:r w:rsidR="00702806" w:rsidRPr="00DD0646">
        <w:rPr>
          <w:rFonts w:ascii="Times New Roman" w:hAnsi="Times New Roman"/>
          <w:sz w:val="28"/>
        </w:rPr>
        <w:t xml:space="preserve">7, </w:t>
      </w:r>
      <w:r w:rsidR="00702806">
        <w:rPr>
          <w:rFonts w:ascii="Times New Roman" w:hAnsi="Times New Roman"/>
          <w:sz w:val="28"/>
        </w:rPr>
        <w:t>1.2.</w:t>
      </w:r>
      <w:r w:rsidR="00702806" w:rsidRPr="00DD0646">
        <w:rPr>
          <w:rFonts w:ascii="Times New Roman" w:hAnsi="Times New Roman"/>
          <w:sz w:val="28"/>
        </w:rPr>
        <w:t xml:space="preserve">11, </w:t>
      </w:r>
      <w:r w:rsidR="00702806">
        <w:rPr>
          <w:rFonts w:ascii="Times New Roman" w:hAnsi="Times New Roman"/>
          <w:sz w:val="28"/>
        </w:rPr>
        <w:t>1.2.</w:t>
      </w:r>
      <w:r w:rsidR="00702806" w:rsidRPr="00DD0646">
        <w:rPr>
          <w:rFonts w:ascii="Times New Roman" w:hAnsi="Times New Roman"/>
          <w:sz w:val="28"/>
        </w:rPr>
        <w:t>12</w:t>
      </w:r>
      <w:r w:rsidR="00702806">
        <w:rPr>
          <w:rFonts w:ascii="Times New Roman" w:hAnsi="Times New Roman"/>
          <w:sz w:val="28"/>
        </w:rPr>
        <w:t xml:space="preserve"> настоящего административного регламента.</w:t>
      </w:r>
    </w:p>
    <w:p w:rsidR="008839D7"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rPr>
        <w:t>2.6.2. К заявлению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могут быть также быть приложены:</w:t>
      </w:r>
    </w:p>
    <w:p w:rsidR="008839D7" w:rsidRPr="00DD0646" w:rsidRDefault="00BD48DF" w:rsidP="007C71B3">
      <w:pPr>
        <w:pStyle w:val="ConsPlusNormal"/>
        <w:ind w:firstLine="709"/>
        <w:jc w:val="both"/>
        <w:rPr>
          <w:rFonts w:ascii="Times New Roman" w:hAnsi="Times New Roman"/>
          <w:sz w:val="28"/>
        </w:rPr>
      </w:pPr>
      <w:r>
        <w:rPr>
          <w:rFonts w:ascii="Times New Roman" w:hAnsi="Times New Roman"/>
          <w:sz w:val="28"/>
        </w:rPr>
        <w:lastRenderedPageBreak/>
        <w:t>2.6.2.1</w:t>
      </w:r>
      <w:r w:rsidR="008839D7" w:rsidRPr="00DD0646">
        <w:rPr>
          <w:rFonts w:ascii="Times New Roman" w:hAnsi="Times New Roman"/>
          <w:sz w:val="28"/>
        </w:rPr>
        <w:t>.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w:t>
      </w:r>
      <w:r w:rsidR="00724C7C" w:rsidRPr="00DD0646">
        <w:rPr>
          <w:rFonts w:ascii="Times New Roman" w:hAnsi="Times New Roman"/>
          <w:sz w:val="28"/>
        </w:rPr>
        <w:t xml:space="preserve">бъектов, указанных в пункте </w:t>
      </w:r>
      <w:r w:rsidR="00724C7C" w:rsidRPr="00DD0646">
        <w:rPr>
          <w:rFonts w:ascii="Times New Roman" w:hAnsi="Times New Roman"/>
          <w:sz w:val="28"/>
        </w:rPr>
        <w:br/>
        <w:t>10</w:t>
      </w:r>
      <w:r w:rsidR="008839D7" w:rsidRPr="00DD0646">
        <w:rPr>
          <w:rFonts w:ascii="Times New Roman" w:hAnsi="Times New Roman"/>
          <w:sz w:val="28"/>
        </w:rPr>
        <w:t xml:space="preserve"> </w:t>
      </w:r>
      <w:r w:rsidR="00724C7C" w:rsidRPr="00DD0646">
        <w:rPr>
          <w:rFonts w:ascii="Times New Roman" w:hAnsi="Times New Roman"/>
          <w:sz w:val="28"/>
        </w:rPr>
        <w:t>Постановления Правительства РФ от 03.12.2014 №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B7AEE" w:rsidRPr="00DD0646" w:rsidRDefault="008839D7" w:rsidP="00BC7B8F">
      <w:pPr>
        <w:pStyle w:val="ConsPlusNormal"/>
        <w:ind w:firstLine="709"/>
        <w:jc w:val="both"/>
        <w:rPr>
          <w:rFonts w:ascii="Times New Roman" w:hAnsi="Times New Roman"/>
          <w:sz w:val="28"/>
        </w:rPr>
      </w:pPr>
      <w:r w:rsidRPr="00DD0646">
        <w:rPr>
          <w:rFonts w:ascii="Times New Roman" w:hAnsi="Times New Roman"/>
          <w:sz w:val="28"/>
        </w:rPr>
        <w:t xml:space="preserve">2.6.3. В случае если указанные в пункте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 </w:t>
      </w:r>
    </w:p>
    <w:p w:rsidR="00A768CB" w:rsidRDefault="00A768CB" w:rsidP="007C71B3">
      <w:pPr>
        <w:pStyle w:val="ConsPlusNormal"/>
        <w:ind w:firstLine="709"/>
        <w:jc w:val="both"/>
        <w:rPr>
          <w:rFonts w:ascii="Times New Roman" w:hAnsi="Times New Roman"/>
          <w:sz w:val="28"/>
        </w:rPr>
      </w:pPr>
      <w:r>
        <w:rPr>
          <w:rFonts w:ascii="Times New Roman" w:hAnsi="Times New Roman"/>
          <w:sz w:val="28"/>
        </w:rPr>
        <w:t>2.6.4</w:t>
      </w:r>
      <w:r w:rsidR="004D50F4" w:rsidRPr="00DD0646">
        <w:rPr>
          <w:rFonts w:ascii="Times New Roman" w:hAnsi="Times New Roman"/>
          <w:sz w:val="28"/>
        </w:rPr>
        <w:t>. Для предоставления муниципальной услуги в части размещения объе</w:t>
      </w:r>
      <w:r w:rsidR="00C928F2">
        <w:rPr>
          <w:rFonts w:ascii="Times New Roman" w:hAnsi="Times New Roman"/>
          <w:sz w:val="28"/>
        </w:rPr>
        <w:t xml:space="preserve">ктов, предусмотренных </w:t>
      </w:r>
      <w:r w:rsidR="00CD1B8B">
        <w:rPr>
          <w:rFonts w:ascii="Times New Roman" w:hAnsi="Times New Roman"/>
          <w:sz w:val="28"/>
        </w:rPr>
        <w:t>под</w:t>
      </w:r>
      <w:r w:rsidR="00C928F2">
        <w:rPr>
          <w:rFonts w:ascii="Times New Roman" w:hAnsi="Times New Roman"/>
          <w:sz w:val="28"/>
        </w:rPr>
        <w:t xml:space="preserve">пунктами </w:t>
      </w:r>
      <w:proofErr w:type="gramStart"/>
      <w:r w:rsidR="00CD1B8B">
        <w:rPr>
          <w:rFonts w:ascii="Times New Roman" w:hAnsi="Times New Roman"/>
          <w:sz w:val="28"/>
        </w:rPr>
        <w:t>1.2.</w:t>
      </w:r>
      <w:r w:rsidR="00C928F2">
        <w:rPr>
          <w:rFonts w:ascii="Times New Roman" w:hAnsi="Times New Roman"/>
          <w:sz w:val="28"/>
        </w:rPr>
        <w:t>6</w:t>
      </w:r>
      <w:r w:rsidR="00CD1B8B">
        <w:rPr>
          <w:rFonts w:ascii="Times New Roman" w:hAnsi="Times New Roman"/>
          <w:sz w:val="28"/>
        </w:rPr>
        <w:t>.</w:t>
      </w:r>
      <w:r w:rsidR="00C928F2">
        <w:rPr>
          <w:rFonts w:ascii="Times New Roman" w:hAnsi="Times New Roman"/>
          <w:sz w:val="28"/>
        </w:rPr>
        <w:t>,</w:t>
      </w:r>
      <w:proofErr w:type="gramEnd"/>
      <w:r w:rsidR="00C928F2">
        <w:rPr>
          <w:rFonts w:ascii="Times New Roman" w:hAnsi="Times New Roman"/>
          <w:sz w:val="28"/>
        </w:rPr>
        <w:t xml:space="preserve"> </w:t>
      </w:r>
      <w:r w:rsidR="00CD1B8B">
        <w:rPr>
          <w:rFonts w:ascii="Times New Roman" w:hAnsi="Times New Roman"/>
          <w:sz w:val="28"/>
        </w:rPr>
        <w:t>1.2.</w:t>
      </w:r>
      <w:r w:rsidR="00C928F2">
        <w:rPr>
          <w:rFonts w:ascii="Times New Roman" w:hAnsi="Times New Roman"/>
          <w:sz w:val="28"/>
        </w:rPr>
        <w:t>14</w:t>
      </w:r>
      <w:r w:rsidR="00CD1B8B">
        <w:rPr>
          <w:rFonts w:ascii="Times New Roman" w:hAnsi="Times New Roman"/>
          <w:sz w:val="28"/>
        </w:rPr>
        <w:t>.</w:t>
      </w:r>
      <w:r w:rsidR="00C928F2">
        <w:rPr>
          <w:rFonts w:ascii="Times New Roman" w:hAnsi="Times New Roman"/>
          <w:sz w:val="28"/>
        </w:rPr>
        <w:t xml:space="preserve">, </w:t>
      </w:r>
      <w:r w:rsidR="00CD1B8B">
        <w:rPr>
          <w:rFonts w:ascii="Times New Roman" w:hAnsi="Times New Roman"/>
          <w:sz w:val="28"/>
        </w:rPr>
        <w:t>1.2.</w:t>
      </w:r>
      <w:r w:rsidR="00E3718E">
        <w:rPr>
          <w:rFonts w:ascii="Times New Roman" w:hAnsi="Times New Roman"/>
          <w:sz w:val="28"/>
        </w:rPr>
        <w:t>26</w:t>
      </w:r>
      <w:r w:rsidR="00CD1B8B">
        <w:rPr>
          <w:rFonts w:ascii="Times New Roman" w:hAnsi="Times New Roman"/>
          <w:sz w:val="28"/>
        </w:rPr>
        <w:t>. пункта 1.2. настоящего административного регламента</w:t>
      </w:r>
      <w:r w:rsidR="00C27DE4">
        <w:rPr>
          <w:rFonts w:ascii="Times New Roman" w:hAnsi="Times New Roman"/>
          <w:sz w:val="28"/>
        </w:rPr>
        <w:t xml:space="preserve"> </w:t>
      </w:r>
      <w:r w:rsidR="004D50F4" w:rsidRPr="00DD0646">
        <w:rPr>
          <w:rFonts w:ascii="Times New Roman" w:hAnsi="Times New Roman"/>
          <w:sz w:val="28"/>
        </w:rPr>
        <w:t>заявитель предоставляет</w:t>
      </w:r>
      <w:r>
        <w:rPr>
          <w:rFonts w:ascii="Times New Roman" w:hAnsi="Times New Roman"/>
          <w:sz w:val="28"/>
        </w:rPr>
        <w:t xml:space="preserve"> следующие</w:t>
      </w:r>
      <w:r w:rsidR="004D50F4" w:rsidRPr="00DD0646">
        <w:rPr>
          <w:rFonts w:ascii="Times New Roman" w:hAnsi="Times New Roman"/>
          <w:sz w:val="28"/>
        </w:rPr>
        <w:t xml:space="preserve"> документы</w:t>
      </w:r>
      <w:r>
        <w:rPr>
          <w:rFonts w:ascii="Times New Roman" w:hAnsi="Times New Roman"/>
          <w:sz w:val="28"/>
        </w:rPr>
        <w:t>:</w:t>
      </w:r>
    </w:p>
    <w:p w:rsidR="00390B3C" w:rsidRDefault="00390B3C" w:rsidP="007C71B3">
      <w:pPr>
        <w:pStyle w:val="ConsPlusNormal"/>
        <w:ind w:firstLine="709"/>
        <w:jc w:val="both"/>
        <w:rPr>
          <w:rFonts w:ascii="Times New Roman" w:hAnsi="Times New Roman"/>
          <w:sz w:val="28"/>
        </w:rPr>
      </w:pPr>
      <w:r>
        <w:rPr>
          <w:rFonts w:ascii="Times New Roman" w:hAnsi="Times New Roman"/>
          <w:sz w:val="28"/>
        </w:rPr>
        <w:t>2.6.4.1. Заявление по установленной форме согласно приложению № 1;</w:t>
      </w:r>
    </w:p>
    <w:p w:rsidR="00A768CB" w:rsidRPr="00DD0646" w:rsidRDefault="00C27DE4" w:rsidP="00A768CB">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.2</w:t>
      </w:r>
      <w:r w:rsidR="00BD48DF">
        <w:rPr>
          <w:rFonts w:ascii="Times New Roman" w:hAnsi="Times New Roman"/>
          <w:sz w:val="28"/>
        </w:rPr>
        <w:t>. схема</w:t>
      </w:r>
      <w:r w:rsidR="00BD48DF" w:rsidRPr="00DD0646">
        <w:rPr>
          <w:rFonts w:ascii="Times New Roman" w:hAnsi="Times New Roman"/>
          <w:sz w:val="28"/>
        </w:rPr>
        <w:t xml:space="preserve">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BD48DF">
        <w:rPr>
          <w:rFonts w:ascii="Times New Roman" w:hAnsi="Times New Roman"/>
          <w:sz w:val="28"/>
        </w:rPr>
        <w:t>согласно приложению № 2</w:t>
      </w:r>
      <w:r w:rsidR="00A768CB" w:rsidRPr="00DD0646">
        <w:rPr>
          <w:rFonts w:ascii="Times New Roman" w:hAnsi="Times New Roman"/>
          <w:sz w:val="28"/>
        </w:rPr>
        <w:t>;</w:t>
      </w:r>
    </w:p>
    <w:p w:rsidR="00A768CB" w:rsidRPr="00DD0646" w:rsidRDefault="00C27DE4" w:rsidP="00A768CB">
      <w:pPr>
        <w:pStyle w:val="ConsPlusNormal"/>
        <w:ind w:firstLine="708"/>
        <w:jc w:val="both"/>
        <w:rPr>
          <w:rFonts w:ascii="Times New Roman" w:hAnsi="Times New Roman"/>
          <w:sz w:val="28"/>
        </w:rPr>
      </w:pPr>
      <w:r>
        <w:rPr>
          <w:rFonts w:ascii="Times New Roman" w:hAnsi="Times New Roman"/>
          <w:sz w:val="28"/>
        </w:rPr>
        <w:t>2.6.4</w:t>
      </w:r>
      <w:r w:rsidR="00390B3C">
        <w:rPr>
          <w:rFonts w:ascii="Times New Roman" w:hAnsi="Times New Roman"/>
          <w:sz w:val="28"/>
        </w:rPr>
        <w:t>.3</w:t>
      </w:r>
      <w:r w:rsidR="00A768CB" w:rsidRPr="00DD0646">
        <w:rPr>
          <w:rFonts w:ascii="Times New Roman" w:hAnsi="Times New Roman"/>
          <w:sz w:val="28"/>
        </w:rPr>
        <w:t>.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A768CB" w:rsidRPr="00DD0646" w:rsidRDefault="00C27DE4" w:rsidP="00A768CB">
      <w:pPr>
        <w:pStyle w:val="ConsPlusNormal"/>
        <w:ind w:firstLine="708"/>
        <w:jc w:val="both"/>
        <w:rPr>
          <w:rFonts w:ascii="Times New Roman" w:hAnsi="Times New Roman"/>
          <w:sz w:val="28"/>
        </w:rPr>
      </w:pPr>
      <w:r>
        <w:rPr>
          <w:rFonts w:ascii="Times New Roman" w:hAnsi="Times New Roman"/>
          <w:sz w:val="28"/>
        </w:rPr>
        <w:t>2.6.4</w:t>
      </w:r>
      <w:r w:rsidR="00390B3C">
        <w:rPr>
          <w:rFonts w:ascii="Times New Roman" w:hAnsi="Times New Roman"/>
          <w:sz w:val="28"/>
        </w:rPr>
        <w:t>.4</w:t>
      </w:r>
      <w:r w:rsidR="00A768CB" w:rsidRPr="00DD0646">
        <w:rPr>
          <w:rFonts w:ascii="Times New Roman" w:hAnsi="Times New Roman"/>
          <w:sz w:val="28"/>
        </w:rPr>
        <w:t>. материалы проектной документации, подготовленные с учетом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p>
    <w:p w:rsidR="00A768CB" w:rsidRPr="00DD0646" w:rsidRDefault="00C27DE4" w:rsidP="00A768CB">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.5</w:t>
      </w:r>
      <w:r w:rsidR="00A768CB" w:rsidRPr="00DD0646">
        <w:rPr>
          <w:rFonts w:ascii="Times New Roman" w:hAnsi="Times New Roman"/>
          <w:sz w:val="28"/>
        </w:rPr>
        <w:t>.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A768CB" w:rsidRPr="00DD0646" w:rsidRDefault="00C27DE4" w:rsidP="00A768CB">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.6</w:t>
      </w:r>
      <w:r w:rsidR="00A768CB" w:rsidRPr="00DD0646">
        <w:rPr>
          <w:rFonts w:ascii="Times New Roman" w:hAnsi="Times New Roman"/>
          <w:sz w:val="28"/>
        </w:rPr>
        <w:t>. технологические и конструктивные решения линейного объекта;</w:t>
      </w:r>
    </w:p>
    <w:p w:rsidR="00A768CB" w:rsidRPr="00B73A9D" w:rsidRDefault="00C27DE4" w:rsidP="00A768CB">
      <w:pPr>
        <w:pStyle w:val="ConsPlusNormal"/>
        <w:ind w:firstLine="708"/>
        <w:jc w:val="both"/>
        <w:rPr>
          <w:rFonts w:ascii="Times New Roman" w:hAnsi="Times New Roman"/>
          <w:sz w:val="28"/>
        </w:rPr>
      </w:pPr>
      <w:r>
        <w:rPr>
          <w:rFonts w:ascii="Times New Roman" w:hAnsi="Times New Roman"/>
          <w:sz w:val="28"/>
        </w:rPr>
        <w:t>2.6.4</w:t>
      </w:r>
      <w:r w:rsidR="00390B3C">
        <w:rPr>
          <w:rFonts w:ascii="Times New Roman" w:hAnsi="Times New Roman"/>
          <w:sz w:val="28"/>
        </w:rPr>
        <w:t>.7</w:t>
      </w:r>
      <w:r w:rsidR="00A768CB" w:rsidRPr="00DD0646">
        <w:rPr>
          <w:rFonts w:ascii="Times New Roman" w:hAnsi="Times New Roman"/>
          <w:sz w:val="28"/>
        </w:rPr>
        <w:t xml:space="preserve">.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w:t>
      </w:r>
      <w:r w:rsidR="00A768CB" w:rsidRPr="00B73A9D">
        <w:rPr>
          <w:rFonts w:ascii="Times New Roman" w:hAnsi="Times New Roman"/>
          <w:sz w:val="28"/>
        </w:rPr>
        <w:t>поселения, в границах которого предполагается размещение объекта.</w:t>
      </w:r>
    </w:p>
    <w:p w:rsidR="00BB7AEE" w:rsidRPr="00C713D6" w:rsidRDefault="00C27DE4" w:rsidP="00BC7B8F">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.8</w:t>
      </w:r>
      <w:r w:rsidR="00A768CB">
        <w:rPr>
          <w:rFonts w:ascii="Times New Roman" w:hAnsi="Times New Roman"/>
          <w:sz w:val="28"/>
        </w:rPr>
        <w:t xml:space="preserve">. </w:t>
      </w:r>
      <w:r w:rsidR="00A768CB" w:rsidRPr="00B73A9D">
        <w:rPr>
          <w:rFonts w:ascii="Times New Roman" w:hAnsi="Times New Roman"/>
          <w:sz w:val="28"/>
        </w:rPr>
        <w:t xml:space="preserve">Указанные в подпунктах </w:t>
      </w:r>
      <w:r w:rsidR="00390B3C">
        <w:rPr>
          <w:rFonts w:ascii="Times New Roman" w:hAnsi="Times New Roman"/>
          <w:sz w:val="28"/>
        </w:rPr>
        <w:t>2.6.3.2. – 2.6.3.4</w:t>
      </w:r>
      <w:r w:rsidR="00A768CB">
        <w:rPr>
          <w:rFonts w:ascii="Times New Roman" w:hAnsi="Times New Roman"/>
          <w:sz w:val="28"/>
        </w:rPr>
        <w:t>.</w:t>
      </w:r>
      <w:r w:rsidR="00A768CB" w:rsidRPr="00B73A9D">
        <w:rPr>
          <w:rFonts w:ascii="Times New Roman" w:hAnsi="Times New Roman"/>
          <w:sz w:val="28"/>
        </w:rPr>
        <w:t xml:space="preserve"> настоящего пункта материалы необходимо представить на бумажном и в электронном виде, с приложением графических материалов в формате .</w:t>
      </w:r>
      <w:proofErr w:type="spellStart"/>
      <w:r w:rsidR="00A768CB" w:rsidRPr="00B73A9D">
        <w:rPr>
          <w:rFonts w:ascii="Times New Roman" w:hAnsi="Times New Roman"/>
          <w:sz w:val="28"/>
        </w:rPr>
        <w:t>pdf</w:t>
      </w:r>
      <w:proofErr w:type="spellEnd"/>
      <w:proofErr w:type="gramStart"/>
      <w:r w:rsidR="00A768CB" w:rsidRPr="00B73A9D">
        <w:rPr>
          <w:rFonts w:ascii="Times New Roman" w:hAnsi="Times New Roman"/>
          <w:sz w:val="28"/>
        </w:rPr>
        <w:t>, .</w:t>
      </w:r>
      <w:proofErr w:type="spellStart"/>
      <w:r w:rsidR="00A768CB" w:rsidRPr="00B73A9D">
        <w:rPr>
          <w:rFonts w:ascii="Times New Roman" w:hAnsi="Times New Roman"/>
          <w:sz w:val="28"/>
        </w:rPr>
        <w:t>dxf</w:t>
      </w:r>
      <w:proofErr w:type="spellEnd"/>
      <w:proofErr w:type="gramEnd"/>
      <w:r w:rsidR="00A768CB" w:rsidRPr="00B73A9D">
        <w:rPr>
          <w:rFonts w:ascii="Times New Roman" w:hAnsi="Times New Roman"/>
          <w:sz w:val="28"/>
        </w:rPr>
        <w:t xml:space="preserve"> или .</w:t>
      </w:r>
      <w:proofErr w:type="spellStart"/>
      <w:r w:rsidR="00A768CB" w:rsidRPr="00B73A9D">
        <w:rPr>
          <w:rFonts w:ascii="Times New Roman" w:hAnsi="Times New Roman"/>
          <w:sz w:val="28"/>
        </w:rPr>
        <w:t>dwg</w:t>
      </w:r>
      <w:proofErr w:type="spellEnd"/>
      <w:r w:rsidR="00A768CB" w:rsidRPr="00B73A9D">
        <w:rPr>
          <w:rFonts w:ascii="Times New Roman" w:hAnsi="Times New Roman"/>
          <w:sz w:val="28"/>
        </w:rPr>
        <w:t>, в системе координат, установленной для ведения государственного кадастра недвижимости (МСК-23).</w:t>
      </w:r>
    </w:p>
    <w:p w:rsidR="00390B3C" w:rsidRDefault="003A07DA" w:rsidP="00116458">
      <w:pPr>
        <w:pStyle w:val="ConsPlusNormal"/>
        <w:ind w:firstLine="709"/>
        <w:jc w:val="both"/>
        <w:rPr>
          <w:rFonts w:ascii="Times New Roman" w:hAnsi="Times New Roman"/>
          <w:sz w:val="28"/>
        </w:rPr>
      </w:pPr>
      <w:r>
        <w:rPr>
          <w:rFonts w:ascii="Times New Roman" w:hAnsi="Times New Roman"/>
          <w:sz w:val="28"/>
        </w:rPr>
        <w:t>2.6.5</w:t>
      </w:r>
      <w:r w:rsidR="00390B3C">
        <w:rPr>
          <w:rFonts w:ascii="Times New Roman" w:hAnsi="Times New Roman"/>
          <w:sz w:val="28"/>
        </w:rPr>
        <w:t>. Для предоставления муниципальной услуги в части размещения объ</w:t>
      </w:r>
      <w:r w:rsidR="00390B3C">
        <w:rPr>
          <w:rFonts w:ascii="Times New Roman" w:hAnsi="Times New Roman"/>
          <w:sz w:val="28"/>
        </w:rPr>
        <w:lastRenderedPageBreak/>
        <w:t xml:space="preserve">ектов, предусмотренных </w:t>
      </w:r>
      <w:r w:rsidR="00CE7238">
        <w:rPr>
          <w:rFonts w:ascii="Times New Roman" w:hAnsi="Times New Roman"/>
          <w:sz w:val="28"/>
        </w:rPr>
        <w:t xml:space="preserve">подпунктами </w:t>
      </w:r>
      <w:proofErr w:type="gramStart"/>
      <w:r w:rsidR="00CE7238">
        <w:rPr>
          <w:rFonts w:ascii="Times New Roman" w:hAnsi="Times New Roman"/>
          <w:sz w:val="28"/>
        </w:rPr>
        <w:t>1.2.8.,</w:t>
      </w:r>
      <w:proofErr w:type="gramEnd"/>
      <w:r w:rsidR="00CE7238">
        <w:rPr>
          <w:rFonts w:ascii="Times New Roman" w:hAnsi="Times New Roman"/>
          <w:sz w:val="28"/>
        </w:rPr>
        <w:t xml:space="preserve"> 1.2.25 пункта 1.2.</w:t>
      </w:r>
      <w:r w:rsidR="00BB7AEE">
        <w:rPr>
          <w:rFonts w:ascii="Times New Roman" w:hAnsi="Times New Roman"/>
          <w:sz w:val="28"/>
        </w:rPr>
        <w:t xml:space="preserve"> </w:t>
      </w:r>
      <w:r w:rsidR="00BC7B8F">
        <w:rPr>
          <w:rFonts w:ascii="Times New Roman" w:hAnsi="Times New Roman"/>
          <w:sz w:val="28"/>
        </w:rPr>
        <w:t>настоящего административного регламента</w:t>
      </w:r>
      <w:r w:rsidR="00C53139">
        <w:rPr>
          <w:rFonts w:ascii="Times New Roman" w:hAnsi="Times New Roman"/>
          <w:sz w:val="28"/>
        </w:rPr>
        <w:t xml:space="preserve"> </w:t>
      </w:r>
      <w:r w:rsidR="00BE4C71">
        <w:rPr>
          <w:rFonts w:ascii="Times New Roman" w:hAnsi="Times New Roman"/>
          <w:sz w:val="28"/>
        </w:rPr>
        <w:t>заявитель предоставляет следующие документы:</w:t>
      </w:r>
    </w:p>
    <w:p w:rsidR="00BE4C71" w:rsidRDefault="003A07DA" w:rsidP="00116458">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.1. Заявление по форме установленной приложением № 1;</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.2. </w:t>
      </w:r>
      <w:r w:rsidR="00BE4C71" w:rsidRPr="00BE4C71">
        <w:rPr>
          <w:rFonts w:ascii="Times New Roman" w:hAnsi="Times New Roman"/>
          <w:sz w:val="28"/>
        </w:rPr>
        <w:t>документ, содержащий информацию о координатах характерных точек границ территории в системе координат, установленной для ведения Единого государственного реестра недвижимости в случае, если планируется использование части земельного участка;</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.3. </w:t>
      </w:r>
      <w:r w:rsidR="00BB7AEE">
        <w:rPr>
          <w:rFonts w:ascii="Times New Roman" w:hAnsi="Times New Roman"/>
          <w:sz w:val="28"/>
        </w:rPr>
        <w:t>с</w:t>
      </w:r>
      <w:r w:rsidR="00BB7AEE" w:rsidRPr="00DD0646">
        <w:rPr>
          <w:rFonts w:ascii="Times New Roman" w:hAnsi="Times New Roman"/>
          <w:sz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BB7AEE">
        <w:rPr>
          <w:rFonts w:ascii="Times New Roman" w:hAnsi="Times New Roman"/>
          <w:sz w:val="28"/>
        </w:rPr>
        <w:t>согласно приложению № 2</w:t>
      </w:r>
      <w:r w:rsidR="00BE4C71" w:rsidRPr="00BE4C71">
        <w:rPr>
          <w:rFonts w:ascii="Times New Roman" w:hAnsi="Times New Roman"/>
          <w:sz w:val="28"/>
        </w:rPr>
        <w:t>;</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.4. </w:t>
      </w:r>
      <w:r w:rsidR="00BE4C71" w:rsidRPr="00BE4C71">
        <w:rPr>
          <w:rFonts w:ascii="Times New Roman" w:hAnsi="Times New Roman"/>
          <w:sz w:val="28"/>
        </w:rPr>
        <w:t>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.5. </w:t>
      </w:r>
      <w:r w:rsidR="00BE4C71" w:rsidRPr="00BE4C71">
        <w:rPr>
          <w:rFonts w:ascii="Times New Roman" w:hAnsi="Times New Roman"/>
          <w:sz w:val="28"/>
        </w:rPr>
        <w:t>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.6. </w:t>
      </w:r>
      <w:r w:rsidR="00BE4C71" w:rsidRPr="00BE4C71">
        <w:rPr>
          <w:rFonts w:ascii="Times New Roman" w:hAnsi="Times New Roman"/>
          <w:sz w:val="28"/>
        </w:rPr>
        <w:t>договор на выполнение кадастровых работ с приложением технического задания (в случае если планируется размещение межевых знаков);</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.7. </w:t>
      </w:r>
      <w:r w:rsidR="00BE4C71" w:rsidRPr="00BE4C71">
        <w:rPr>
          <w:rFonts w:ascii="Times New Roman" w:hAnsi="Times New Roman"/>
          <w:sz w:val="28"/>
        </w:rPr>
        <w:t>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BB7AEE" w:rsidRDefault="003A07DA" w:rsidP="003A07DA">
      <w:pPr>
        <w:pStyle w:val="ConsPlusNormal"/>
        <w:ind w:firstLine="709"/>
        <w:jc w:val="both"/>
        <w:rPr>
          <w:rFonts w:ascii="Times New Roman" w:hAnsi="Times New Roman"/>
          <w:sz w:val="28"/>
        </w:rPr>
      </w:pPr>
      <w:r>
        <w:rPr>
          <w:rFonts w:ascii="Times New Roman" w:hAnsi="Times New Roman"/>
          <w:sz w:val="28"/>
        </w:rPr>
        <w:t>2.6.5</w:t>
      </w:r>
      <w:r w:rsidR="002F3541">
        <w:rPr>
          <w:rFonts w:ascii="Times New Roman" w:hAnsi="Times New Roman"/>
          <w:sz w:val="28"/>
        </w:rPr>
        <w:t xml:space="preserve">.8. </w:t>
      </w:r>
      <w:r w:rsidR="00BE4C71" w:rsidRPr="00BE4C71">
        <w:rPr>
          <w:rFonts w:ascii="Times New Roman" w:hAnsi="Times New Roman"/>
          <w:sz w:val="28"/>
        </w:rPr>
        <w:t>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r>
        <w:rPr>
          <w:rFonts w:ascii="Times New Roman" w:hAnsi="Times New Roman"/>
          <w:sz w:val="28"/>
        </w:rPr>
        <w:tab/>
      </w:r>
    </w:p>
    <w:p w:rsidR="00934C10" w:rsidRDefault="003A07DA" w:rsidP="00BB7AEE">
      <w:pPr>
        <w:pStyle w:val="ConsPlusNormal"/>
        <w:ind w:firstLine="708"/>
        <w:jc w:val="both"/>
        <w:rPr>
          <w:rFonts w:ascii="Times New Roman" w:hAnsi="Times New Roman"/>
          <w:sz w:val="28"/>
        </w:rPr>
      </w:pPr>
      <w:r>
        <w:rPr>
          <w:rFonts w:ascii="Times New Roman" w:hAnsi="Times New Roman"/>
          <w:sz w:val="28"/>
        </w:rPr>
        <w:t>2.6.6</w:t>
      </w:r>
      <w:r w:rsidR="00934C10">
        <w:rPr>
          <w:rFonts w:ascii="Times New Roman" w:hAnsi="Times New Roman"/>
          <w:sz w:val="28"/>
        </w:rPr>
        <w:t xml:space="preserve">. Для предоставления муниципальной услуги в части размещения объектов, предусмотренных пунктом </w:t>
      </w:r>
      <w:r w:rsidR="004C0AF7">
        <w:rPr>
          <w:rFonts w:ascii="Times New Roman" w:hAnsi="Times New Roman"/>
          <w:sz w:val="28"/>
        </w:rPr>
        <w:t>1.2.13</w:t>
      </w:r>
      <w:r w:rsidR="00934C10">
        <w:rPr>
          <w:rFonts w:ascii="Times New Roman" w:hAnsi="Times New Roman"/>
          <w:sz w:val="28"/>
        </w:rPr>
        <w:t xml:space="preserve"> Постановления </w:t>
      </w:r>
      <w:r w:rsidR="00934C10" w:rsidRPr="00DD0646">
        <w:rPr>
          <w:rFonts w:ascii="Times New Roman" w:hAnsi="Times New Roman"/>
          <w:sz w:val="28"/>
        </w:rPr>
        <w:t>Правительства РФ от 03.12.2014 №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34C10">
        <w:rPr>
          <w:rFonts w:ascii="Times New Roman" w:hAnsi="Times New Roman"/>
          <w:sz w:val="28"/>
        </w:rPr>
        <w:t xml:space="preserve"> заявитель предоставляет следующие документы:</w:t>
      </w:r>
    </w:p>
    <w:p w:rsidR="00BE4C71" w:rsidRDefault="003A07DA" w:rsidP="00116458">
      <w:pPr>
        <w:pStyle w:val="ConsPlusNormal"/>
        <w:ind w:firstLine="709"/>
        <w:jc w:val="both"/>
        <w:rPr>
          <w:rFonts w:ascii="Times New Roman" w:hAnsi="Times New Roman"/>
          <w:sz w:val="28"/>
        </w:rPr>
      </w:pPr>
      <w:r>
        <w:rPr>
          <w:rFonts w:ascii="Times New Roman" w:hAnsi="Times New Roman"/>
          <w:sz w:val="28"/>
        </w:rPr>
        <w:t>2.6.6</w:t>
      </w:r>
      <w:r w:rsidR="00934C10">
        <w:rPr>
          <w:rFonts w:ascii="Times New Roman" w:hAnsi="Times New Roman"/>
          <w:sz w:val="28"/>
        </w:rPr>
        <w:t>.1. Заявление по форме установленной приложением № 1;</w:t>
      </w:r>
    </w:p>
    <w:p w:rsidR="00585C04" w:rsidRDefault="003A07DA" w:rsidP="00585C04">
      <w:pPr>
        <w:pStyle w:val="ConsPlusNormal"/>
        <w:ind w:firstLine="708"/>
        <w:jc w:val="both"/>
        <w:rPr>
          <w:rFonts w:ascii="Times New Roman" w:hAnsi="Times New Roman"/>
          <w:sz w:val="28"/>
        </w:rPr>
      </w:pPr>
      <w:r>
        <w:rPr>
          <w:rFonts w:ascii="Times New Roman" w:hAnsi="Times New Roman"/>
          <w:sz w:val="28"/>
        </w:rPr>
        <w:t>2.6.6</w:t>
      </w:r>
      <w:r w:rsidR="00585C04">
        <w:rPr>
          <w:rFonts w:ascii="Times New Roman" w:hAnsi="Times New Roman"/>
          <w:sz w:val="28"/>
        </w:rPr>
        <w:t xml:space="preserve">.2. </w:t>
      </w:r>
      <w:r w:rsidR="00585C04" w:rsidRPr="00DD0646">
        <w:rPr>
          <w:rFonts w:ascii="Times New Roman" w:hAnsi="Times New Roman"/>
          <w:sz w:val="28"/>
        </w:rPr>
        <w:t xml:space="preserve">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585C04">
        <w:rPr>
          <w:rFonts w:ascii="Times New Roman" w:hAnsi="Times New Roman"/>
          <w:sz w:val="28"/>
        </w:rPr>
        <w:t>согласно приложению № 2;</w:t>
      </w:r>
    </w:p>
    <w:p w:rsidR="00723639" w:rsidRDefault="003A07DA" w:rsidP="004C0AF7">
      <w:pPr>
        <w:pStyle w:val="ConsPlusNormal"/>
        <w:ind w:firstLine="709"/>
        <w:jc w:val="both"/>
        <w:rPr>
          <w:rFonts w:ascii="Times New Roman" w:hAnsi="Times New Roman"/>
          <w:sz w:val="28"/>
        </w:rPr>
      </w:pPr>
      <w:r>
        <w:rPr>
          <w:rFonts w:ascii="Times New Roman" w:hAnsi="Times New Roman"/>
          <w:sz w:val="28"/>
        </w:rPr>
        <w:t>2.6.6</w:t>
      </w:r>
      <w:r w:rsidR="00585C04">
        <w:rPr>
          <w:rFonts w:ascii="Times New Roman" w:hAnsi="Times New Roman"/>
          <w:sz w:val="28"/>
        </w:rPr>
        <w:t>.3</w:t>
      </w:r>
      <w:r w:rsidR="00934C10">
        <w:rPr>
          <w:rFonts w:ascii="Times New Roman" w:hAnsi="Times New Roman"/>
          <w:sz w:val="28"/>
        </w:rPr>
        <w:t xml:space="preserve">. </w:t>
      </w:r>
      <w:r w:rsidR="00934C10" w:rsidRPr="00934C10">
        <w:rPr>
          <w:rFonts w:ascii="Times New Roman" w:hAnsi="Times New Roman"/>
          <w:sz w:val="28"/>
        </w:rPr>
        <w:t>копия устава юридического лица, заверенная надлежащим образом</w:t>
      </w:r>
      <w:r w:rsidR="00934C10">
        <w:rPr>
          <w:rFonts w:ascii="Times New Roman" w:hAnsi="Times New Roman"/>
          <w:sz w:val="28"/>
        </w:rPr>
        <w:t xml:space="preserve"> в случае обращения ю</w:t>
      </w:r>
      <w:r w:rsidR="00585C04">
        <w:rPr>
          <w:rFonts w:ascii="Times New Roman" w:hAnsi="Times New Roman"/>
          <w:sz w:val="28"/>
        </w:rPr>
        <w:t>ридического лица.</w:t>
      </w:r>
    </w:p>
    <w:p w:rsidR="002450C7" w:rsidRDefault="003A07DA" w:rsidP="002450C7">
      <w:pPr>
        <w:pStyle w:val="ConsPlusNormal"/>
        <w:ind w:firstLine="709"/>
        <w:jc w:val="both"/>
        <w:rPr>
          <w:rFonts w:ascii="Times New Roman" w:hAnsi="Times New Roman"/>
          <w:sz w:val="28"/>
        </w:rPr>
      </w:pPr>
      <w:r>
        <w:rPr>
          <w:rFonts w:ascii="Times New Roman" w:hAnsi="Times New Roman"/>
          <w:sz w:val="28"/>
        </w:rPr>
        <w:t>2.6.7</w:t>
      </w:r>
      <w:r w:rsidR="002450C7">
        <w:rPr>
          <w:rFonts w:ascii="Times New Roman" w:hAnsi="Times New Roman"/>
          <w:sz w:val="28"/>
        </w:rPr>
        <w:t xml:space="preserve">. Для предоставления муниципальной услуги в части размещения объектов, </w:t>
      </w:r>
      <w:r w:rsidR="00C53139">
        <w:rPr>
          <w:rFonts w:ascii="Times New Roman" w:hAnsi="Times New Roman"/>
          <w:sz w:val="28"/>
        </w:rPr>
        <w:t>предусмот</w:t>
      </w:r>
      <w:r w:rsidR="00930965">
        <w:rPr>
          <w:rFonts w:ascii="Times New Roman" w:hAnsi="Times New Roman"/>
          <w:sz w:val="28"/>
        </w:rPr>
        <w:t xml:space="preserve">ренных </w:t>
      </w:r>
      <w:proofErr w:type="gramStart"/>
      <w:r w:rsidR="004C0AF7">
        <w:rPr>
          <w:rFonts w:ascii="Times New Roman" w:hAnsi="Times New Roman"/>
          <w:sz w:val="28"/>
        </w:rPr>
        <w:t>под</w:t>
      </w:r>
      <w:r w:rsidR="00930965">
        <w:rPr>
          <w:rFonts w:ascii="Times New Roman" w:hAnsi="Times New Roman"/>
          <w:sz w:val="28"/>
        </w:rPr>
        <w:t xml:space="preserve">пунктами  </w:t>
      </w:r>
      <w:r w:rsidR="004C0AF7">
        <w:rPr>
          <w:rFonts w:ascii="Times New Roman" w:hAnsi="Times New Roman"/>
          <w:sz w:val="28"/>
        </w:rPr>
        <w:t>1.2.</w:t>
      </w:r>
      <w:r w:rsidR="00930965">
        <w:rPr>
          <w:rFonts w:ascii="Times New Roman" w:hAnsi="Times New Roman"/>
          <w:sz w:val="28"/>
        </w:rPr>
        <w:t>19</w:t>
      </w:r>
      <w:proofErr w:type="gramEnd"/>
      <w:r w:rsidR="00930965">
        <w:rPr>
          <w:rFonts w:ascii="Times New Roman" w:hAnsi="Times New Roman"/>
          <w:sz w:val="28"/>
        </w:rPr>
        <w:t xml:space="preserve">, </w:t>
      </w:r>
      <w:r w:rsidR="004C0AF7">
        <w:rPr>
          <w:rFonts w:ascii="Times New Roman" w:hAnsi="Times New Roman"/>
          <w:sz w:val="28"/>
        </w:rPr>
        <w:t>1.2.</w:t>
      </w:r>
      <w:r w:rsidR="00117B6C">
        <w:rPr>
          <w:rFonts w:ascii="Times New Roman" w:hAnsi="Times New Roman"/>
          <w:sz w:val="28"/>
        </w:rPr>
        <w:t>2</w:t>
      </w:r>
      <w:r w:rsidR="00E3718E">
        <w:rPr>
          <w:rFonts w:ascii="Times New Roman" w:hAnsi="Times New Roman"/>
          <w:sz w:val="28"/>
        </w:rPr>
        <w:t>1</w:t>
      </w:r>
      <w:r w:rsidR="00F602C3">
        <w:rPr>
          <w:rFonts w:ascii="Times New Roman" w:hAnsi="Times New Roman"/>
          <w:sz w:val="28"/>
        </w:rPr>
        <w:t>, 1.2.22</w:t>
      </w:r>
      <w:r w:rsidR="00C53139">
        <w:rPr>
          <w:rFonts w:ascii="Times New Roman" w:hAnsi="Times New Roman"/>
          <w:sz w:val="28"/>
        </w:rPr>
        <w:t xml:space="preserve"> </w:t>
      </w:r>
      <w:r w:rsidR="004C0AF7">
        <w:rPr>
          <w:rFonts w:ascii="Times New Roman" w:hAnsi="Times New Roman"/>
          <w:sz w:val="28"/>
        </w:rPr>
        <w:t>пункта 1.2. настоящего административного регламента</w:t>
      </w:r>
      <w:r w:rsidR="00C53139">
        <w:rPr>
          <w:rFonts w:ascii="Times New Roman" w:hAnsi="Times New Roman"/>
          <w:sz w:val="28"/>
        </w:rPr>
        <w:t xml:space="preserve"> заявителем предоставляются следующие </w:t>
      </w:r>
      <w:r w:rsidR="00C53139">
        <w:rPr>
          <w:rFonts w:ascii="Times New Roman" w:hAnsi="Times New Roman"/>
          <w:sz w:val="28"/>
        </w:rPr>
        <w:lastRenderedPageBreak/>
        <w:t>документы:</w:t>
      </w:r>
    </w:p>
    <w:p w:rsidR="00C53139" w:rsidRDefault="003A07DA" w:rsidP="002450C7">
      <w:pPr>
        <w:pStyle w:val="ConsPlusNormal"/>
        <w:ind w:firstLine="709"/>
        <w:jc w:val="both"/>
        <w:rPr>
          <w:rFonts w:ascii="Times New Roman" w:hAnsi="Times New Roman"/>
          <w:sz w:val="28"/>
        </w:rPr>
      </w:pPr>
      <w:r>
        <w:rPr>
          <w:rFonts w:ascii="Times New Roman" w:hAnsi="Times New Roman"/>
          <w:sz w:val="28"/>
        </w:rPr>
        <w:t>2.6.7</w:t>
      </w:r>
      <w:r w:rsidR="00C53139">
        <w:rPr>
          <w:rFonts w:ascii="Times New Roman" w:hAnsi="Times New Roman"/>
          <w:sz w:val="28"/>
        </w:rPr>
        <w:t>.1. Заявление по форме установленной приложением № 1</w:t>
      </w:r>
      <w:r w:rsidR="009730A2">
        <w:rPr>
          <w:rFonts w:ascii="Times New Roman" w:hAnsi="Times New Roman"/>
          <w:sz w:val="28"/>
        </w:rPr>
        <w:t>,</w:t>
      </w:r>
      <w:r w:rsidR="00F602C3">
        <w:rPr>
          <w:rFonts w:ascii="Times New Roman" w:hAnsi="Times New Roman"/>
          <w:sz w:val="28"/>
        </w:rPr>
        <w:t xml:space="preserve"> </w:t>
      </w:r>
      <w:r w:rsidR="00883139" w:rsidRPr="00883139">
        <w:rPr>
          <w:rFonts w:ascii="Times New Roman" w:hAnsi="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9730A2">
        <w:rPr>
          <w:rFonts w:ascii="Times New Roman" w:hAnsi="Times New Roman"/>
          <w:sz w:val="28"/>
          <w:szCs w:val="28"/>
        </w:rPr>
        <w:t>,</w:t>
      </w:r>
      <w:r w:rsidR="009730A2" w:rsidRPr="009730A2">
        <w:rPr>
          <w:rFonts w:ascii="Times New Roman" w:hAnsi="Times New Roman"/>
          <w:sz w:val="28"/>
          <w:szCs w:val="28"/>
        </w:rPr>
        <w:t xml:space="preserve"> копию устава юридического лица, заверенную надлежащим образом (для юридического лица</w:t>
      </w:r>
      <w:r w:rsidR="00883139" w:rsidRPr="00883139">
        <w:rPr>
          <w:rFonts w:ascii="Times New Roman" w:hAnsi="Times New Roman"/>
          <w:sz w:val="28"/>
          <w:szCs w:val="28"/>
        </w:rPr>
        <w:t>;</w:t>
      </w:r>
    </w:p>
    <w:p w:rsidR="00DE2885" w:rsidRPr="00DE2885" w:rsidRDefault="003A07DA" w:rsidP="00DE2885">
      <w:pPr>
        <w:pStyle w:val="ConsPlusNormal"/>
        <w:tabs>
          <w:tab w:val="left" w:pos="5245"/>
        </w:tabs>
        <w:ind w:firstLine="709"/>
        <w:jc w:val="both"/>
        <w:rPr>
          <w:rFonts w:ascii="Times New Roman" w:hAnsi="Times New Roman"/>
          <w:sz w:val="28"/>
          <w:szCs w:val="28"/>
        </w:rPr>
      </w:pPr>
      <w:r>
        <w:rPr>
          <w:rFonts w:ascii="Times New Roman" w:hAnsi="Times New Roman"/>
          <w:sz w:val="28"/>
        </w:rPr>
        <w:t>2.6.7</w:t>
      </w:r>
      <w:r w:rsidR="00AF3A6B">
        <w:rPr>
          <w:rFonts w:ascii="Times New Roman" w:hAnsi="Times New Roman"/>
          <w:sz w:val="28"/>
        </w:rPr>
        <w:t>.2</w:t>
      </w:r>
      <w:r w:rsidR="00C95D2B">
        <w:rPr>
          <w:rFonts w:ascii="Times New Roman" w:hAnsi="Times New Roman"/>
          <w:sz w:val="28"/>
        </w:rPr>
        <w:t>.</w:t>
      </w:r>
      <w:r w:rsidR="00C53139" w:rsidRPr="00C53139">
        <w:rPr>
          <w:rFonts w:ascii="Times New Roman" w:hAnsi="Times New Roman"/>
          <w:sz w:val="28"/>
        </w:rPr>
        <w:t xml:space="preserve"> схематичное изображение размещения </w:t>
      </w:r>
      <w:r w:rsidR="00D64A40">
        <w:rPr>
          <w:rFonts w:ascii="Times New Roman" w:hAnsi="Times New Roman"/>
          <w:sz w:val="28"/>
        </w:rPr>
        <w:t>с</w:t>
      </w:r>
      <w:r w:rsidR="00D64A40" w:rsidRPr="00D64A40">
        <w:rPr>
          <w:rFonts w:ascii="Times New Roman" w:hAnsi="Times New Roman"/>
          <w:sz w:val="28"/>
          <w:szCs w:val="28"/>
        </w:rPr>
        <w:t>езонны</w:t>
      </w:r>
      <w:r w:rsidR="00D64A40">
        <w:rPr>
          <w:rFonts w:ascii="Times New Roman" w:hAnsi="Times New Roman"/>
          <w:sz w:val="28"/>
          <w:szCs w:val="28"/>
        </w:rPr>
        <w:t>х</w:t>
      </w:r>
      <w:r w:rsidR="00D64A40" w:rsidRPr="00D64A40">
        <w:rPr>
          <w:rFonts w:ascii="Times New Roman" w:hAnsi="Times New Roman"/>
          <w:sz w:val="28"/>
          <w:szCs w:val="28"/>
        </w:rPr>
        <w:t xml:space="preserve"> аттракцион</w:t>
      </w:r>
      <w:r w:rsidR="00D64A40">
        <w:rPr>
          <w:rFonts w:ascii="Times New Roman" w:hAnsi="Times New Roman"/>
          <w:sz w:val="28"/>
          <w:szCs w:val="28"/>
        </w:rPr>
        <w:t>ов</w:t>
      </w:r>
      <w:r w:rsidR="00D64A40" w:rsidRPr="00D64A40">
        <w:rPr>
          <w:rFonts w:ascii="Times New Roman" w:hAnsi="Times New Roman"/>
          <w:sz w:val="28"/>
          <w:szCs w:val="28"/>
        </w:rPr>
        <w:t>, палат</w:t>
      </w:r>
      <w:r w:rsidR="00D64A40">
        <w:rPr>
          <w:rFonts w:ascii="Times New Roman" w:hAnsi="Times New Roman"/>
          <w:sz w:val="28"/>
          <w:szCs w:val="28"/>
        </w:rPr>
        <w:t>о</w:t>
      </w:r>
      <w:r w:rsidR="00D64A40" w:rsidRPr="00D64A40">
        <w:rPr>
          <w:rFonts w:ascii="Times New Roman" w:hAnsi="Times New Roman"/>
          <w:sz w:val="28"/>
          <w:szCs w:val="28"/>
        </w:rPr>
        <w:t>к и лотк</w:t>
      </w:r>
      <w:r w:rsidR="00D64A40">
        <w:rPr>
          <w:rFonts w:ascii="Times New Roman" w:hAnsi="Times New Roman"/>
          <w:sz w:val="28"/>
          <w:szCs w:val="28"/>
        </w:rPr>
        <w:t>ов,</w:t>
      </w:r>
      <w:r w:rsidR="00D64A40" w:rsidRPr="00C53139">
        <w:rPr>
          <w:rFonts w:ascii="Times New Roman" w:hAnsi="Times New Roman"/>
          <w:sz w:val="28"/>
        </w:rPr>
        <w:t xml:space="preserve"> </w:t>
      </w:r>
      <w:r w:rsidR="00C53139" w:rsidRPr="00C53139">
        <w:rPr>
          <w:rFonts w:ascii="Times New Roman" w:hAnsi="Times New Roman"/>
          <w:sz w:val="28"/>
        </w:rPr>
        <w:t xml:space="preserve">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00C53139" w:rsidRPr="00C53139">
        <w:rPr>
          <w:rFonts w:ascii="Times New Roman" w:hAnsi="Times New Roman"/>
          <w:sz w:val="28"/>
        </w:rPr>
        <w:t>велопарковок</w:t>
      </w:r>
      <w:proofErr w:type="spellEnd"/>
      <w:r w:rsidR="00C53139" w:rsidRPr="00C53139">
        <w:rPr>
          <w:rFonts w:ascii="Times New Roman" w:hAnsi="Times New Roman"/>
          <w:sz w:val="28"/>
        </w:rPr>
        <w:t xml:space="preserve"> (с учетом требований межгосударствен</w:t>
      </w:r>
      <w:r w:rsidR="00C95D2B">
        <w:rPr>
          <w:rFonts w:ascii="Times New Roman" w:hAnsi="Times New Roman"/>
          <w:sz w:val="28"/>
        </w:rPr>
        <w:t>ного стандарта ГОСТ 33150-2014 «</w:t>
      </w:r>
      <w:r w:rsidR="00C53139" w:rsidRPr="00C53139">
        <w:rPr>
          <w:rFonts w:ascii="Times New Roman" w:hAnsi="Times New Roman"/>
          <w:sz w:val="28"/>
        </w:rPr>
        <w:t xml:space="preserve">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00C53139" w:rsidRPr="00C53139">
        <w:rPr>
          <w:rFonts w:ascii="Times New Roman" w:hAnsi="Times New Roman"/>
          <w:sz w:val="28"/>
        </w:rPr>
        <w:t>велопарковок</w:t>
      </w:r>
      <w:proofErr w:type="spellEnd"/>
      <w:r w:rsidR="008863FE">
        <w:rPr>
          <w:rFonts w:ascii="Times New Roman" w:hAnsi="Times New Roman"/>
          <w:sz w:val="28"/>
        </w:rPr>
        <w:t>,</w:t>
      </w:r>
      <w:r w:rsidR="00DE2885" w:rsidRPr="00DE2885">
        <w:rPr>
          <w:sz w:val="28"/>
          <w:szCs w:val="28"/>
        </w:rPr>
        <w:t xml:space="preserve"> </w:t>
      </w:r>
      <w:r w:rsidR="00DE2885" w:rsidRPr="00DE2885">
        <w:rPr>
          <w:rFonts w:ascii="Times New Roman" w:hAnsi="Times New Roman"/>
          <w:sz w:val="28"/>
          <w:szCs w:val="28"/>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930965" w:rsidRDefault="003A07DA" w:rsidP="004C0AF7">
      <w:pPr>
        <w:pStyle w:val="ConsPlusNormal"/>
        <w:ind w:firstLine="709"/>
        <w:jc w:val="both"/>
        <w:rPr>
          <w:rFonts w:ascii="Times New Roman" w:hAnsi="Times New Roman"/>
          <w:sz w:val="28"/>
        </w:rPr>
      </w:pPr>
      <w:r>
        <w:rPr>
          <w:rFonts w:ascii="Times New Roman" w:hAnsi="Times New Roman"/>
          <w:sz w:val="28"/>
        </w:rPr>
        <w:t>2.6.7</w:t>
      </w:r>
      <w:r w:rsidR="00AF3A6B">
        <w:rPr>
          <w:rFonts w:ascii="Times New Roman" w:hAnsi="Times New Roman"/>
          <w:sz w:val="28"/>
        </w:rPr>
        <w:t>.3.</w:t>
      </w:r>
      <w:r w:rsidR="00AF3A6B" w:rsidRPr="00AF3A6B">
        <w:rPr>
          <w:rFonts w:ascii="Times New Roman" w:hAnsi="Times New Roman"/>
          <w:sz w:val="28"/>
        </w:rPr>
        <w:t xml:space="preserve"> </w:t>
      </w:r>
      <w:r w:rsidR="00AF3A6B" w:rsidRPr="00DD0646">
        <w:rPr>
          <w:rFonts w:ascii="Times New Roman" w:hAnsi="Times New Roman"/>
          <w:sz w:val="28"/>
        </w:rPr>
        <w:t xml:space="preserve">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AF3A6B">
        <w:rPr>
          <w:rFonts w:ascii="Times New Roman" w:hAnsi="Times New Roman"/>
          <w:sz w:val="28"/>
        </w:rPr>
        <w:t>согласно приложению № 2;</w:t>
      </w:r>
    </w:p>
    <w:p w:rsidR="00390B3C" w:rsidRDefault="003A07DA" w:rsidP="00B422A6">
      <w:pPr>
        <w:pStyle w:val="ConsPlusNormal"/>
        <w:ind w:firstLine="709"/>
        <w:jc w:val="both"/>
        <w:rPr>
          <w:rFonts w:ascii="Times New Roman" w:hAnsi="Times New Roman"/>
          <w:sz w:val="28"/>
        </w:rPr>
      </w:pPr>
      <w:r>
        <w:rPr>
          <w:rFonts w:ascii="Times New Roman" w:hAnsi="Times New Roman"/>
          <w:sz w:val="28"/>
        </w:rPr>
        <w:t>2.6.8</w:t>
      </w:r>
      <w:r w:rsidR="00C95D2B">
        <w:rPr>
          <w:rFonts w:ascii="Times New Roman" w:hAnsi="Times New Roman"/>
          <w:sz w:val="28"/>
        </w:rPr>
        <w:t xml:space="preserve">. Для предоставления </w:t>
      </w:r>
      <w:r w:rsidR="00FC6FDC">
        <w:rPr>
          <w:rFonts w:ascii="Times New Roman" w:hAnsi="Times New Roman"/>
          <w:sz w:val="28"/>
        </w:rPr>
        <w:t xml:space="preserve">муниципальной услуги в части размещения объектов, предусмотренных </w:t>
      </w:r>
      <w:r w:rsidR="004C0AF7">
        <w:rPr>
          <w:rFonts w:ascii="Times New Roman" w:hAnsi="Times New Roman"/>
          <w:sz w:val="28"/>
        </w:rPr>
        <w:t>под</w:t>
      </w:r>
      <w:r w:rsidR="00B422A6">
        <w:rPr>
          <w:rFonts w:ascii="Times New Roman" w:hAnsi="Times New Roman"/>
          <w:sz w:val="28"/>
        </w:rPr>
        <w:t xml:space="preserve">пунктом </w:t>
      </w:r>
      <w:r w:rsidR="004C0AF7">
        <w:rPr>
          <w:rFonts w:ascii="Times New Roman" w:hAnsi="Times New Roman"/>
          <w:sz w:val="28"/>
        </w:rPr>
        <w:t>1.2.</w:t>
      </w:r>
      <w:r w:rsidR="00B422A6">
        <w:rPr>
          <w:rFonts w:ascii="Times New Roman" w:hAnsi="Times New Roman"/>
          <w:sz w:val="28"/>
        </w:rPr>
        <w:t>17</w:t>
      </w:r>
      <w:r w:rsidR="004C0AF7">
        <w:rPr>
          <w:rFonts w:ascii="Times New Roman" w:hAnsi="Times New Roman"/>
          <w:sz w:val="28"/>
        </w:rPr>
        <w:t xml:space="preserve"> пункта 1.2.</w:t>
      </w:r>
      <w:r w:rsidR="00B422A6">
        <w:rPr>
          <w:rFonts w:ascii="Times New Roman" w:hAnsi="Times New Roman"/>
          <w:sz w:val="28"/>
        </w:rPr>
        <w:t xml:space="preserve"> </w:t>
      </w:r>
      <w:r w:rsidR="004C0AF7">
        <w:rPr>
          <w:rFonts w:ascii="Times New Roman" w:hAnsi="Times New Roman"/>
          <w:sz w:val="28"/>
        </w:rPr>
        <w:t>настоящего административного регламента</w:t>
      </w:r>
      <w:r w:rsidR="00B422A6">
        <w:rPr>
          <w:rFonts w:ascii="Times New Roman" w:hAnsi="Times New Roman"/>
          <w:sz w:val="28"/>
        </w:rPr>
        <w:t xml:space="preserve"> заявитель предоставляет:</w:t>
      </w:r>
    </w:p>
    <w:p w:rsidR="00B422A6" w:rsidRDefault="003A07DA" w:rsidP="00B422A6">
      <w:pPr>
        <w:pStyle w:val="ConsPlusNormal"/>
        <w:ind w:firstLine="709"/>
        <w:jc w:val="both"/>
        <w:rPr>
          <w:rFonts w:ascii="Times New Roman" w:hAnsi="Times New Roman"/>
          <w:sz w:val="28"/>
        </w:rPr>
      </w:pPr>
      <w:r>
        <w:rPr>
          <w:rFonts w:ascii="Times New Roman" w:hAnsi="Times New Roman"/>
          <w:sz w:val="28"/>
        </w:rPr>
        <w:t>2.6.8</w:t>
      </w:r>
      <w:r w:rsidR="00B422A6">
        <w:rPr>
          <w:rFonts w:ascii="Times New Roman" w:hAnsi="Times New Roman"/>
          <w:sz w:val="28"/>
        </w:rPr>
        <w:t>.1. Заявление по форме установленной приложением № 1</w:t>
      </w:r>
      <w:r w:rsidR="00B25F39">
        <w:rPr>
          <w:rFonts w:ascii="Times New Roman" w:hAnsi="Times New Roman"/>
          <w:sz w:val="28"/>
        </w:rPr>
        <w:t>.</w:t>
      </w:r>
    </w:p>
    <w:p w:rsidR="00B25F39" w:rsidRPr="00B25F39" w:rsidRDefault="003A07DA" w:rsidP="00B25F39">
      <w:pPr>
        <w:pStyle w:val="ConsPlusNormal"/>
        <w:ind w:firstLine="709"/>
        <w:jc w:val="both"/>
        <w:rPr>
          <w:rFonts w:ascii="Times New Roman" w:hAnsi="Times New Roman"/>
          <w:sz w:val="28"/>
        </w:rPr>
      </w:pPr>
      <w:r>
        <w:rPr>
          <w:rFonts w:ascii="Times New Roman" w:hAnsi="Times New Roman"/>
          <w:sz w:val="28"/>
        </w:rPr>
        <w:t>2.6.8</w:t>
      </w:r>
      <w:r w:rsidR="00B25F39">
        <w:rPr>
          <w:rFonts w:ascii="Times New Roman" w:hAnsi="Times New Roman"/>
          <w:sz w:val="28"/>
        </w:rPr>
        <w:t xml:space="preserve">.2. </w:t>
      </w:r>
      <w:r w:rsidR="00B25F39" w:rsidRPr="00B25F39">
        <w:rPr>
          <w:rFonts w:ascii="Times New Roman" w:hAnsi="Times New Roman"/>
          <w:sz w:val="28"/>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005E2B02">
        <w:rPr>
          <w:rFonts w:ascii="Times New Roman" w:hAnsi="Times New Roman"/>
          <w:sz w:val="28"/>
        </w:rPr>
        <w:t xml:space="preserve"> согласно приложению № 2</w:t>
      </w:r>
      <w:r w:rsidR="00B25F39" w:rsidRPr="00B25F39">
        <w:rPr>
          <w:rFonts w:ascii="Times New Roman" w:hAnsi="Times New Roman"/>
          <w:sz w:val="28"/>
        </w:rPr>
        <w:t>;</w:t>
      </w:r>
    </w:p>
    <w:p w:rsidR="005E2B02" w:rsidRDefault="003446A0" w:rsidP="004C0AF7">
      <w:pPr>
        <w:pStyle w:val="ConsPlusNormal"/>
        <w:ind w:firstLine="709"/>
        <w:jc w:val="both"/>
        <w:rPr>
          <w:rFonts w:ascii="Times New Roman" w:hAnsi="Times New Roman"/>
          <w:sz w:val="28"/>
        </w:rPr>
      </w:pPr>
      <w:r>
        <w:rPr>
          <w:rFonts w:ascii="Times New Roman" w:hAnsi="Times New Roman"/>
          <w:sz w:val="28"/>
        </w:rPr>
        <w:t>2.6.8</w:t>
      </w:r>
      <w:r w:rsidR="00B25F39">
        <w:rPr>
          <w:rFonts w:ascii="Times New Roman" w:hAnsi="Times New Roman"/>
          <w:sz w:val="28"/>
        </w:rPr>
        <w:t xml:space="preserve">.3. </w:t>
      </w:r>
      <w:r w:rsidR="00B25F39" w:rsidRPr="00B25F39">
        <w:rPr>
          <w:rFonts w:ascii="Times New Roman" w:hAnsi="Times New Roman"/>
          <w:sz w:val="28"/>
        </w:rPr>
        <w:t>пояснительная записка, содержащая сведения об объекте с указанием наименования, характеристик, параметров, местоположения, под</w:t>
      </w:r>
      <w:r w:rsidR="00B25F39">
        <w:rPr>
          <w:rFonts w:ascii="Times New Roman" w:hAnsi="Times New Roman"/>
          <w:sz w:val="28"/>
        </w:rPr>
        <w:t>ъездных путей и иной информации;</w:t>
      </w:r>
    </w:p>
    <w:p w:rsidR="00FC6FDC" w:rsidRDefault="003446A0" w:rsidP="004C0AF7">
      <w:pPr>
        <w:pStyle w:val="ConsPlusNormal"/>
        <w:ind w:firstLine="709"/>
        <w:jc w:val="both"/>
        <w:rPr>
          <w:rFonts w:ascii="Times New Roman" w:hAnsi="Times New Roman"/>
          <w:sz w:val="28"/>
        </w:rPr>
      </w:pPr>
      <w:r>
        <w:rPr>
          <w:rFonts w:ascii="Times New Roman" w:hAnsi="Times New Roman"/>
          <w:sz w:val="28"/>
        </w:rPr>
        <w:t>2.6.9</w:t>
      </w:r>
      <w:r w:rsidR="00FC6FDC">
        <w:rPr>
          <w:rFonts w:ascii="Times New Roman" w:hAnsi="Times New Roman"/>
          <w:sz w:val="28"/>
        </w:rPr>
        <w:t xml:space="preserve">. Для предоставления муниципальной услуги в части размещения объектов, предусмотренных </w:t>
      </w:r>
      <w:r w:rsidR="004C0AF7">
        <w:rPr>
          <w:rFonts w:ascii="Times New Roman" w:hAnsi="Times New Roman"/>
          <w:sz w:val="28"/>
        </w:rPr>
        <w:t>под</w:t>
      </w:r>
      <w:r w:rsidR="00D52F29">
        <w:rPr>
          <w:rFonts w:ascii="Times New Roman" w:hAnsi="Times New Roman"/>
          <w:sz w:val="28"/>
        </w:rPr>
        <w:t>пункта</w:t>
      </w:r>
      <w:r w:rsidR="00FC6FDC">
        <w:rPr>
          <w:rFonts w:ascii="Times New Roman" w:hAnsi="Times New Roman"/>
          <w:sz w:val="28"/>
        </w:rPr>
        <w:t>м</w:t>
      </w:r>
      <w:r w:rsidR="006C4A50">
        <w:rPr>
          <w:rFonts w:ascii="Times New Roman" w:hAnsi="Times New Roman"/>
          <w:sz w:val="28"/>
        </w:rPr>
        <w:t xml:space="preserve">и </w:t>
      </w:r>
      <w:r w:rsidR="004C0AF7">
        <w:rPr>
          <w:rFonts w:ascii="Times New Roman" w:hAnsi="Times New Roman"/>
          <w:sz w:val="28"/>
        </w:rPr>
        <w:t>1.2.</w:t>
      </w:r>
      <w:r w:rsidR="006C4A50">
        <w:rPr>
          <w:rFonts w:ascii="Times New Roman" w:hAnsi="Times New Roman"/>
          <w:sz w:val="28"/>
        </w:rPr>
        <w:t>23</w:t>
      </w:r>
      <w:r w:rsidR="004C0AF7">
        <w:rPr>
          <w:rFonts w:ascii="Times New Roman" w:hAnsi="Times New Roman"/>
          <w:sz w:val="28"/>
        </w:rPr>
        <w:t xml:space="preserve">. пункта 1.2. </w:t>
      </w:r>
      <w:r w:rsidR="00FC6FDC">
        <w:rPr>
          <w:rFonts w:ascii="Times New Roman" w:hAnsi="Times New Roman"/>
          <w:sz w:val="28"/>
        </w:rPr>
        <w:t xml:space="preserve"> заявитель предоставляет следующие документы:</w:t>
      </w:r>
    </w:p>
    <w:p w:rsidR="00850113" w:rsidRDefault="003446A0" w:rsidP="00B422A6">
      <w:pPr>
        <w:pStyle w:val="ConsPlusNormal"/>
        <w:ind w:firstLine="0"/>
        <w:jc w:val="both"/>
        <w:rPr>
          <w:rFonts w:ascii="Times New Roman" w:hAnsi="Times New Roman"/>
          <w:sz w:val="28"/>
        </w:rPr>
      </w:pPr>
      <w:r>
        <w:rPr>
          <w:rFonts w:ascii="Times New Roman" w:hAnsi="Times New Roman"/>
          <w:sz w:val="28"/>
        </w:rPr>
        <w:tab/>
        <w:t>2.6.9</w:t>
      </w:r>
      <w:r w:rsidR="00D52F29">
        <w:rPr>
          <w:rFonts w:ascii="Times New Roman" w:hAnsi="Times New Roman"/>
          <w:sz w:val="28"/>
        </w:rPr>
        <w:t>.1. Заявление по форме установленной приложением № 1;</w:t>
      </w:r>
    </w:p>
    <w:p w:rsidR="00D52F29" w:rsidRDefault="003446A0" w:rsidP="00B422A6">
      <w:pPr>
        <w:pStyle w:val="ConsPlusNormal"/>
        <w:ind w:firstLine="0"/>
        <w:jc w:val="both"/>
        <w:rPr>
          <w:rFonts w:ascii="Times New Roman" w:hAnsi="Times New Roman"/>
          <w:sz w:val="28"/>
        </w:rPr>
      </w:pPr>
      <w:r>
        <w:rPr>
          <w:rFonts w:ascii="Times New Roman" w:hAnsi="Times New Roman"/>
          <w:sz w:val="28"/>
        </w:rPr>
        <w:tab/>
        <w:t>2.6.9</w:t>
      </w:r>
      <w:r w:rsidR="00D52F29">
        <w:rPr>
          <w:rFonts w:ascii="Times New Roman" w:hAnsi="Times New Roman"/>
          <w:sz w:val="28"/>
        </w:rPr>
        <w:t xml:space="preserve">.2. </w:t>
      </w:r>
      <w:r w:rsidR="00D52F29" w:rsidRPr="00D52F29">
        <w:rPr>
          <w:rFonts w:ascii="Times New Roman" w:hAnsi="Times New Roman"/>
          <w:sz w:val="28"/>
        </w:rPr>
        <w:t>копия устава юридического лица, заверенная надлежащим образом (для юридического лица);</w:t>
      </w:r>
    </w:p>
    <w:p w:rsidR="00D52F29" w:rsidRPr="00D52F29" w:rsidRDefault="003446A0" w:rsidP="00D52F29">
      <w:pPr>
        <w:pStyle w:val="ConsPlusNormal"/>
        <w:jc w:val="both"/>
        <w:rPr>
          <w:rFonts w:ascii="Times New Roman" w:hAnsi="Times New Roman"/>
          <w:sz w:val="28"/>
        </w:rPr>
      </w:pPr>
      <w:r>
        <w:rPr>
          <w:rFonts w:ascii="Times New Roman" w:hAnsi="Times New Roman"/>
          <w:sz w:val="28"/>
        </w:rPr>
        <w:t>2.6.9</w:t>
      </w:r>
      <w:r w:rsidR="00D52F29">
        <w:rPr>
          <w:rFonts w:ascii="Times New Roman" w:hAnsi="Times New Roman"/>
          <w:sz w:val="28"/>
        </w:rPr>
        <w:t xml:space="preserve">.3. </w:t>
      </w:r>
      <w:r w:rsidR="00D52F29" w:rsidRPr="00D52F29">
        <w:rPr>
          <w:rFonts w:ascii="Times New Roman" w:hAnsi="Times New Roman"/>
          <w:sz w:val="28"/>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006C4A50">
        <w:rPr>
          <w:rFonts w:ascii="Times New Roman" w:hAnsi="Times New Roman"/>
          <w:sz w:val="28"/>
        </w:rPr>
        <w:t xml:space="preserve"> согласно приложению № 2</w:t>
      </w:r>
      <w:r w:rsidR="00D52F29" w:rsidRPr="00D52F29">
        <w:rPr>
          <w:rFonts w:ascii="Times New Roman" w:hAnsi="Times New Roman"/>
          <w:sz w:val="28"/>
        </w:rPr>
        <w:t>;</w:t>
      </w:r>
    </w:p>
    <w:p w:rsidR="006C4A50" w:rsidRDefault="003446A0" w:rsidP="004C0AF7">
      <w:pPr>
        <w:pStyle w:val="ConsPlusNormal"/>
        <w:ind w:firstLine="708"/>
        <w:jc w:val="both"/>
        <w:rPr>
          <w:rFonts w:ascii="Times New Roman" w:hAnsi="Times New Roman"/>
          <w:sz w:val="28"/>
        </w:rPr>
      </w:pPr>
      <w:r>
        <w:rPr>
          <w:rFonts w:ascii="Times New Roman" w:hAnsi="Times New Roman"/>
          <w:sz w:val="28"/>
        </w:rPr>
        <w:lastRenderedPageBreak/>
        <w:t>2.6.9</w:t>
      </w:r>
      <w:r w:rsidR="00D52F29">
        <w:rPr>
          <w:rFonts w:ascii="Times New Roman" w:hAnsi="Times New Roman"/>
          <w:sz w:val="28"/>
        </w:rPr>
        <w:t xml:space="preserve">.4. </w:t>
      </w:r>
      <w:r w:rsidR="00D52F29" w:rsidRPr="00D52F29">
        <w:rPr>
          <w:rFonts w:ascii="Times New Roman" w:hAnsi="Times New Roman"/>
          <w:sz w:val="28"/>
        </w:rPr>
        <w:t>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8C319A" w:rsidRDefault="003446A0" w:rsidP="008C319A">
      <w:pPr>
        <w:pStyle w:val="ConsPlusNormal"/>
        <w:ind w:firstLine="709"/>
        <w:jc w:val="both"/>
        <w:rPr>
          <w:rFonts w:ascii="Times New Roman" w:hAnsi="Times New Roman"/>
          <w:sz w:val="28"/>
        </w:rPr>
      </w:pPr>
      <w:r>
        <w:rPr>
          <w:rFonts w:ascii="Times New Roman" w:hAnsi="Times New Roman"/>
          <w:sz w:val="28"/>
        </w:rPr>
        <w:t>2.6.10</w:t>
      </w:r>
      <w:r w:rsidR="002E738E">
        <w:rPr>
          <w:rFonts w:ascii="Times New Roman" w:hAnsi="Times New Roman"/>
          <w:sz w:val="28"/>
        </w:rPr>
        <w:t>.</w:t>
      </w:r>
      <w:r w:rsidR="008C319A">
        <w:rPr>
          <w:rFonts w:ascii="Times New Roman" w:hAnsi="Times New Roman"/>
          <w:sz w:val="28"/>
        </w:rPr>
        <w:t xml:space="preserve"> Для предоставления муниципальной услуги в части размещения объектов, предусмотренных </w:t>
      </w:r>
      <w:r w:rsidR="006C4A50">
        <w:rPr>
          <w:rFonts w:ascii="Times New Roman" w:hAnsi="Times New Roman"/>
          <w:sz w:val="28"/>
        </w:rPr>
        <w:t>под</w:t>
      </w:r>
      <w:r w:rsidR="008C319A">
        <w:rPr>
          <w:rFonts w:ascii="Times New Roman" w:hAnsi="Times New Roman"/>
          <w:sz w:val="28"/>
        </w:rPr>
        <w:t>пункт</w:t>
      </w:r>
      <w:r w:rsidR="006C4A50">
        <w:rPr>
          <w:rFonts w:ascii="Times New Roman" w:hAnsi="Times New Roman"/>
          <w:sz w:val="28"/>
        </w:rPr>
        <w:t xml:space="preserve">ом </w:t>
      </w:r>
      <w:r w:rsidR="004C0AF7">
        <w:rPr>
          <w:rFonts w:ascii="Times New Roman" w:hAnsi="Times New Roman"/>
          <w:sz w:val="28"/>
        </w:rPr>
        <w:t>1.2.</w:t>
      </w:r>
      <w:r w:rsidR="006C4A50">
        <w:rPr>
          <w:rFonts w:ascii="Times New Roman" w:hAnsi="Times New Roman"/>
          <w:sz w:val="28"/>
        </w:rPr>
        <w:t>24</w:t>
      </w:r>
      <w:r w:rsidR="004C0AF7">
        <w:rPr>
          <w:rFonts w:ascii="Times New Roman" w:hAnsi="Times New Roman"/>
          <w:sz w:val="28"/>
        </w:rPr>
        <w:t>.</w:t>
      </w:r>
      <w:r w:rsidR="008C319A">
        <w:rPr>
          <w:rFonts w:ascii="Times New Roman" w:hAnsi="Times New Roman"/>
          <w:sz w:val="28"/>
        </w:rPr>
        <w:t xml:space="preserve"> </w:t>
      </w:r>
      <w:r w:rsidR="004C0AF7">
        <w:rPr>
          <w:rFonts w:ascii="Times New Roman" w:hAnsi="Times New Roman"/>
          <w:sz w:val="28"/>
        </w:rPr>
        <w:t>пункта 1.2. настоящего административного регламента</w:t>
      </w:r>
      <w:r w:rsidR="008C319A">
        <w:rPr>
          <w:rFonts w:ascii="Times New Roman" w:hAnsi="Times New Roman"/>
          <w:sz w:val="28"/>
        </w:rPr>
        <w:t xml:space="preserve"> заявитель предоставляет следующие документы:</w:t>
      </w:r>
    </w:p>
    <w:p w:rsidR="008C319A" w:rsidRDefault="003446A0" w:rsidP="00D52F29">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.1. заявление по форме установленной приложением № 1;</w:t>
      </w:r>
    </w:p>
    <w:p w:rsidR="002E738E" w:rsidRDefault="003446A0" w:rsidP="00D52F29">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.2. к</w:t>
      </w:r>
      <w:r w:rsidR="002E738E" w:rsidRPr="002E738E">
        <w:rPr>
          <w:rFonts w:ascii="Times New Roman" w:hAnsi="Times New Roman"/>
          <w:sz w:val="28"/>
        </w:rPr>
        <w:t>опия устава юридического лица</w:t>
      </w:r>
      <w:r w:rsidR="002E738E">
        <w:rPr>
          <w:rFonts w:ascii="Times New Roman" w:hAnsi="Times New Roman"/>
          <w:sz w:val="28"/>
        </w:rPr>
        <w:t xml:space="preserve"> в случае обращения юридического лица;</w:t>
      </w:r>
    </w:p>
    <w:p w:rsidR="006C4A50" w:rsidRDefault="003446A0" w:rsidP="004C0AF7">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 xml:space="preserve">.3. </w:t>
      </w:r>
      <w:r w:rsidR="006C4A50">
        <w:rPr>
          <w:rFonts w:ascii="Times New Roman" w:hAnsi="Times New Roman"/>
          <w:sz w:val="28"/>
        </w:rPr>
        <w:t>с</w:t>
      </w:r>
      <w:r w:rsidR="006C4A50" w:rsidRPr="00DD0646">
        <w:rPr>
          <w:rFonts w:ascii="Times New Roman" w:hAnsi="Times New Roman"/>
          <w:sz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6C4A50">
        <w:rPr>
          <w:rFonts w:ascii="Times New Roman" w:hAnsi="Times New Roman"/>
          <w:sz w:val="28"/>
        </w:rPr>
        <w:t>согласно приложению № 2;</w:t>
      </w:r>
    </w:p>
    <w:p w:rsidR="002E738E" w:rsidRDefault="003446A0" w:rsidP="006C4A50">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 Для предоставления муниципальной услуги в части размещения объе</w:t>
      </w:r>
      <w:r w:rsidR="006C4A50">
        <w:rPr>
          <w:rFonts w:ascii="Times New Roman" w:hAnsi="Times New Roman"/>
          <w:sz w:val="28"/>
        </w:rPr>
        <w:t xml:space="preserve">ктов, предусмотренных </w:t>
      </w:r>
      <w:r w:rsidR="004C0AF7">
        <w:rPr>
          <w:rFonts w:ascii="Times New Roman" w:hAnsi="Times New Roman"/>
          <w:sz w:val="28"/>
        </w:rPr>
        <w:t>под</w:t>
      </w:r>
      <w:r w:rsidR="006C4A50">
        <w:rPr>
          <w:rFonts w:ascii="Times New Roman" w:hAnsi="Times New Roman"/>
          <w:sz w:val="28"/>
        </w:rPr>
        <w:t xml:space="preserve">пунктом </w:t>
      </w:r>
      <w:r w:rsidR="004C0AF7">
        <w:rPr>
          <w:rFonts w:ascii="Times New Roman" w:hAnsi="Times New Roman"/>
          <w:sz w:val="28"/>
        </w:rPr>
        <w:t>1.2.</w:t>
      </w:r>
      <w:r w:rsidR="006C4A50">
        <w:rPr>
          <w:rFonts w:ascii="Times New Roman" w:hAnsi="Times New Roman"/>
          <w:sz w:val="28"/>
        </w:rPr>
        <w:t>2</w:t>
      </w:r>
      <w:r w:rsidR="00A8576B">
        <w:rPr>
          <w:rFonts w:ascii="Times New Roman" w:hAnsi="Times New Roman"/>
          <w:sz w:val="28"/>
        </w:rPr>
        <w:t>0</w:t>
      </w:r>
      <w:r w:rsidR="004C0AF7">
        <w:rPr>
          <w:rFonts w:ascii="Times New Roman" w:hAnsi="Times New Roman"/>
          <w:sz w:val="28"/>
        </w:rPr>
        <w:t xml:space="preserve"> пункта 1.2.</w:t>
      </w:r>
      <w:r w:rsidR="002E738E">
        <w:rPr>
          <w:rFonts w:ascii="Times New Roman" w:hAnsi="Times New Roman"/>
          <w:sz w:val="28"/>
        </w:rPr>
        <w:t xml:space="preserve"> </w:t>
      </w:r>
      <w:r w:rsidR="004C0AF7">
        <w:rPr>
          <w:rFonts w:ascii="Times New Roman" w:hAnsi="Times New Roman"/>
          <w:sz w:val="28"/>
        </w:rPr>
        <w:t>настоящего административного регламента</w:t>
      </w:r>
      <w:r w:rsidR="002E738E">
        <w:rPr>
          <w:rFonts w:ascii="Times New Roman" w:hAnsi="Times New Roman"/>
          <w:sz w:val="28"/>
        </w:rPr>
        <w:t xml:space="preserve"> заявитель предоставляет следующие документы:</w:t>
      </w:r>
    </w:p>
    <w:p w:rsidR="002E738E" w:rsidRDefault="003446A0" w:rsidP="002E738E">
      <w:pPr>
        <w:pStyle w:val="ConsPlusNormal"/>
        <w:ind w:firstLine="709"/>
        <w:jc w:val="both"/>
        <w:rPr>
          <w:rFonts w:ascii="Times New Roman" w:hAnsi="Times New Roman"/>
          <w:sz w:val="28"/>
        </w:rPr>
      </w:pPr>
      <w:r>
        <w:rPr>
          <w:rFonts w:ascii="Times New Roman" w:hAnsi="Times New Roman"/>
          <w:sz w:val="28"/>
        </w:rPr>
        <w:t>2.6.10</w:t>
      </w:r>
      <w:r w:rsidR="002E738E">
        <w:rPr>
          <w:rFonts w:ascii="Times New Roman" w:hAnsi="Times New Roman"/>
          <w:sz w:val="28"/>
        </w:rPr>
        <w:t>.1. Заявление по форме установленной приложением № 1;</w:t>
      </w:r>
    </w:p>
    <w:p w:rsidR="0046382B" w:rsidRDefault="003446A0" w:rsidP="00BD48DF">
      <w:pPr>
        <w:pStyle w:val="ConsPlusNormal"/>
        <w:ind w:firstLine="709"/>
        <w:jc w:val="both"/>
        <w:rPr>
          <w:rFonts w:ascii="Times New Roman" w:hAnsi="Times New Roman"/>
          <w:sz w:val="28"/>
        </w:rPr>
      </w:pPr>
      <w:r>
        <w:rPr>
          <w:rFonts w:ascii="Times New Roman" w:hAnsi="Times New Roman"/>
          <w:sz w:val="28"/>
        </w:rPr>
        <w:t>2.6.10.2</w:t>
      </w:r>
      <w:r w:rsidR="002E738E">
        <w:rPr>
          <w:rFonts w:ascii="Times New Roman" w:hAnsi="Times New Roman"/>
          <w:sz w:val="28"/>
        </w:rPr>
        <w:t xml:space="preserve">. </w:t>
      </w:r>
      <w:r w:rsidR="00A8576B">
        <w:rPr>
          <w:rFonts w:ascii="Times New Roman" w:hAnsi="Times New Roman"/>
          <w:sz w:val="28"/>
        </w:rPr>
        <w:t>с</w:t>
      </w:r>
      <w:r w:rsidR="00A8576B" w:rsidRPr="00DD0646">
        <w:rPr>
          <w:rFonts w:ascii="Times New Roman" w:hAnsi="Times New Roman"/>
          <w:sz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A8576B">
        <w:rPr>
          <w:rFonts w:ascii="Times New Roman" w:hAnsi="Times New Roman"/>
          <w:sz w:val="28"/>
        </w:rPr>
        <w:t>согласно приложению № 2;</w:t>
      </w:r>
    </w:p>
    <w:p w:rsidR="0046382B" w:rsidRDefault="003446A0" w:rsidP="007C71B3">
      <w:pPr>
        <w:pStyle w:val="ConsPlusNormal"/>
        <w:ind w:firstLine="709"/>
        <w:jc w:val="both"/>
        <w:rPr>
          <w:rFonts w:ascii="Times New Roman" w:hAnsi="Times New Roman"/>
          <w:sz w:val="28"/>
        </w:rPr>
      </w:pPr>
      <w:r>
        <w:rPr>
          <w:rFonts w:ascii="Times New Roman" w:hAnsi="Times New Roman"/>
          <w:sz w:val="28"/>
        </w:rPr>
        <w:t>2.10.3</w:t>
      </w:r>
      <w:r w:rsidR="007663B4">
        <w:rPr>
          <w:rFonts w:ascii="Times New Roman" w:hAnsi="Times New Roman"/>
          <w:sz w:val="28"/>
        </w:rPr>
        <w:t>.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6382B" w:rsidRDefault="007663B4" w:rsidP="007C71B3">
      <w:pPr>
        <w:pStyle w:val="ConsPlusNormal"/>
        <w:widowControl/>
        <w:ind w:firstLine="709"/>
        <w:jc w:val="both"/>
        <w:rPr>
          <w:rFonts w:ascii="Times New Roman" w:hAnsi="Times New Roman"/>
          <w:sz w:val="28"/>
        </w:rPr>
      </w:pPr>
      <w:r>
        <w:rPr>
          <w:rFonts w:ascii="Times New Roman" w:hAnsi="Times New Roman"/>
          <w:sz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6382B" w:rsidRDefault="007663B4" w:rsidP="007C71B3">
      <w:pPr>
        <w:pStyle w:val="ConsPlusNormal"/>
        <w:widowControl/>
        <w:ind w:firstLine="709"/>
        <w:jc w:val="both"/>
        <w:rPr>
          <w:rFonts w:ascii="Times New Roman" w:hAnsi="Times New Roman"/>
          <w:sz w:val="28"/>
        </w:rPr>
      </w:pPr>
      <w:r>
        <w:rPr>
          <w:rFonts w:ascii="Times New Roman" w:hAnsi="Times New Roman"/>
          <w:sz w:val="28"/>
        </w:rPr>
        <w:t>6.5. Уполномоченный орган не вправе требовать от заявителя:</w:t>
      </w:r>
    </w:p>
    <w:p w:rsidR="0046382B" w:rsidRDefault="007663B4" w:rsidP="007C71B3">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82B" w:rsidRDefault="007663B4" w:rsidP="007C71B3">
      <w:pPr>
        <w:ind w:firstLine="709"/>
        <w:jc w:val="both"/>
        <w:rPr>
          <w:sz w:val="28"/>
        </w:rPr>
      </w:pPr>
      <w:r>
        <w:rPr>
          <w:sz w:val="28"/>
        </w:rPr>
        <w:t>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46382B" w:rsidRDefault="007663B4" w:rsidP="007C71B3">
      <w:pPr>
        <w:pStyle w:val="ConsPlusNormal"/>
        <w:widowControl/>
        <w:ind w:firstLine="709"/>
        <w:jc w:val="both"/>
        <w:rPr>
          <w:rFonts w:ascii="Times New Roman" w:hAnsi="Times New Roman"/>
          <w:sz w:val="28"/>
        </w:rPr>
      </w:pPr>
      <w:r>
        <w:rPr>
          <w:rFonts w:ascii="Times New Roman" w:hAnsi="Times New Roman"/>
          <w:sz w:val="28"/>
        </w:rPr>
        <w:t>представления документов и информации, подтверждающих внесение заявителем платы за предоставление муниципальных услуг.</w:t>
      </w:r>
    </w:p>
    <w:p w:rsidR="00BD48DF" w:rsidRDefault="00BD48DF" w:rsidP="007C71B3">
      <w:pPr>
        <w:pStyle w:val="ConsPlusNormal"/>
        <w:widowControl/>
        <w:ind w:firstLine="540"/>
        <w:jc w:val="both"/>
        <w:rPr>
          <w:rFonts w:ascii="Times New Roman" w:hAnsi="Times New Roman"/>
          <w:sz w:val="28"/>
        </w:rPr>
      </w:pPr>
    </w:p>
    <w:p w:rsidR="0046382B" w:rsidRDefault="007663B4" w:rsidP="00980367">
      <w:pPr>
        <w:spacing w:line="320" w:lineRule="exact"/>
        <w:ind w:firstLine="709"/>
        <w:jc w:val="both"/>
        <w:rPr>
          <w:sz w:val="28"/>
        </w:rPr>
      </w:pPr>
      <w:r>
        <w:rPr>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Pr>
          <w:sz w:val="28"/>
        </w:rPr>
        <w:lastRenderedPageBreak/>
        <w:t>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w:t>
      </w:r>
      <w:r w:rsidR="00980367" w:rsidRPr="00980367">
        <w:rPr>
          <w:rFonts w:ascii="Times New Roman" w:hAnsi="Times New Roman"/>
          <w:sz w:val="28"/>
        </w:rPr>
        <w:t xml:space="preserve">Апшеронского городского поселения Апшеронского района </w:t>
      </w:r>
      <w:r>
        <w:rPr>
          <w:rFonts w:ascii="Times New Roman" w:hAnsi="Times New Roman"/>
          <w:sz w:val="28"/>
        </w:rPr>
        <w:t>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2.7.1.1. Выписки из Единого государственного реестра недвижимости (далее - ЕГРН) об основных характеристиках и зарегистрированных правах на земельный участок, на котором планируется размещение, а также на расположенные в границах такого земельного участка объекты (в случае, если предполагается размещение объекта на земельном участке);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2.7.1.2.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2.7.1.3. Копию лицензии на пользование недрами и схему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10 пункта 1 настоящего Регламента;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2.7.1.4. Справку о соответствии планируемых к размещению объектов документам территориального планирования и градостроительного зонирования;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2.7.1.5. 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2.7.1.6. Выписка из Единого государственного реестра юридических лиц (далее - ЕГРЮЛ) (для юридических лиц);</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2.7.1.7. Утвержденные документы (в том числе выписки из них, </w:t>
      </w:r>
      <w:proofErr w:type="spellStart"/>
      <w:r>
        <w:rPr>
          <w:rFonts w:ascii="Times New Roman" w:hAnsi="Times New Roman"/>
          <w:sz w:val="28"/>
        </w:rPr>
        <w:t>выкипировки</w:t>
      </w:r>
      <w:proofErr w:type="spellEnd"/>
      <w:r>
        <w:rPr>
          <w:rFonts w:ascii="Times New Roman" w:hAnsi="Times New Roman"/>
          <w:sz w:val="28"/>
        </w:rPr>
        <w:t>,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2.7.1.8. Заключение о возможности (невозможности) размещения объектов </w:t>
      </w:r>
      <w:r>
        <w:rPr>
          <w:rFonts w:ascii="Times New Roman" w:hAnsi="Times New Roman"/>
          <w:sz w:val="28"/>
        </w:rPr>
        <w:lastRenderedPageBreak/>
        <w:t xml:space="preserve">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w:t>
      </w:r>
      <w:r w:rsidR="00515F9A">
        <w:rPr>
          <w:rFonts w:ascii="Times New Roman" w:hAnsi="Times New Roman"/>
          <w:sz w:val="28"/>
        </w:rPr>
        <w:t>Апшеронского городского поселения Апшеронского района</w:t>
      </w:r>
      <w:r>
        <w:rPr>
          <w:rFonts w:ascii="Times New Roman" w:hAnsi="Times New Roman"/>
          <w:sz w:val="28"/>
        </w:rPr>
        <w:t>.</w:t>
      </w:r>
    </w:p>
    <w:p w:rsidR="003F62D7" w:rsidRDefault="003F62D7" w:rsidP="007C71B3">
      <w:pPr>
        <w:ind w:firstLine="708"/>
        <w:jc w:val="both"/>
        <w:rPr>
          <w:sz w:val="28"/>
        </w:rPr>
      </w:pPr>
      <w:r>
        <w:rPr>
          <w:sz w:val="28"/>
        </w:rPr>
        <w:t xml:space="preserve">2.7.1.9. Заключение </w:t>
      </w:r>
      <w:proofErr w:type="gramStart"/>
      <w:r>
        <w:rPr>
          <w:sz w:val="28"/>
        </w:rPr>
        <w:t xml:space="preserve">о </w:t>
      </w:r>
      <w:r w:rsidRPr="003F62D7">
        <w:rPr>
          <w:sz w:val="28"/>
        </w:rPr>
        <w:t xml:space="preserve"> местоположении</w:t>
      </w:r>
      <w:proofErr w:type="gramEnd"/>
      <w:r w:rsidRPr="003F62D7">
        <w:rPr>
          <w:sz w:val="28"/>
        </w:rPr>
        <w:t xml:space="preserve">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2.7.2. В целях установления отсутствия оснований для отказа в предоставлении муниципальной услуги, уполномоченный орган может запрашивать документы, указанные в пункте 2.7.1 регламента в следующих организациях:</w:t>
      </w:r>
    </w:p>
    <w:p w:rsidR="0046382B" w:rsidRPr="00C35A78" w:rsidRDefault="00C35A78" w:rsidP="007C71B3">
      <w:pPr>
        <w:pStyle w:val="ConsPlusNormal"/>
        <w:ind w:firstLine="709"/>
        <w:jc w:val="both"/>
        <w:rPr>
          <w:rFonts w:ascii="Times New Roman" w:hAnsi="Times New Roman"/>
          <w:color w:val="000000" w:themeColor="text1"/>
          <w:sz w:val="28"/>
        </w:rPr>
      </w:pPr>
      <w:r w:rsidRPr="00C35A78">
        <w:rPr>
          <w:rFonts w:ascii="Times New Roman" w:hAnsi="Times New Roman"/>
          <w:color w:val="000000" w:themeColor="text1"/>
          <w:sz w:val="28"/>
        </w:rPr>
        <w:t xml:space="preserve">Межмуниципальный отдел по Апшеронскому и </w:t>
      </w:r>
      <w:proofErr w:type="spellStart"/>
      <w:r w:rsidRPr="00C35A78">
        <w:rPr>
          <w:rFonts w:ascii="Times New Roman" w:hAnsi="Times New Roman"/>
          <w:color w:val="000000" w:themeColor="text1"/>
          <w:sz w:val="28"/>
        </w:rPr>
        <w:t>Белореченскому</w:t>
      </w:r>
      <w:proofErr w:type="spellEnd"/>
      <w:r w:rsidRPr="00C35A78">
        <w:rPr>
          <w:rFonts w:ascii="Times New Roman" w:hAnsi="Times New Roman"/>
          <w:color w:val="000000" w:themeColor="text1"/>
          <w:sz w:val="28"/>
        </w:rPr>
        <w:t xml:space="preserve"> районам Управления </w:t>
      </w:r>
      <w:proofErr w:type="spellStart"/>
      <w:r w:rsidRPr="00C35A78">
        <w:rPr>
          <w:rFonts w:ascii="Times New Roman" w:hAnsi="Times New Roman"/>
          <w:color w:val="000000" w:themeColor="text1"/>
          <w:sz w:val="28"/>
        </w:rPr>
        <w:t>Росреестра</w:t>
      </w:r>
      <w:proofErr w:type="spellEnd"/>
      <w:r w:rsidRPr="00C35A78">
        <w:rPr>
          <w:rFonts w:ascii="Times New Roman" w:hAnsi="Times New Roman"/>
          <w:color w:val="000000" w:themeColor="text1"/>
          <w:sz w:val="28"/>
        </w:rPr>
        <w:t xml:space="preserve"> по Краснодарскому краю</w:t>
      </w:r>
      <w:r w:rsidR="007663B4" w:rsidRPr="00C35A78">
        <w:rPr>
          <w:rFonts w:ascii="Times New Roman" w:hAnsi="Times New Roman"/>
          <w:color w:val="000000" w:themeColor="text1"/>
          <w:sz w:val="28"/>
        </w:rPr>
        <w:t>;</w:t>
      </w:r>
    </w:p>
    <w:p w:rsidR="0046382B" w:rsidRPr="00C35A78" w:rsidRDefault="00C35A78" w:rsidP="007C71B3">
      <w:pPr>
        <w:pStyle w:val="ConsPlusNormal"/>
        <w:ind w:firstLine="709"/>
        <w:jc w:val="both"/>
        <w:rPr>
          <w:rFonts w:ascii="Times New Roman" w:hAnsi="Times New Roman"/>
          <w:color w:val="000000" w:themeColor="text1"/>
          <w:sz w:val="28"/>
        </w:rPr>
      </w:pPr>
      <w:r w:rsidRPr="00C35A78">
        <w:rPr>
          <w:rFonts w:ascii="Times New Roman" w:hAnsi="Times New Roman"/>
          <w:color w:val="000000" w:themeColor="text1"/>
          <w:sz w:val="28"/>
        </w:rPr>
        <w:t>Межрайонн</w:t>
      </w:r>
      <w:r>
        <w:rPr>
          <w:rFonts w:ascii="Times New Roman" w:hAnsi="Times New Roman"/>
          <w:color w:val="000000" w:themeColor="text1"/>
          <w:sz w:val="28"/>
        </w:rPr>
        <w:t>ая</w:t>
      </w:r>
      <w:r w:rsidRPr="00C35A78">
        <w:rPr>
          <w:rFonts w:ascii="Times New Roman" w:hAnsi="Times New Roman"/>
          <w:color w:val="000000" w:themeColor="text1"/>
          <w:sz w:val="28"/>
        </w:rPr>
        <w:t xml:space="preserve"> ИФНС России № 9 по Краснодарскому краю</w:t>
      </w:r>
      <w:r w:rsidR="007663B4" w:rsidRPr="00C35A78">
        <w:rPr>
          <w:rFonts w:ascii="Times New Roman" w:hAnsi="Times New Roman"/>
          <w:color w:val="000000" w:themeColor="text1"/>
          <w:sz w:val="28"/>
        </w:rPr>
        <w:t>;</w:t>
      </w:r>
    </w:p>
    <w:p w:rsidR="0046382B" w:rsidRPr="00C35A78" w:rsidRDefault="00C35A78" w:rsidP="007C71B3">
      <w:pPr>
        <w:pStyle w:val="ConsPlusNormal"/>
        <w:ind w:firstLine="709"/>
        <w:jc w:val="both"/>
        <w:rPr>
          <w:rFonts w:ascii="Times New Roman" w:hAnsi="Times New Roman"/>
          <w:color w:val="000000" w:themeColor="text1"/>
          <w:sz w:val="28"/>
        </w:rPr>
      </w:pPr>
      <w:r w:rsidRPr="00C35A78">
        <w:rPr>
          <w:rFonts w:ascii="Times New Roman" w:hAnsi="Times New Roman"/>
          <w:color w:val="000000" w:themeColor="text1"/>
          <w:sz w:val="28"/>
        </w:rPr>
        <w:t>Отдел</w:t>
      </w:r>
      <w:r w:rsidR="007663B4" w:rsidRPr="00C35A78">
        <w:rPr>
          <w:rFonts w:ascii="Times New Roman" w:hAnsi="Times New Roman"/>
          <w:color w:val="000000" w:themeColor="text1"/>
          <w:sz w:val="28"/>
        </w:rPr>
        <w:t xml:space="preserve"> муниципального контроля администрации </w:t>
      </w:r>
      <w:r w:rsidRPr="00C35A78">
        <w:rPr>
          <w:rFonts w:ascii="Times New Roman" w:hAnsi="Times New Roman"/>
          <w:color w:val="000000" w:themeColor="text1"/>
          <w:sz w:val="28"/>
        </w:rPr>
        <w:t>Апшеронского городского поселения Апшеронского района</w:t>
      </w:r>
      <w:r w:rsidR="007663B4" w:rsidRPr="00C35A78">
        <w:rPr>
          <w:rFonts w:ascii="Times New Roman" w:hAnsi="Times New Roman"/>
          <w:color w:val="000000" w:themeColor="text1"/>
          <w:sz w:val="28"/>
        </w:rPr>
        <w:t xml:space="preserve">; </w:t>
      </w:r>
    </w:p>
    <w:p w:rsidR="0046382B" w:rsidRPr="00C35A78" w:rsidRDefault="00C35A78" w:rsidP="007C71B3">
      <w:pPr>
        <w:pStyle w:val="ConsPlusNormal"/>
        <w:ind w:firstLine="709"/>
        <w:jc w:val="both"/>
        <w:rPr>
          <w:rFonts w:ascii="Times New Roman" w:hAnsi="Times New Roman"/>
          <w:color w:val="000000" w:themeColor="text1"/>
          <w:sz w:val="28"/>
        </w:rPr>
      </w:pPr>
      <w:r w:rsidRPr="00C35A78">
        <w:rPr>
          <w:rFonts w:ascii="Times New Roman" w:hAnsi="Times New Roman"/>
          <w:color w:val="000000" w:themeColor="text1"/>
          <w:sz w:val="28"/>
        </w:rPr>
        <w:t>Отдел</w:t>
      </w:r>
      <w:r w:rsidR="007663B4" w:rsidRPr="00C35A78">
        <w:rPr>
          <w:rFonts w:ascii="Times New Roman" w:hAnsi="Times New Roman"/>
          <w:color w:val="000000" w:themeColor="text1"/>
          <w:sz w:val="28"/>
        </w:rPr>
        <w:t xml:space="preserve"> архитектуры и градостроительства </w:t>
      </w:r>
      <w:r w:rsidR="00531F2D">
        <w:rPr>
          <w:rFonts w:ascii="Times New Roman" w:hAnsi="Times New Roman"/>
          <w:color w:val="000000" w:themeColor="text1"/>
          <w:sz w:val="28"/>
        </w:rPr>
        <w:t xml:space="preserve">администрации </w:t>
      </w:r>
      <w:r w:rsidRPr="00C35A78">
        <w:rPr>
          <w:rFonts w:ascii="Times New Roman" w:hAnsi="Times New Roman"/>
          <w:color w:val="000000" w:themeColor="text1"/>
          <w:sz w:val="28"/>
        </w:rPr>
        <w:t>Апшеронского городского поселения Апшеронского района</w:t>
      </w:r>
      <w:r w:rsidR="007663B4" w:rsidRPr="00C35A78">
        <w:rPr>
          <w:rFonts w:ascii="Times New Roman" w:hAnsi="Times New Roman"/>
          <w:color w:val="000000" w:themeColor="text1"/>
          <w:sz w:val="28"/>
        </w:rPr>
        <w:t>;</w:t>
      </w:r>
    </w:p>
    <w:p w:rsidR="00D8274F" w:rsidRDefault="00D8274F" w:rsidP="007C71B3">
      <w:pPr>
        <w:pStyle w:val="ConsPlusNormal"/>
        <w:ind w:firstLine="709"/>
        <w:jc w:val="both"/>
        <w:rPr>
          <w:rFonts w:ascii="Times New Roman" w:hAnsi="Times New Roman"/>
          <w:sz w:val="28"/>
        </w:rPr>
      </w:pPr>
      <w:r w:rsidRPr="00D8274F">
        <w:rPr>
          <w:rFonts w:ascii="Times New Roman" w:hAnsi="Times New Roman"/>
          <w:sz w:val="28"/>
        </w:rPr>
        <w:t xml:space="preserve">Отдел </w:t>
      </w:r>
      <w:r>
        <w:rPr>
          <w:rFonts w:ascii="Times New Roman" w:hAnsi="Times New Roman"/>
          <w:sz w:val="28"/>
        </w:rPr>
        <w:t>по вопросам гражданской обороны и чрезвычайным ситуациям</w:t>
      </w:r>
      <w:r w:rsidRPr="00D8274F">
        <w:rPr>
          <w:rFonts w:ascii="Times New Roman" w:hAnsi="Times New Roman"/>
          <w:sz w:val="28"/>
        </w:rPr>
        <w:t xml:space="preserve"> </w:t>
      </w:r>
      <w:r w:rsidR="00531F2D">
        <w:rPr>
          <w:rFonts w:ascii="Times New Roman" w:hAnsi="Times New Roman"/>
          <w:sz w:val="28"/>
        </w:rPr>
        <w:t xml:space="preserve">администрации </w:t>
      </w:r>
      <w:r w:rsidRPr="00D8274F">
        <w:rPr>
          <w:rFonts w:ascii="Times New Roman" w:hAnsi="Times New Roman"/>
          <w:sz w:val="28"/>
        </w:rPr>
        <w:t>Апшеронского городского поселения Апшеронского района;</w:t>
      </w:r>
    </w:p>
    <w:p w:rsidR="0046382B" w:rsidRDefault="00B43498" w:rsidP="007C71B3">
      <w:pPr>
        <w:pStyle w:val="ConsPlusNormal"/>
        <w:ind w:firstLine="709"/>
        <w:jc w:val="both"/>
        <w:rPr>
          <w:rFonts w:ascii="Times New Roman" w:hAnsi="Times New Roman"/>
          <w:sz w:val="28"/>
        </w:rPr>
      </w:pPr>
      <w:r>
        <w:rPr>
          <w:rFonts w:ascii="Times New Roman" w:hAnsi="Times New Roman"/>
          <w:sz w:val="28"/>
        </w:rPr>
        <w:t>Д</w:t>
      </w:r>
      <w:r w:rsidR="007663B4">
        <w:rPr>
          <w:rFonts w:ascii="Times New Roman" w:hAnsi="Times New Roman"/>
          <w:sz w:val="28"/>
        </w:rPr>
        <w:t>руги</w:t>
      </w:r>
      <w:r>
        <w:rPr>
          <w:rFonts w:ascii="Times New Roman" w:hAnsi="Times New Roman"/>
          <w:sz w:val="28"/>
        </w:rPr>
        <w:t>х</w:t>
      </w:r>
      <w:r w:rsidR="007663B4">
        <w:rPr>
          <w:rFonts w:ascii="Times New Roman" w:hAnsi="Times New Roman"/>
          <w:sz w:val="28"/>
        </w:rPr>
        <w:t xml:space="preserve"> государственны</w:t>
      </w:r>
      <w:r>
        <w:rPr>
          <w:rFonts w:ascii="Times New Roman" w:hAnsi="Times New Roman"/>
          <w:sz w:val="28"/>
        </w:rPr>
        <w:t>х</w:t>
      </w:r>
      <w:r w:rsidR="007663B4">
        <w:rPr>
          <w:rFonts w:ascii="Times New Roman" w:hAnsi="Times New Roman"/>
          <w:sz w:val="28"/>
        </w:rPr>
        <w:t xml:space="preserve"> и муниципальны</w:t>
      </w:r>
      <w:r>
        <w:rPr>
          <w:rFonts w:ascii="Times New Roman" w:hAnsi="Times New Roman"/>
          <w:sz w:val="28"/>
        </w:rPr>
        <w:t>х</w:t>
      </w:r>
      <w:r w:rsidR="007663B4">
        <w:rPr>
          <w:rFonts w:ascii="Times New Roman" w:hAnsi="Times New Roman"/>
          <w:sz w:val="28"/>
        </w:rPr>
        <w:t xml:space="preserve"> органа</w:t>
      </w:r>
      <w:r>
        <w:rPr>
          <w:rFonts w:ascii="Times New Roman" w:hAnsi="Times New Roman"/>
          <w:sz w:val="28"/>
        </w:rPr>
        <w:t>х</w:t>
      </w:r>
      <w:r w:rsidR="007663B4">
        <w:rPr>
          <w:rFonts w:ascii="Times New Roman" w:hAnsi="Times New Roman"/>
          <w:sz w:val="28"/>
        </w:rPr>
        <w:t>, учреждения</w:t>
      </w:r>
      <w:r>
        <w:rPr>
          <w:rFonts w:ascii="Times New Roman" w:hAnsi="Times New Roman"/>
          <w:sz w:val="28"/>
        </w:rPr>
        <w:t>х</w:t>
      </w:r>
      <w:r w:rsidR="007663B4">
        <w:rPr>
          <w:rFonts w:ascii="Times New Roman" w:hAnsi="Times New Roman"/>
          <w:sz w:val="28"/>
        </w:rPr>
        <w:t>, организация</w:t>
      </w:r>
      <w:r>
        <w:rPr>
          <w:rFonts w:ascii="Times New Roman" w:hAnsi="Times New Roman"/>
          <w:sz w:val="28"/>
        </w:rPr>
        <w:t>х</w:t>
      </w:r>
      <w:r w:rsidR="007663B4">
        <w:rPr>
          <w:rFonts w:ascii="Times New Roman" w:hAnsi="Times New Roman"/>
          <w:sz w:val="28"/>
        </w:rPr>
        <w:t xml:space="preserve"> и структурны</w:t>
      </w:r>
      <w:r>
        <w:rPr>
          <w:rFonts w:ascii="Times New Roman" w:hAnsi="Times New Roman"/>
          <w:sz w:val="28"/>
        </w:rPr>
        <w:t>х</w:t>
      </w:r>
      <w:r w:rsidR="007663B4">
        <w:rPr>
          <w:rFonts w:ascii="Times New Roman" w:hAnsi="Times New Roman"/>
          <w:sz w:val="28"/>
        </w:rPr>
        <w:t xml:space="preserve"> подразделени</w:t>
      </w:r>
      <w:r>
        <w:rPr>
          <w:rFonts w:ascii="Times New Roman" w:hAnsi="Times New Roman"/>
          <w:sz w:val="28"/>
        </w:rPr>
        <w:t>й</w:t>
      </w:r>
      <w:r w:rsidR="007663B4">
        <w:rPr>
          <w:rFonts w:ascii="Times New Roman" w:hAnsi="Times New Roman"/>
          <w:sz w:val="28"/>
        </w:rPr>
        <w:t xml:space="preserve"> администрации </w:t>
      </w:r>
      <w:r w:rsidRPr="00B43498">
        <w:rPr>
          <w:rFonts w:ascii="Times New Roman" w:hAnsi="Times New Roman"/>
          <w:sz w:val="28"/>
        </w:rPr>
        <w:t xml:space="preserve">Апшеронского городского поселения Апшеронского района </w:t>
      </w:r>
      <w:r w:rsidR="007663B4">
        <w:rPr>
          <w:rFonts w:ascii="Times New Roman" w:hAnsi="Times New Roman"/>
          <w:sz w:val="28"/>
        </w:rPr>
        <w:t>по мере необходимости.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2.7.3. Получение информации, указанной в настоящем подразделе, не должно приводить к нарушению срока предоставления муниципальной услуги. </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lastRenderedPageBreak/>
        <w:t>Плата за получение информации, указанной в настоящем пункте, с заявителя не взимается.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Непредставление заявителем указанных документов не является основанием для отказа в предоставлении муниципальной услуги.</w:t>
      </w:r>
    </w:p>
    <w:p w:rsidR="0046382B" w:rsidRDefault="0046382B" w:rsidP="007C71B3">
      <w:pPr>
        <w:pStyle w:val="ConsPlusNormal"/>
        <w:ind w:firstLine="709"/>
        <w:jc w:val="both"/>
        <w:rPr>
          <w:rFonts w:ascii="Times New Roman" w:hAnsi="Times New Roman"/>
          <w:sz w:val="28"/>
        </w:rPr>
      </w:pPr>
    </w:p>
    <w:p w:rsidR="0046382B" w:rsidRDefault="007663B4" w:rsidP="007C71B3">
      <w:pPr>
        <w:pStyle w:val="ConsPlusNormal"/>
        <w:ind w:firstLine="540"/>
        <w:jc w:val="center"/>
        <w:rPr>
          <w:rFonts w:ascii="Times New Roman" w:hAnsi="Times New Roman"/>
          <w:sz w:val="28"/>
        </w:rPr>
      </w:pPr>
      <w:r>
        <w:rPr>
          <w:rFonts w:ascii="Times New Roman" w:hAnsi="Times New Roman"/>
          <w:sz w:val="28"/>
        </w:rPr>
        <w:t>2.8. Указание на запрет требовать от заявителя</w:t>
      </w:r>
    </w:p>
    <w:p w:rsidR="0046382B" w:rsidRDefault="0046382B" w:rsidP="007C71B3">
      <w:pPr>
        <w:widowControl w:val="0"/>
        <w:ind w:firstLine="709"/>
        <w:jc w:val="both"/>
        <w:rPr>
          <w:sz w:val="28"/>
        </w:rPr>
      </w:pP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 Орган, предоставляющий муниципальную услугу, не вправе требовать от заявителя: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2.8.1.2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2.8.1.3 </w:t>
      </w:r>
      <w:r w:rsidR="006D4B06">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spellStart"/>
      <w:r>
        <w:rPr>
          <w:rFonts w:ascii="Times New Roman" w:hAnsi="Times New Roman"/>
          <w:sz w:val="28"/>
        </w:rPr>
        <w:t>очем</w:t>
      </w:r>
      <w:proofErr w:type="spellEnd"/>
      <w:r w:rsidR="006D4B06">
        <w:rPr>
          <w:rFonts w:ascii="Times New Roman" w:hAnsi="Times New Roman"/>
          <w:sz w:val="28"/>
        </w:rPr>
        <w:t xml:space="preserve"> </w:t>
      </w:r>
      <w:r>
        <w:rPr>
          <w:rFonts w:ascii="Times New Roman" w:hAnsi="Times New Roman"/>
          <w:sz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382B" w:rsidRDefault="0046382B" w:rsidP="007C71B3">
      <w:pPr>
        <w:pStyle w:val="ConsPlusNormal"/>
        <w:ind w:firstLine="709"/>
        <w:jc w:val="both"/>
        <w:rPr>
          <w:rFonts w:ascii="Times New Roman" w:hAnsi="Times New Roman"/>
          <w:sz w:val="28"/>
        </w:rPr>
      </w:pPr>
    </w:p>
    <w:p w:rsidR="0046382B" w:rsidRDefault="007663B4" w:rsidP="007C71B3">
      <w:pPr>
        <w:ind w:right="134" w:firstLine="709"/>
        <w:jc w:val="center"/>
        <w:rPr>
          <w:sz w:val="28"/>
        </w:rPr>
      </w:pPr>
      <w:r>
        <w:rPr>
          <w:sz w:val="28"/>
        </w:rPr>
        <w:t>2.9. Исчерпывающий перечень оснований для отказа в приеме заявления и документов, необходимых для предоставления муниципальной услуги</w:t>
      </w:r>
    </w:p>
    <w:p w:rsidR="0046382B" w:rsidRDefault="0046382B" w:rsidP="007C71B3">
      <w:pPr>
        <w:widowControl w:val="0"/>
        <w:ind w:firstLine="709"/>
        <w:jc w:val="both"/>
        <w:rPr>
          <w:color w:val="FF0000"/>
          <w:sz w:val="28"/>
        </w:rPr>
      </w:pP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2.9.1.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46382B" w:rsidRDefault="007663B4" w:rsidP="007C71B3">
      <w:pPr>
        <w:ind w:firstLine="709"/>
        <w:jc w:val="both"/>
        <w:rPr>
          <w:sz w:val="28"/>
        </w:rPr>
      </w:pPr>
      <w:r>
        <w:rPr>
          <w:sz w:val="28"/>
        </w:rPr>
        <w:t>2.9.2. Обращение с заявлением ненадлежащего лица;</w:t>
      </w:r>
    </w:p>
    <w:p w:rsidR="0046382B" w:rsidRDefault="007663B4" w:rsidP="007C71B3">
      <w:pPr>
        <w:ind w:firstLine="709"/>
        <w:jc w:val="both"/>
        <w:rPr>
          <w:sz w:val="28"/>
        </w:rPr>
      </w:pPr>
      <w:r>
        <w:rPr>
          <w:sz w:val="28"/>
        </w:rPr>
        <w:t>2.9.3. Выявление в представленных заявителем документах недостоверных сведений или искаженной информации.</w:t>
      </w:r>
    </w:p>
    <w:p w:rsidR="0046382B" w:rsidRDefault="007663B4" w:rsidP="007C71B3">
      <w:pPr>
        <w:ind w:firstLine="709"/>
        <w:jc w:val="both"/>
        <w:rPr>
          <w:sz w:val="28"/>
        </w:rPr>
      </w:pPr>
      <w:r>
        <w:rPr>
          <w:sz w:val="28"/>
        </w:rPr>
        <w:t>2.9.4. Отсутствие необходимых документов, предусмотренных пунктом 2.6. раздела 2 регламента;</w:t>
      </w:r>
    </w:p>
    <w:p w:rsidR="0046382B" w:rsidRDefault="007663B4" w:rsidP="007C71B3">
      <w:pPr>
        <w:ind w:right="134" w:firstLine="709"/>
        <w:jc w:val="both"/>
        <w:rPr>
          <w:sz w:val="28"/>
        </w:rPr>
      </w:pPr>
      <w:r>
        <w:rPr>
          <w:sz w:val="28"/>
        </w:rPr>
        <w:t>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6382B" w:rsidRDefault="007663B4" w:rsidP="007C71B3">
      <w:pPr>
        <w:ind w:right="134" w:firstLine="709"/>
        <w:jc w:val="both"/>
        <w:rPr>
          <w:sz w:val="28"/>
        </w:rPr>
      </w:pPr>
      <w:r>
        <w:rPr>
          <w:sz w:val="28"/>
        </w:rPr>
        <w:t>2.9.6.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382B" w:rsidRDefault="007663B4" w:rsidP="007C71B3">
      <w:pPr>
        <w:ind w:right="134" w:firstLine="709"/>
        <w:jc w:val="both"/>
        <w:rPr>
          <w:sz w:val="28"/>
        </w:rPr>
      </w:pPr>
      <w:r>
        <w:rPr>
          <w:sz w:val="28"/>
        </w:rPr>
        <w:t>2.9.7. Не может быть отказано заявителю в приеме дополнительных документов при наличии намерения их сдать.</w:t>
      </w:r>
    </w:p>
    <w:p w:rsidR="0046382B" w:rsidRDefault="007663B4" w:rsidP="007C71B3">
      <w:pPr>
        <w:ind w:right="134" w:firstLine="709"/>
        <w:jc w:val="both"/>
        <w:rPr>
          <w:sz w:val="28"/>
        </w:rPr>
      </w:pPr>
      <w:r>
        <w:rPr>
          <w:sz w:val="28"/>
        </w:rPr>
        <w:t>2.9.8.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46382B" w:rsidRDefault="007663B4" w:rsidP="007C71B3">
      <w:pPr>
        <w:ind w:right="134" w:firstLine="709"/>
        <w:jc w:val="both"/>
        <w:rPr>
          <w:sz w:val="28"/>
        </w:rPr>
      </w:pPr>
      <w:r>
        <w:rPr>
          <w:sz w:val="28"/>
        </w:rPr>
        <w:lastRenderedPageBreak/>
        <w:t>2.9.9.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382B" w:rsidRDefault="0046382B" w:rsidP="007C71B3">
      <w:pPr>
        <w:ind w:right="134" w:firstLine="709"/>
        <w:jc w:val="both"/>
        <w:rPr>
          <w:sz w:val="28"/>
        </w:rPr>
      </w:pPr>
    </w:p>
    <w:p w:rsidR="0046382B" w:rsidRDefault="007663B4" w:rsidP="007C71B3">
      <w:pPr>
        <w:ind w:right="134" w:firstLine="709"/>
        <w:jc w:val="center"/>
        <w:rPr>
          <w:sz w:val="28"/>
        </w:rPr>
      </w:pPr>
      <w:r>
        <w:rPr>
          <w:sz w:val="28"/>
        </w:rPr>
        <w:t>2.10. Исчерпывающий перечень оснований для приостановления или отказа в предоставлении муниципальной услуги</w:t>
      </w:r>
    </w:p>
    <w:p w:rsidR="0046382B" w:rsidRDefault="0046382B" w:rsidP="007C71B3">
      <w:pPr>
        <w:ind w:firstLine="709"/>
        <w:jc w:val="both"/>
        <w:rPr>
          <w:sz w:val="28"/>
        </w:rPr>
      </w:pP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2.10.1. Решение об отказе в заключение договора на размещение объекта принимается в случае, если:</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 заявление и (или) документы, представленные заявителем, по форме или содержанию не соответствуют требованиям, установленным настоящим регламентом;</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к заявлению не приложены документы, предусмотренные пунктом 2.6. настоящего регламента;</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земельный участок, на котором планируется размещение объекта, предоставлен физическому или юридическому лицу;</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вид объекта, указанного в заявлении, не соответствует видам объектов, установленным Постановлением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Постановления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Pr>
          <w:rFonts w:ascii="Times New Roman" w:hAnsi="Times New Roman"/>
          <w:sz w:val="28"/>
        </w:rPr>
        <w:lastRenderedPageBreak/>
        <w:t>сервитута, публичного сервитута на территории Краснодарского края»;</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пункте 1.5 раздела 1 Постановления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6382B" w:rsidRDefault="0046382B" w:rsidP="007C71B3">
      <w:pPr>
        <w:ind w:firstLine="709"/>
        <w:jc w:val="both"/>
        <w:rPr>
          <w:sz w:val="28"/>
        </w:rPr>
      </w:pPr>
    </w:p>
    <w:p w:rsidR="0046382B" w:rsidRDefault="007663B4" w:rsidP="007C71B3">
      <w:pPr>
        <w:ind w:right="134" w:firstLine="709"/>
        <w:jc w:val="center"/>
        <w:rPr>
          <w:sz w:val="28"/>
        </w:rPr>
      </w:pPr>
      <w:bookmarkStart w:id="2" w:name="sub_12111"/>
      <w:r>
        <w:rPr>
          <w:sz w:val="28"/>
        </w:rPr>
        <w:t xml:space="preserve">2.11. Перечень </w:t>
      </w:r>
      <w:proofErr w:type="gramStart"/>
      <w:r>
        <w:rPr>
          <w:sz w:val="28"/>
        </w:rPr>
        <w:t>услуг</w:t>
      </w:r>
      <w:proofErr w:type="gramEnd"/>
      <w:r>
        <w:rPr>
          <w:sz w:val="28"/>
        </w:rPr>
        <w:t xml:space="preserve"> являющихся необходимыми и обязательными для предоставления муниципальной услуги.</w:t>
      </w:r>
    </w:p>
    <w:p w:rsidR="0046382B" w:rsidRDefault="0046382B" w:rsidP="007C71B3">
      <w:pPr>
        <w:ind w:right="134" w:firstLine="709"/>
        <w:jc w:val="both"/>
        <w:rPr>
          <w:sz w:val="28"/>
        </w:rPr>
      </w:pPr>
    </w:p>
    <w:p w:rsidR="0046382B" w:rsidRDefault="007663B4" w:rsidP="007B274D">
      <w:pPr>
        <w:ind w:right="134" w:firstLine="851"/>
        <w:jc w:val="both"/>
        <w:rPr>
          <w:sz w:val="28"/>
        </w:rPr>
      </w:pPr>
      <w:r>
        <w:rPr>
          <w:sz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2"/>
    <w:p w:rsidR="0046382B" w:rsidRDefault="007663B4" w:rsidP="007B274D">
      <w:pPr>
        <w:ind w:firstLine="851"/>
        <w:jc w:val="both"/>
        <w:outlineLvl w:val="2"/>
        <w:rPr>
          <w:sz w:val="28"/>
        </w:rPr>
      </w:pPr>
      <w:r>
        <w:rPr>
          <w:sz w:val="28"/>
        </w:rPr>
        <w:t xml:space="preserve">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roofErr w:type="gramStart"/>
      <w:r>
        <w:rPr>
          <w:sz w:val="28"/>
        </w:rPr>
        <w:t>о методик</w:t>
      </w:r>
      <w:proofErr w:type="gramEnd"/>
      <w:r>
        <w:rPr>
          <w:sz w:val="28"/>
        </w:rPr>
        <w:t xml:space="preserve"> расчета размера такой платы</w:t>
      </w:r>
    </w:p>
    <w:p w:rsidR="007B274D" w:rsidRPr="007B274D" w:rsidRDefault="007663B4" w:rsidP="007B274D">
      <w:pPr>
        <w:pStyle w:val="ConsPlusNormal"/>
        <w:tabs>
          <w:tab w:val="left" w:pos="5245"/>
        </w:tabs>
        <w:ind w:firstLine="851"/>
        <w:jc w:val="both"/>
        <w:rPr>
          <w:rFonts w:ascii="Times New Roman" w:hAnsi="Times New Roman"/>
          <w:sz w:val="28"/>
          <w:szCs w:val="28"/>
        </w:rPr>
      </w:pPr>
      <w:r w:rsidRPr="007B274D">
        <w:rPr>
          <w:rFonts w:ascii="Times New Roman" w:hAnsi="Times New Roman"/>
          <w:sz w:val="28"/>
        </w:rPr>
        <w:t>2.12.1.</w:t>
      </w:r>
      <w:r>
        <w:rPr>
          <w:sz w:val="28"/>
        </w:rPr>
        <w:t xml:space="preserve"> </w:t>
      </w:r>
      <w:r w:rsidR="007B274D" w:rsidRPr="007B274D">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382B" w:rsidRDefault="007663B4" w:rsidP="007B274D">
      <w:pPr>
        <w:ind w:firstLine="851"/>
        <w:jc w:val="both"/>
        <w:rPr>
          <w:sz w:val="28"/>
        </w:rPr>
      </w:pPr>
      <w:r>
        <w:rPr>
          <w:sz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382B" w:rsidRDefault="007663B4" w:rsidP="007C71B3">
      <w:pPr>
        <w:ind w:firstLine="709"/>
        <w:jc w:val="both"/>
        <w:rPr>
          <w:sz w:val="28"/>
        </w:rPr>
      </w:pPr>
      <w:r>
        <w:rPr>
          <w:sz w:val="28"/>
        </w:rPr>
        <w:t>2.13.1. Максимальный срок ожидания в очереди при подаче заявления составляет 15 минут.</w:t>
      </w:r>
    </w:p>
    <w:p w:rsidR="0046382B" w:rsidRDefault="007663B4" w:rsidP="007C71B3">
      <w:pPr>
        <w:ind w:firstLine="709"/>
        <w:jc w:val="both"/>
        <w:rPr>
          <w:sz w:val="28"/>
        </w:rPr>
      </w:pPr>
      <w:r>
        <w:rPr>
          <w:sz w:val="28"/>
        </w:rPr>
        <w:t>2.13.2.Максимальный срок ожидания в очереди при получении результата предоставления муниципальной услуги составляет 15 минут.</w:t>
      </w:r>
    </w:p>
    <w:p w:rsidR="0046382B" w:rsidRDefault="007663B4" w:rsidP="007C71B3">
      <w:pPr>
        <w:ind w:firstLine="709"/>
        <w:jc w:val="both"/>
        <w:rPr>
          <w:sz w:val="28"/>
        </w:rPr>
      </w:pPr>
      <w:r>
        <w:rPr>
          <w:sz w:val="28"/>
        </w:rPr>
        <w:t>2.13.3. Срок регистрации запроса о предоставлении муниципальной услуги. Регистрация заявления осуществляется в течение одного рабочего дня.</w:t>
      </w:r>
    </w:p>
    <w:p w:rsidR="0046382B" w:rsidRDefault="0046382B" w:rsidP="007C71B3">
      <w:pPr>
        <w:ind w:firstLine="540"/>
        <w:jc w:val="both"/>
        <w:rPr>
          <w:sz w:val="28"/>
        </w:rPr>
      </w:pPr>
    </w:p>
    <w:p w:rsidR="0046382B" w:rsidRDefault="007663B4" w:rsidP="007C71B3">
      <w:pPr>
        <w:ind w:firstLine="540"/>
        <w:jc w:val="center"/>
        <w:rPr>
          <w:sz w:val="28"/>
        </w:rPr>
      </w:pPr>
      <w:r>
        <w:rPr>
          <w:sz w:val="28"/>
        </w:rPr>
        <w:t>2.14. Срок и порядок регистрации запроса заявителя о предоставлении муниципальной услуги</w:t>
      </w:r>
    </w:p>
    <w:p w:rsidR="0046382B" w:rsidRDefault="0046382B" w:rsidP="007C71B3">
      <w:pPr>
        <w:ind w:firstLine="540"/>
        <w:jc w:val="both"/>
        <w:rPr>
          <w:sz w:val="28"/>
        </w:rPr>
      </w:pPr>
    </w:p>
    <w:p w:rsidR="0046382B" w:rsidRDefault="007663B4" w:rsidP="007C71B3">
      <w:pPr>
        <w:ind w:firstLine="709"/>
        <w:jc w:val="both"/>
        <w:rPr>
          <w:sz w:val="28"/>
        </w:rPr>
      </w:pPr>
      <w:r>
        <w:rPr>
          <w:sz w:val="28"/>
        </w:rPr>
        <w:lastRenderedPageBreak/>
        <w:t>2.14.1. Срок и порядок регистрации заявления о предоставлении муниципальной услуги составляет:</w:t>
      </w:r>
    </w:p>
    <w:p w:rsidR="0046382B" w:rsidRDefault="007663B4" w:rsidP="007C71B3">
      <w:pPr>
        <w:ind w:firstLine="709"/>
        <w:jc w:val="both"/>
        <w:rPr>
          <w:sz w:val="28"/>
        </w:rPr>
      </w:pPr>
      <w:r>
        <w:rPr>
          <w:sz w:val="28"/>
        </w:rPr>
        <w:t>при личном обращении заявителя либо его представителя – не более пятнадцати минут;</w:t>
      </w:r>
    </w:p>
    <w:p w:rsidR="0046382B" w:rsidRDefault="007663B4" w:rsidP="007C71B3">
      <w:pPr>
        <w:ind w:firstLine="709"/>
        <w:jc w:val="both"/>
        <w:rPr>
          <w:sz w:val="28"/>
        </w:rPr>
      </w:pPr>
      <w:r>
        <w:rPr>
          <w:sz w:val="28"/>
        </w:rPr>
        <w:t>при получении запроса посредством почтового отправления или электронной почты – не более одного рабочего дня.</w:t>
      </w:r>
    </w:p>
    <w:p w:rsidR="0046382B" w:rsidRDefault="007663B4" w:rsidP="007C71B3">
      <w:pPr>
        <w:ind w:firstLine="709"/>
        <w:jc w:val="both"/>
        <w:rPr>
          <w:sz w:val="28"/>
        </w:rPr>
      </w:pPr>
      <w:r>
        <w:rPr>
          <w:sz w:val="28"/>
        </w:rPr>
        <w:t>Далее работник ГАУ КК «МФЦ» передаёт заявителю первый экземпляр расписки, второй – помещает в пакет принятых документов.</w:t>
      </w:r>
    </w:p>
    <w:p w:rsidR="0046382B" w:rsidRDefault="0046382B" w:rsidP="007C71B3">
      <w:pPr>
        <w:ind w:firstLine="709"/>
        <w:jc w:val="center"/>
        <w:rPr>
          <w:sz w:val="28"/>
        </w:rPr>
      </w:pPr>
    </w:p>
    <w:p w:rsidR="0046382B" w:rsidRDefault="007663B4" w:rsidP="007C71B3">
      <w:pPr>
        <w:ind w:firstLine="709"/>
        <w:jc w:val="center"/>
        <w:rPr>
          <w:sz w:val="28"/>
        </w:rPr>
      </w:pPr>
      <w:r>
        <w:rPr>
          <w:sz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382B" w:rsidRDefault="0046382B" w:rsidP="007C71B3">
      <w:pPr>
        <w:ind w:firstLine="709"/>
        <w:jc w:val="both"/>
        <w:rPr>
          <w:sz w:val="28"/>
        </w:rPr>
      </w:pPr>
    </w:p>
    <w:p w:rsidR="0046382B" w:rsidRDefault="007663B4" w:rsidP="007C71B3">
      <w:pPr>
        <w:ind w:firstLine="709"/>
        <w:jc w:val="both"/>
        <w:rPr>
          <w:sz w:val="28"/>
        </w:rPr>
      </w:pPr>
      <w:r>
        <w:rPr>
          <w:sz w:val="28"/>
        </w:rPr>
        <w:t>2.15.1.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6382B" w:rsidRDefault="007663B4" w:rsidP="007C71B3">
      <w:pPr>
        <w:ind w:firstLine="709"/>
        <w:jc w:val="both"/>
        <w:rPr>
          <w:sz w:val="28"/>
        </w:rPr>
      </w:pPr>
      <w:r>
        <w:rPr>
          <w:sz w:val="28"/>
        </w:rPr>
        <w:t xml:space="preserve">2.15.2.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6382B" w:rsidRDefault="007663B4" w:rsidP="007C71B3">
      <w:pPr>
        <w:ind w:firstLine="709"/>
        <w:jc w:val="both"/>
        <w:rPr>
          <w:sz w:val="28"/>
        </w:rPr>
      </w:pPr>
      <w:r>
        <w:rPr>
          <w:sz w:val="28"/>
        </w:rPr>
        <w:t>Помещения ГАУ КК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63112" w:rsidRDefault="007663B4" w:rsidP="007C71B3">
      <w:pPr>
        <w:ind w:firstLine="709"/>
        <w:jc w:val="both"/>
        <w:rPr>
          <w:sz w:val="28"/>
        </w:rPr>
      </w:pPr>
      <w:r>
        <w:rPr>
          <w:sz w:val="28"/>
        </w:rPr>
        <w:t xml:space="preserve">2.15.3.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w:t>
      </w:r>
      <w:r>
        <w:rPr>
          <w:sz w:val="28"/>
        </w:rPr>
        <w:br/>
        <w:t xml:space="preserve">«О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w:t>
      </w:r>
    </w:p>
    <w:p w:rsidR="0046382B" w:rsidRDefault="007663B4" w:rsidP="007C71B3">
      <w:pPr>
        <w:ind w:firstLine="709"/>
        <w:jc w:val="both"/>
        <w:rPr>
          <w:sz w:val="28"/>
        </w:rPr>
      </w:pPr>
      <w:r>
        <w:rPr>
          <w:sz w:val="28"/>
        </w:rPr>
        <w:t xml:space="preserve">2.15.4. Для ожидания заявителями приема, заполнения необходимых для получения муниципальной услуги документов отводятся места, оборудованные </w:t>
      </w:r>
      <w:r>
        <w:rPr>
          <w:sz w:val="28"/>
        </w:rPr>
        <w:lastRenderedPageBreak/>
        <w:t>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46382B" w:rsidRDefault="007663B4" w:rsidP="007C71B3">
      <w:pPr>
        <w:ind w:firstLine="709"/>
        <w:jc w:val="both"/>
        <w:rPr>
          <w:sz w:val="28"/>
        </w:rPr>
      </w:pPr>
      <w:r>
        <w:rPr>
          <w:sz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46382B" w:rsidRDefault="007663B4" w:rsidP="007C71B3">
      <w:pPr>
        <w:ind w:firstLine="709"/>
        <w:jc w:val="both"/>
        <w:rPr>
          <w:sz w:val="28"/>
        </w:rPr>
      </w:pPr>
      <w:r>
        <w:rPr>
          <w:sz w:val="28"/>
        </w:rPr>
        <w:t>В помещениях для приема граждан обеспечивается:</w:t>
      </w:r>
    </w:p>
    <w:p w:rsidR="0046382B" w:rsidRDefault="007663B4" w:rsidP="007C71B3">
      <w:pPr>
        <w:ind w:firstLine="709"/>
        <w:jc w:val="both"/>
        <w:rPr>
          <w:sz w:val="28"/>
        </w:rPr>
      </w:pPr>
      <w:r>
        <w:rPr>
          <w:sz w:val="28"/>
        </w:rPr>
        <w:t>комфортное расположение гражданина и должностного лица, специалиста;</w:t>
      </w:r>
    </w:p>
    <w:p w:rsidR="0046382B" w:rsidRDefault="007663B4" w:rsidP="007C71B3">
      <w:pPr>
        <w:ind w:firstLine="709"/>
        <w:jc w:val="both"/>
        <w:rPr>
          <w:sz w:val="28"/>
        </w:rPr>
      </w:pPr>
      <w:r>
        <w:rPr>
          <w:sz w:val="28"/>
        </w:rPr>
        <w:t>возможность заполнения необходимых для получения муниципальной услуги документов;</w:t>
      </w:r>
    </w:p>
    <w:p w:rsidR="0046382B" w:rsidRDefault="007663B4" w:rsidP="007C71B3">
      <w:pPr>
        <w:ind w:firstLine="709"/>
        <w:jc w:val="both"/>
        <w:rPr>
          <w:sz w:val="28"/>
        </w:rPr>
      </w:pPr>
      <w:r>
        <w:rPr>
          <w:sz w:val="28"/>
        </w:rPr>
        <w:t>телефонная связь;</w:t>
      </w:r>
    </w:p>
    <w:p w:rsidR="0046382B" w:rsidRDefault="007663B4" w:rsidP="007C71B3">
      <w:pPr>
        <w:ind w:firstLine="709"/>
        <w:jc w:val="both"/>
        <w:rPr>
          <w:sz w:val="28"/>
        </w:rPr>
      </w:pPr>
      <w:r>
        <w:rPr>
          <w:sz w:val="28"/>
        </w:rPr>
        <w:t xml:space="preserve">доступ к основным нормативным правовым актам, регламентирующим предоставление муниципальной услуги. </w:t>
      </w:r>
    </w:p>
    <w:p w:rsidR="0046382B" w:rsidRDefault="007663B4" w:rsidP="007C71B3">
      <w:pPr>
        <w:ind w:firstLine="709"/>
        <w:jc w:val="both"/>
        <w:rPr>
          <w:sz w:val="28"/>
        </w:rPr>
      </w:pPr>
      <w:r>
        <w:rPr>
          <w:sz w:val="28"/>
        </w:rPr>
        <w:t>2.15.5. Информационные стенды размещаются на видном, доступном месте.</w:t>
      </w:r>
    </w:p>
    <w:p w:rsidR="0046382B" w:rsidRDefault="007663B4" w:rsidP="007C71B3">
      <w:pPr>
        <w:ind w:firstLine="709"/>
        <w:jc w:val="both"/>
        <w:rPr>
          <w:sz w:val="28"/>
        </w:rPr>
      </w:pPr>
      <w:r>
        <w:rPr>
          <w:sz w:val="28"/>
        </w:rPr>
        <w:t>На информационных стендах, а также на официальном сайте администрации муниципального образования город Новороссийск в сети Интернет размещается следующая информация:</w:t>
      </w:r>
    </w:p>
    <w:p w:rsidR="0046382B" w:rsidRDefault="007663B4" w:rsidP="007C71B3">
      <w:pPr>
        <w:ind w:firstLine="709"/>
        <w:jc w:val="both"/>
        <w:rPr>
          <w:sz w:val="28"/>
        </w:rPr>
      </w:pPr>
      <w:r>
        <w:rPr>
          <w:sz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46382B" w:rsidRDefault="007663B4" w:rsidP="007C71B3">
      <w:pPr>
        <w:ind w:firstLine="709"/>
        <w:jc w:val="both"/>
        <w:rPr>
          <w:sz w:val="28"/>
        </w:rPr>
      </w:pPr>
      <w:r>
        <w:rPr>
          <w:sz w:val="28"/>
        </w:rPr>
        <w:t>порядок получения консультаций о предоставлении муниципальной услуги;</w:t>
      </w:r>
    </w:p>
    <w:p w:rsidR="0046382B" w:rsidRDefault="007663B4" w:rsidP="007C71B3">
      <w:pPr>
        <w:ind w:firstLine="709"/>
        <w:jc w:val="both"/>
        <w:rPr>
          <w:sz w:val="28"/>
        </w:rPr>
      </w:pPr>
      <w:r>
        <w:rPr>
          <w:sz w:val="28"/>
        </w:rPr>
        <w:t>перечень документов, необходимых для предоставления услуги;</w:t>
      </w:r>
    </w:p>
    <w:p w:rsidR="0046382B" w:rsidRDefault="007663B4" w:rsidP="007C71B3">
      <w:pPr>
        <w:ind w:firstLine="709"/>
        <w:jc w:val="both"/>
        <w:rPr>
          <w:sz w:val="28"/>
        </w:rPr>
      </w:pPr>
      <w:r>
        <w:rPr>
          <w:sz w:val="28"/>
        </w:rPr>
        <w:t>образец заявления о предоставлении муниципальной услуги и образец заполнения такого заявления;</w:t>
      </w:r>
    </w:p>
    <w:p w:rsidR="0046382B" w:rsidRDefault="007663B4" w:rsidP="007C71B3">
      <w:pPr>
        <w:ind w:firstLine="709"/>
        <w:jc w:val="both"/>
        <w:rPr>
          <w:sz w:val="28"/>
        </w:rPr>
      </w:pPr>
      <w:r>
        <w:rPr>
          <w:sz w:val="28"/>
        </w:rPr>
        <w:t>порядок и срок предоставления муниципальной услуги;</w:t>
      </w:r>
    </w:p>
    <w:p w:rsidR="0046382B" w:rsidRDefault="007663B4" w:rsidP="007C71B3">
      <w:pPr>
        <w:ind w:firstLine="709"/>
        <w:jc w:val="both"/>
        <w:rPr>
          <w:sz w:val="28"/>
        </w:rPr>
      </w:pPr>
      <w:r>
        <w:rPr>
          <w:sz w:val="28"/>
        </w:rPr>
        <w:t>основания для отказа в приеме документов, необходимых для предоставления муниципальной услуги;</w:t>
      </w:r>
    </w:p>
    <w:p w:rsidR="0046382B" w:rsidRDefault="007663B4" w:rsidP="007C71B3">
      <w:pPr>
        <w:ind w:firstLine="709"/>
        <w:jc w:val="both"/>
        <w:rPr>
          <w:sz w:val="28"/>
        </w:rPr>
      </w:pPr>
      <w:r>
        <w:rPr>
          <w:sz w:val="28"/>
        </w:rPr>
        <w:t>основания для отказа в предоставлении муниципальной услуги;</w:t>
      </w:r>
    </w:p>
    <w:p w:rsidR="0046382B" w:rsidRDefault="007663B4" w:rsidP="007C71B3">
      <w:pPr>
        <w:ind w:firstLine="709"/>
        <w:jc w:val="both"/>
        <w:rPr>
          <w:sz w:val="28"/>
        </w:rPr>
      </w:pPr>
      <w:r>
        <w:rPr>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6382B" w:rsidRDefault="007663B4" w:rsidP="007C71B3">
      <w:pPr>
        <w:ind w:firstLine="709"/>
        <w:jc w:val="both"/>
        <w:rPr>
          <w:sz w:val="28"/>
        </w:rPr>
      </w:pPr>
      <w:r>
        <w:rPr>
          <w:sz w:val="28"/>
        </w:rPr>
        <w:t>иная информация, необходимая для получения муниципальной услуги.</w:t>
      </w:r>
    </w:p>
    <w:p w:rsidR="0046382B" w:rsidRDefault="007663B4" w:rsidP="007C71B3">
      <w:pPr>
        <w:ind w:firstLine="709"/>
        <w:jc w:val="both"/>
        <w:rPr>
          <w:sz w:val="28"/>
        </w:rPr>
      </w:pPr>
      <w:r>
        <w:rPr>
          <w:sz w:val="28"/>
        </w:rPr>
        <w:t xml:space="preserve">2.15.6. Тексты информационных материалов печатаются удобным для чтения шрифтом – </w:t>
      </w:r>
      <w:proofErr w:type="spellStart"/>
      <w:r>
        <w:rPr>
          <w:sz w:val="28"/>
        </w:rPr>
        <w:t>TimesNewRoman</w:t>
      </w:r>
      <w:proofErr w:type="spellEnd"/>
      <w:r>
        <w:rPr>
          <w:sz w:val="28"/>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w:t>
      </w:r>
      <w:r>
        <w:rPr>
          <w:sz w:val="28"/>
        </w:rPr>
        <w:lastRenderedPageBreak/>
        <w:t>таких заявлений, перечней документов, требования к размеру шрифта и формату листа могут быть снижены.</w:t>
      </w:r>
    </w:p>
    <w:p w:rsidR="0046382B" w:rsidRDefault="0046382B" w:rsidP="007C71B3">
      <w:pPr>
        <w:ind w:firstLine="709"/>
        <w:jc w:val="both"/>
        <w:rPr>
          <w:sz w:val="28"/>
        </w:rPr>
      </w:pPr>
    </w:p>
    <w:p w:rsidR="0046382B" w:rsidRDefault="007663B4" w:rsidP="007C71B3">
      <w:pPr>
        <w:ind w:firstLine="709"/>
        <w:jc w:val="center"/>
        <w:rPr>
          <w:sz w:val="28"/>
        </w:rPr>
      </w:pPr>
      <w:r>
        <w:rPr>
          <w:sz w:val="28"/>
        </w:rPr>
        <w:t>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382B" w:rsidRDefault="0046382B" w:rsidP="007C71B3">
      <w:pPr>
        <w:ind w:firstLine="709"/>
        <w:jc w:val="both"/>
        <w:rPr>
          <w:sz w:val="28"/>
        </w:rPr>
      </w:pPr>
    </w:p>
    <w:p w:rsidR="0046382B" w:rsidRDefault="007663B4" w:rsidP="007C71B3">
      <w:pPr>
        <w:ind w:firstLine="709"/>
        <w:jc w:val="both"/>
        <w:rPr>
          <w:sz w:val="28"/>
        </w:rPr>
      </w:pPr>
      <w:r>
        <w:rPr>
          <w:sz w:val="28"/>
        </w:rPr>
        <w:t>2.16.1. Показатели доступности и качества муниципальной услуги.</w:t>
      </w:r>
    </w:p>
    <w:p w:rsidR="0046382B" w:rsidRDefault="007663B4" w:rsidP="007C71B3">
      <w:pPr>
        <w:ind w:firstLine="709"/>
        <w:jc w:val="both"/>
        <w:rPr>
          <w:sz w:val="28"/>
        </w:rPr>
      </w:pPr>
      <w:r>
        <w:rPr>
          <w:sz w:val="28"/>
        </w:rPr>
        <w:t>Показателями доступности и качества муниципальной услуги являются:</w:t>
      </w:r>
    </w:p>
    <w:p w:rsidR="0046382B" w:rsidRDefault="007663B4" w:rsidP="007C71B3">
      <w:pPr>
        <w:ind w:firstLine="709"/>
        <w:jc w:val="both"/>
        <w:rPr>
          <w:sz w:val="28"/>
        </w:rPr>
      </w:pPr>
      <w:r>
        <w:rPr>
          <w:sz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46382B" w:rsidRDefault="007663B4" w:rsidP="007C71B3">
      <w:pPr>
        <w:ind w:firstLine="709"/>
        <w:jc w:val="both"/>
        <w:rPr>
          <w:sz w:val="28"/>
        </w:rPr>
      </w:pPr>
      <w:r>
        <w:rPr>
          <w:sz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rsidR="0046382B" w:rsidRDefault="007663B4" w:rsidP="007C71B3">
      <w:pPr>
        <w:ind w:firstLine="709"/>
        <w:jc w:val="both"/>
        <w:rPr>
          <w:sz w:val="28"/>
        </w:rPr>
      </w:pPr>
      <w:r>
        <w:rPr>
          <w:sz w:val="28"/>
        </w:rPr>
        <w:t>транспортная доступность к месту предоставления муниципальной услуги;</w:t>
      </w:r>
    </w:p>
    <w:p w:rsidR="0046382B" w:rsidRDefault="007663B4" w:rsidP="007C71B3">
      <w:pPr>
        <w:ind w:firstLine="709"/>
        <w:jc w:val="both"/>
        <w:rPr>
          <w:sz w:val="28"/>
        </w:rPr>
      </w:pPr>
      <w:r>
        <w:rPr>
          <w:sz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6382B" w:rsidRDefault="007663B4" w:rsidP="007C71B3">
      <w:pPr>
        <w:ind w:firstLine="709"/>
        <w:jc w:val="both"/>
        <w:rPr>
          <w:sz w:val="28"/>
        </w:rPr>
      </w:pPr>
      <w:r>
        <w:rPr>
          <w:sz w:val="28"/>
        </w:rPr>
        <w:t>порядок информирования о муниципальной услуге, в том числе в электронной форме;</w:t>
      </w:r>
    </w:p>
    <w:p w:rsidR="0046382B" w:rsidRDefault="007663B4" w:rsidP="007C71B3">
      <w:pPr>
        <w:ind w:firstLine="709"/>
        <w:jc w:val="both"/>
        <w:rPr>
          <w:sz w:val="28"/>
        </w:rPr>
      </w:pPr>
      <w:r>
        <w:rPr>
          <w:sz w:val="28"/>
        </w:rPr>
        <w:t>исчерпывающая информация о муниципальной услуге, в том числе в электронной форме;</w:t>
      </w:r>
    </w:p>
    <w:p w:rsidR="0046382B" w:rsidRDefault="007663B4" w:rsidP="007C71B3">
      <w:pPr>
        <w:ind w:firstLine="709"/>
        <w:jc w:val="both"/>
        <w:rPr>
          <w:sz w:val="28"/>
        </w:rPr>
      </w:pPr>
      <w:r>
        <w:rPr>
          <w:sz w:val="28"/>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6382B" w:rsidRDefault="007663B4" w:rsidP="007C71B3">
      <w:pPr>
        <w:ind w:firstLine="709"/>
        <w:jc w:val="both"/>
        <w:rPr>
          <w:sz w:val="28"/>
        </w:rPr>
      </w:pPr>
      <w:r>
        <w:rPr>
          <w:sz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382B" w:rsidRDefault="007663B4" w:rsidP="007C71B3">
      <w:pPr>
        <w:ind w:firstLine="709"/>
        <w:jc w:val="both"/>
        <w:rPr>
          <w:sz w:val="28"/>
        </w:rPr>
      </w:pPr>
      <w:r>
        <w:rPr>
          <w:sz w:val="28"/>
        </w:rPr>
        <w:t>установление и соблюдение требований к помещениям, в которых предоставляется услуга;</w:t>
      </w:r>
    </w:p>
    <w:p w:rsidR="0046382B" w:rsidRDefault="007663B4" w:rsidP="007C71B3">
      <w:pPr>
        <w:ind w:firstLine="709"/>
        <w:jc w:val="both"/>
        <w:rPr>
          <w:sz w:val="28"/>
        </w:rPr>
      </w:pPr>
      <w:r>
        <w:rPr>
          <w:sz w:val="28"/>
        </w:rPr>
        <w:t>обоснованность отказов в предоставлении муниципальной услуги;</w:t>
      </w:r>
    </w:p>
    <w:p w:rsidR="0046382B" w:rsidRDefault="007663B4" w:rsidP="007C71B3">
      <w:pPr>
        <w:ind w:firstLine="709"/>
        <w:jc w:val="both"/>
        <w:rPr>
          <w:sz w:val="28"/>
        </w:rPr>
      </w:pPr>
      <w:r>
        <w:rPr>
          <w:sz w:val="28"/>
        </w:rPr>
        <w:lastRenderedPageBreak/>
        <w:t>установление должностных лиц, специалистов, ответственных за предоставление муниципальной услуги.</w:t>
      </w:r>
    </w:p>
    <w:p w:rsidR="0046382B" w:rsidRDefault="0046382B" w:rsidP="007C71B3">
      <w:pPr>
        <w:ind w:firstLine="709"/>
        <w:jc w:val="both"/>
        <w:rPr>
          <w:sz w:val="28"/>
        </w:rPr>
      </w:pPr>
    </w:p>
    <w:p w:rsidR="0046382B" w:rsidRDefault="007663B4" w:rsidP="007C71B3">
      <w:pPr>
        <w:ind w:firstLine="709"/>
        <w:jc w:val="center"/>
        <w:rPr>
          <w:sz w:val="28"/>
        </w:rPr>
      </w:pPr>
      <w:r>
        <w:rPr>
          <w:sz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46382B" w:rsidRDefault="0046382B" w:rsidP="007C71B3">
      <w:pPr>
        <w:ind w:firstLine="709"/>
        <w:jc w:val="both"/>
        <w:rPr>
          <w:sz w:val="28"/>
        </w:rPr>
      </w:pPr>
    </w:p>
    <w:p w:rsidR="0046382B" w:rsidRDefault="007663B4" w:rsidP="007C71B3">
      <w:pPr>
        <w:ind w:firstLine="709"/>
        <w:jc w:val="both"/>
        <w:rPr>
          <w:sz w:val="28"/>
        </w:rPr>
      </w:pPr>
      <w:r>
        <w:rPr>
          <w:sz w:val="28"/>
        </w:rPr>
        <w:t>2.17.1. Иные требования к порядку предоставления муниципальной услуги.</w:t>
      </w:r>
    </w:p>
    <w:p w:rsidR="0046382B" w:rsidRDefault="007663B4" w:rsidP="007C71B3">
      <w:pPr>
        <w:ind w:firstLine="709"/>
        <w:jc w:val="both"/>
        <w:rPr>
          <w:sz w:val="28"/>
        </w:rPr>
      </w:pPr>
      <w:r>
        <w:rPr>
          <w:sz w:val="28"/>
        </w:rPr>
        <w:t>При предоставлении услуги в ГАУ КК «МФЦ» прием и выдача документов осуществляется сотрудниками ГАУ КК «МФЦ» с целью автоматизированного управления потоком заявителей и обеспечения им комфортных условий ожидания, ГАУ КК «МФЦ» оборудован электронной системой управления очередью.</w:t>
      </w:r>
    </w:p>
    <w:p w:rsidR="0046382B" w:rsidRDefault="007663B4" w:rsidP="007C71B3">
      <w:pPr>
        <w:ind w:firstLine="709"/>
        <w:jc w:val="both"/>
        <w:rPr>
          <w:sz w:val="28"/>
        </w:rPr>
      </w:pPr>
      <w:r>
        <w:rPr>
          <w:sz w:val="28"/>
        </w:rPr>
        <w:t xml:space="preserve">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(бездействия), а также решения должностных лиц органов и </w:t>
      </w:r>
      <w:proofErr w:type="gramStart"/>
      <w:r>
        <w:rPr>
          <w:sz w:val="28"/>
        </w:rPr>
        <w:t>организаций</w:t>
      </w:r>
      <w:proofErr w:type="gramEnd"/>
      <w:r>
        <w:rPr>
          <w:sz w:val="28"/>
        </w:rPr>
        <w:t xml:space="preserve"> участвующих в предоставлении услуги) заявитель получить в секторе информирования, который включает в себя:</w:t>
      </w:r>
    </w:p>
    <w:p w:rsidR="0046382B" w:rsidRDefault="007663B4" w:rsidP="007C71B3">
      <w:pPr>
        <w:ind w:firstLine="709"/>
        <w:jc w:val="both"/>
        <w:rPr>
          <w:sz w:val="28"/>
        </w:rPr>
      </w:pPr>
      <w:r>
        <w:rPr>
          <w:sz w:val="28"/>
        </w:rPr>
        <w:t>информационные стенды, содержащие актуальную и исчерпывающую информацию, необходимую для получения заявителями услуг;</w:t>
      </w:r>
    </w:p>
    <w:p w:rsidR="0046382B" w:rsidRDefault="007663B4" w:rsidP="007C71B3">
      <w:pPr>
        <w:ind w:firstLine="709"/>
        <w:jc w:val="both"/>
        <w:rPr>
          <w:sz w:val="28"/>
        </w:rPr>
      </w:pPr>
      <w:r>
        <w:rPr>
          <w:sz w:val="28"/>
        </w:rPr>
        <w:t>консультационные окна для осуществления информирования о порядке предоставления услуги.</w:t>
      </w:r>
    </w:p>
    <w:p w:rsidR="0046382B" w:rsidRDefault="007663B4" w:rsidP="007C71B3">
      <w:pPr>
        <w:ind w:firstLine="709"/>
        <w:jc w:val="both"/>
        <w:rPr>
          <w:sz w:val="28"/>
        </w:rPr>
      </w:pPr>
      <w:r>
        <w:rPr>
          <w:sz w:val="28"/>
        </w:rPr>
        <w:t>Для исполнения документ передается в уполномоченный орган.</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2.17.2 ГАУ КК «МФЦ» при обращении заявителя (представителя</w:t>
      </w:r>
      <w:r w:rsidR="00263112">
        <w:rPr>
          <w:rFonts w:ascii="Times New Roman" w:hAnsi="Times New Roman"/>
          <w:sz w:val="28"/>
        </w:rPr>
        <w:t xml:space="preserve"> </w:t>
      </w:r>
      <w:r>
        <w:rPr>
          <w:rFonts w:ascii="Times New Roman" w:hAnsi="Times New Roman"/>
          <w:sz w:val="28"/>
        </w:rPr>
        <w:t>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46382B" w:rsidRDefault="0046382B" w:rsidP="007C71B3">
      <w:pPr>
        <w:ind w:firstLine="709"/>
        <w:jc w:val="both"/>
        <w:rPr>
          <w:sz w:val="28"/>
        </w:rPr>
      </w:pPr>
    </w:p>
    <w:p w:rsidR="0046382B" w:rsidRDefault="007663B4" w:rsidP="007C71B3">
      <w:pPr>
        <w:jc w:val="center"/>
        <w:outlineLvl w:val="1"/>
        <w:rPr>
          <w:sz w:val="28"/>
        </w:rPr>
      </w:pPr>
      <w:r>
        <w:rPr>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382B" w:rsidRDefault="0046382B" w:rsidP="007C71B3">
      <w:pPr>
        <w:jc w:val="both"/>
        <w:outlineLvl w:val="1"/>
        <w:rPr>
          <w:sz w:val="28"/>
        </w:rPr>
      </w:pPr>
    </w:p>
    <w:p w:rsidR="0046382B" w:rsidRDefault="007663B4" w:rsidP="007C71B3">
      <w:pPr>
        <w:jc w:val="center"/>
        <w:outlineLvl w:val="1"/>
        <w:rPr>
          <w:sz w:val="28"/>
        </w:rPr>
      </w:pPr>
      <w:r>
        <w:rPr>
          <w:sz w:val="28"/>
        </w:rPr>
        <w:t>3.1. Состав и последовательность административных процедур</w:t>
      </w:r>
    </w:p>
    <w:p w:rsidR="0046382B" w:rsidRDefault="0046382B" w:rsidP="007C71B3">
      <w:pPr>
        <w:jc w:val="both"/>
        <w:rPr>
          <w:sz w:val="28"/>
        </w:rPr>
      </w:pPr>
    </w:p>
    <w:p w:rsidR="0046382B" w:rsidRDefault="007663B4" w:rsidP="007C71B3">
      <w:pPr>
        <w:ind w:firstLine="709"/>
        <w:jc w:val="both"/>
        <w:rPr>
          <w:sz w:val="28"/>
        </w:rPr>
      </w:pPr>
      <w:r>
        <w:rPr>
          <w:sz w:val="28"/>
        </w:rPr>
        <w:t>3.1.1. Последовательность административных действий.</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Предоставление муниципальной услуги включает в себя следующие административные процедуры:</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lastRenderedPageBreak/>
        <w:t>1) прием заявления и прилагаемых к нему документов, передача пакета документов из МФЦ в МКУ «УЗО» (в случае подачи заявления и документов через МФЦ);</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2) рассмотрение заявления и прилагаемых к нему документов уполномоченным органом, формирование и направление межведомственных запросов, принятие решения о заключении либо об отказе в заключении договора на размещение объекта, направление указанного решения заявителю;</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3) заключение договора на размещение объекта, передача договора на размещение объекта в МФЦ для выдачи заявителю (в случае обращения заявителя за получением муниципальной услуги через МФЦ);</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4) выдачу заявителю письма о возврате заявления или результата предоставления муниципальной услуги;</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5) исправление допущенных опечаток и ошибок в выданных в результате предоставления муниципальной услуги документах.</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Перечень административных процедур (действий) при предоставлении муниципальной услуги в электронной форме:</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1) прием заявления и прилагаемых к нему документов от заявителя посредством Портала;</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2) рассмотрение заявления и прилагаемых к нему документов уполномоченным органом, формирование и направление межведомственных запросов, принятие решения о заключении либо об отказе в заключении договора на размещение объекта, направление указанного решения заявителю;</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3) заключение договора на размещение объекта;</w:t>
      </w:r>
    </w:p>
    <w:p w:rsidR="0065351F" w:rsidRPr="0065351F" w:rsidRDefault="0065351F" w:rsidP="0065351F">
      <w:pPr>
        <w:autoSpaceDE w:val="0"/>
        <w:autoSpaceDN w:val="0"/>
        <w:adjustRightInd w:val="0"/>
        <w:ind w:firstLine="709"/>
        <w:jc w:val="both"/>
        <w:rPr>
          <w:rFonts w:eastAsia="Calibri"/>
          <w:bCs/>
          <w:sz w:val="28"/>
          <w:szCs w:val="28"/>
          <w:lang w:eastAsia="en-US"/>
        </w:rPr>
      </w:pPr>
      <w:r w:rsidRPr="0065351F">
        <w:rPr>
          <w:rFonts w:eastAsia="Calibri"/>
          <w:bCs/>
          <w:sz w:val="28"/>
          <w:szCs w:val="28"/>
          <w:lang w:eastAsia="en-US"/>
        </w:rPr>
        <w:t>4)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46382B" w:rsidRDefault="0046382B" w:rsidP="007C71B3">
      <w:pPr>
        <w:ind w:firstLine="540"/>
        <w:jc w:val="both"/>
        <w:rPr>
          <w:sz w:val="28"/>
        </w:rPr>
      </w:pPr>
    </w:p>
    <w:p w:rsidR="0065351F" w:rsidRDefault="007663B4" w:rsidP="007C71B3">
      <w:pPr>
        <w:ind w:right="134" w:firstLine="709"/>
        <w:jc w:val="center"/>
        <w:rPr>
          <w:sz w:val="28"/>
        </w:rPr>
      </w:pPr>
      <w:r>
        <w:rPr>
          <w:sz w:val="28"/>
        </w:rPr>
        <w:t xml:space="preserve">3.2.2. Передача курьером пакета документов из </w:t>
      </w:r>
      <w:r>
        <w:rPr>
          <w:sz w:val="28"/>
          <w:shd w:val="clear" w:color="auto" w:fill="FFFFFF"/>
        </w:rPr>
        <w:t>МФЦ</w:t>
      </w:r>
      <w:r>
        <w:rPr>
          <w:sz w:val="28"/>
        </w:rPr>
        <w:t xml:space="preserve"> в уполномоченный орган (при подаче заявления о предоставлении муниципальной услуги </w:t>
      </w:r>
    </w:p>
    <w:p w:rsidR="0046382B" w:rsidRDefault="007663B4" w:rsidP="007C71B3">
      <w:pPr>
        <w:ind w:right="134" w:firstLine="709"/>
        <w:jc w:val="center"/>
        <w:rPr>
          <w:sz w:val="28"/>
        </w:rPr>
      </w:pPr>
      <w:r>
        <w:rPr>
          <w:sz w:val="28"/>
        </w:rPr>
        <w:t xml:space="preserve">через </w:t>
      </w:r>
      <w:r>
        <w:rPr>
          <w:sz w:val="28"/>
          <w:shd w:val="clear" w:color="auto" w:fill="FFFFFF"/>
        </w:rPr>
        <w:t>МФЦ</w:t>
      </w:r>
      <w:r>
        <w:rPr>
          <w:sz w:val="28"/>
        </w:rPr>
        <w:t>).</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3.2.2.1 Порядок передачи курьером пакета документов в уполномоченный орган:</w:t>
      </w:r>
    </w:p>
    <w:p w:rsidR="0046382B" w:rsidRDefault="007663B4" w:rsidP="007C71B3">
      <w:pPr>
        <w:ind w:right="134" w:firstLine="709"/>
        <w:jc w:val="both"/>
        <w:rPr>
          <w:sz w:val="28"/>
        </w:rPr>
      </w:pPr>
      <w:bookmarkStart w:id="3" w:name="sub_13221"/>
      <w:r>
        <w:rPr>
          <w:sz w:val="28"/>
        </w:rPr>
        <w:t xml:space="preserve">Передача документов из </w:t>
      </w:r>
      <w:r>
        <w:rPr>
          <w:sz w:val="28"/>
          <w:shd w:val="clear" w:color="auto" w:fill="FFFFFF"/>
        </w:rPr>
        <w:t>МФЦ</w:t>
      </w:r>
      <w:r>
        <w:rPr>
          <w:sz w:val="28"/>
        </w:rPr>
        <w:t xml:space="preserve">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6382B" w:rsidRDefault="007663B4" w:rsidP="007C71B3">
      <w:pPr>
        <w:ind w:right="134" w:firstLine="709"/>
        <w:jc w:val="both"/>
        <w:rPr>
          <w:sz w:val="28"/>
        </w:rPr>
      </w:pPr>
      <w:bookmarkStart w:id="4" w:name="sub_13222"/>
      <w:bookmarkEnd w:id="3"/>
      <w:r>
        <w:rPr>
          <w:sz w:val="28"/>
        </w:rPr>
        <w:t xml:space="preserve">График приема-передачи документов из </w:t>
      </w:r>
      <w:r>
        <w:rPr>
          <w:sz w:val="28"/>
          <w:shd w:val="clear" w:color="auto" w:fill="FFFFFF"/>
        </w:rPr>
        <w:t>МФЦ</w:t>
      </w:r>
      <w:r>
        <w:rPr>
          <w:sz w:val="28"/>
        </w:rPr>
        <w:t xml:space="preserve"> в уполномоченный орган из уполномоченного органа в </w:t>
      </w:r>
      <w:r>
        <w:rPr>
          <w:sz w:val="28"/>
          <w:shd w:val="clear" w:color="auto" w:fill="FFFFFF"/>
        </w:rPr>
        <w:t>МФЦ</w:t>
      </w:r>
      <w:r>
        <w:rPr>
          <w:sz w:val="28"/>
        </w:rPr>
        <w:t xml:space="preserve"> согласовывается с руководителями </w:t>
      </w:r>
      <w:r>
        <w:rPr>
          <w:sz w:val="28"/>
          <w:shd w:val="clear" w:color="auto" w:fill="FFFFFF"/>
        </w:rPr>
        <w:t>МФЦ</w:t>
      </w:r>
      <w:r>
        <w:rPr>
          <w:sz w:val="28"/>
        </w:rPr>
        <w:t>.</w:t>
      </w:r>
    </w:p>
    <w:p w:rsidR="0046382B" w:rsidRDefault="007663B4" w:rsidP="007C71B3">
      <w:pPr>
        <w:ind w:right="134" w:firstLine="709"/>
        <w:jc w:val="both"/>
        <w:rPr>
          <w:sz w:val="28"/>
        </w:rPr>
      </w:pPr>
      <w:bookmarkStart w:id="5" w:name="sub_13223"/>
      <w:bookmarkEnd w:id="4"/>
      <w:r>
        <w:rPr>
          <w:sz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w:t>
      </w:r>
      <w:r>
        <w:rPr>
          <w:sz w:val="28"/>
        </w:rPr>
        <w:lastRenderedPageBreak/>
        <w:t>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382B" w:rsidRDefault="007663B4" w:rsidP="007C71B3">
      <w:pPr>
        <w:ind w:right="134" w:firstLine="709"/>
        <w:jc w:val="both"/>
        <w:rPr>
          <w:sz w:val="28"/>
        </w:rPr>
      </w:pPr>
      <w:bookmarkStart w:id="6" w:name="sub_13224"/>
      <w:bookmarkEnd w:id="5"/>
      <w:r>
        <w:rPr>
          <w:sz w:val="28"/>
        </w:rPr>
        <w:t>3.2.2.2. Результатом административной процедуры является получение уполномоченным органом заявления с приложенным пакетом документов.</w:t>
      </w:r>
    </w:p>
    <w:p w:rsidR="0046382B" w:rsidRDefault="0046382B" w:rsidP="007C71B3">
      <w:pPr>
        <w:ind w:right="134" w:firstLine="709"/>
        <w:jc w:val="both"/>
        <w:rPr>
          <w:sz w:val="28"/>
        </w:rPr>
      </w:pPr>
      <w:bookmarkStart w:id="7" w:name="sub_1323"/>
      <w:bookmarkEnd w:id="6"/>
    </w:p>
    <w:p w:rsidR="0046382B" w:rsidRDefault="007663B4" w:rsidP="007C71B3">
      <w:pPr>
        <w:ind w:right="134" w:firstLine="709"/>
        <w:jc w:val="center"/>
        <w:rPr>
          <w:sz w:val="28"/>
        </w:rPr>
      </w:pPr>
      <w:r>
        <w:rPr>
          <w:sz w:val="28"/>
        </w:rPr>
        <w:t xml:space="preserve">3.2.3. Рассмотрение заявления и прилагаемых к нему документов уполномоченным органом, а </w:t>
      </w:r>
      <w:proofErr w:type="gramStart"/>
      <w:r>
        <w:rPr>
          <w:sz w:val="28"/>
        </w:rPr>
        <w:t>так же</w:t>
      </w:r>
      <w:proofErr w:type="gramEnd"/>
      <w:r>
        <w:rPr>
          <w:sz w:val="28"/>
        </w:rPr>
        <w:t xml:space="preserve"> формирование уполномоченным органом запросов и направление их в органы (организации), участвующие в предоставлении муниципальной услуги.</w:t>
      </w:r>
    </w:p>
    <w:bookmarkEnd w:id="7"/>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 xml:space="preserve">Основанием для начала административной процедуры является получение уполномоченным органом заявления и пакета документов из </w:t>
      </w:r>
      <w:r>
        <w:rPr>
          <w:sz w:val="28"/>
          <w:shd w:val="clear" w:color="auto" w:fill="FFFFFF"/>
        </w:rPr>
        <w:t>МФЦ</w:t>
      </w:r>
      <w:r>
        <w:rPr>
          <w:sz w:val="28"/>
        </w:rPr>
        <w:t xml:space="preserve"> или администрации </w:t>
      </w:r>
      <w:r w:rsidR="003167D7">
        <w:rPr>
          <w:sz w:val="28"/>
        </w:rPr>
        <w:t>Апшеронского городского поселения Апшеронского района</w:t>
      </w:r>
      <w:r>
        <w:rPr>
          <w:sz w:val="28"/>
        </w:rPr>
        <w:t xml:space="preserve"> (в том числе и в случае обращения гражданина через </w:t>
      </w:r>
      <w:hyperlink r:id="rId11" w:history="1">
        <w:r>
          <w:rPr>
            <w:rStyle w:val="ad"/>
            <w:b w:val="0"/>
            <w:color w:val="auto"/>
            <w:sz w:val="28"/>
          </w:rPr>
          <w:t>Портал</w:t>
        </w:r>
      </w:hyperlink>
      <w:r w:rsidR="003167D7">
        <w:rPr>
          <w:rStyle w:val="ad"/>
          <w:b w:val="0"/>
          <w:color w:val="auto"/>
          <w:sz w:val="28"/>
        </w:rPr>
        <w:t xml:space="preserve"> </w:t>
      </w:r>
      <w:r>
        <w:rPr>
          <w:sz w:val="28"/>
        </w:rPr>
        <w:t>государственных и муниципальных услуг).</w:t>
      </w:r>
    </w:p>
    <w:p w:rsidR="0046382B" w:rsidRDefault="007663B4" w:rsidP="007C71B3">
      <w:pPr>
        <w:ind w:right="134" w:firstLine="709"/>
        <w:jc w:val="both"/>
        <w:rPr>
          <w:sz w:val="28"/>
        </w:rPr>
      </w:pPr>
      <w:r>
        <w:rPr>
          <w:sz w:val="28"/>
        </w:rPr>
        <w:t xml:space="preserve">Рассмотрение заявления и прилагаемых документов, полученных в электронной форме через </w:t>
      </w:r>
      <w:hyperlink r:id="rId12" w:history="1">
        <w:r>
          <w:rPr>
            <w:rStyle w:val="ad"/>
            <w:b w:val="0"/>
            <w:color w:val="auto"/>
            <w:sz w:val="28"/>
          </w:rPr>
          <w:t>Портал</w:t>
        </w:r>
      </w:hyperlink>
      <w:r>
        <w:rPr>
          <w:sz w:val="28"/>
        </w:rPr>
        <w:t xml:space="preserve">, осуществляется в том же порядке, что и рассмотрение заявления, полученного от заявителя через </w:t>
      </w:r>
      <w:r>
        <w:rPr>
          <w:sz w:val="28"/>
          <w:shd w:val="clear" w:color="auto" w:fill="FFFFFF"/>
        </w:rPr>
        <w:t>МФЦ</w:t>
      </w:r>
      <w:r>
        <w:rPr>
          <w:sz w:val="28"/>
        </w:rPr>
        <w:t>.</w:t>
      </w:r>
    </w:p>
    <w:p w:rsidR="0046382B" w:rsidRDefault="007663B4" w:rsidP="007C71B3">
      <w:pPr>
        <w:ind w:right="134" w:firstLine="709"/>
        <w:jc w:val="both"/>
        <w:rPr>
          <w:sz w:val="28"/>
        </w:rPr>
      </w:pPr>
      <w:bookmarkStart w:id="8" w:name="sub_13231"/>
      <w:r>
        <w:rPr>
          <w:sz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6382B" w:rsidRDefault="007663B4" w:rsidP="007C71B3">
      <w:pPr>
        <w:ind w:right="134" w:firstLine="709"/>
        <w:jc w:val="both"/>
        <w:rPr>
          <w:sz w:val="28"/>
        </w:rPr>
      </w:pPr>
      <w:bookmarkStart w:id="9" w:name="sub_13232"/>
      <w:bookmarkEnd w:id="8"/>
      <w:r>
        <w:rPr>
          <w:sz w:val="28"/>
        </w:rPr>
        <w:t xml:space="preserve">3.2.3.2. При необходимости или в случае непредставления заявителем по собственной инициативе документов, указанных в </w:t>
      </w:r>
      <w:hyperlink w:anchor="sub_1027" w:history="1">
        <w:r>
          <w:rPr>
            <w:rStyle w:val="ad"/>
            <w:b w:val="0"/>
            <w:color w:val="auto"/>
            <w:sz w:val="28"/>
          </w:rPr>
          <w:t>пункте 2.7</w:t>
        </w:r>
      </w:hyperlink>
      <w:r>
        <w:t>.</w:t>
      </w:r>
      <w:r>
        <w:rPr>
          <w:sz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bookmarkEnd w:id="9"/>
    <w:p w:rsidR="0046382B" w:rsidRDefault="007663B4" w:rsidP="007C71B3">
      <w:pPr>
        <w:ind w:right="134" w:firstLine="709"/>
        <w:jc w:val="both"/>
        <w:rPr>
          <w:sz w:val="28"/>
        </w:rPr>
      </w:pPr>
      <w:r>
        <w:rPr>
          <w:sz w:val="28"/>
        </w:rPr>
        <w:t xml:space="preserve">Межведомственные запросы оформляются в соответствии с требованиями, установленными </w:t>
      </w:r>
      <w:hyperlink r:id="rId13" w:history="1">
        <w:r>
          <w:rPr>
            <w:rStyle w:val="ad"/>
            <w:b w:val="0"/>
            <w:color w:val="auto"/>
            <w:sz w:val="28"/>
          </w:rPr>
          <w:t>Федеральным законом</w:t>
        </w:r>
      </w:hyperlink>
      <w:r>
        <w:rPr>
          <w:sz w:val="28"/>
        </w:rPr>
        <w:t xml:space="preserve"> от 27 июля 2010 № 210-ФЗ «Об организации предоставления государственных и муниципальных услуг».</w:t>
      </w:r>
    </w:p>
    <w:p w:rsidR="0046382B" w:rsidRDefault="007663B4" w:rsidP="007C71B3">
      <w:pPr>
        <w:ind w:right="134" w:firstLine="709"/>
        <w:jc w:val="both"/>
        <w:rPr>
          <w:sz w:val="28"/>
        </w:rPr>
      </w:pPr>
      <w:r>
        <w:rPr>
          <w:sz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rsidR="0046382B" w:rsidRDefault="007663B4" w:rsidP="007C71B3">
      <w:pPr>
        <w:ind w:right="134" w:firstLine="709"/>
        <w:jc w:val="both"/>
        <w:rPr>
          <w:sz w:val="28"/>
        </w:rPr>
      </w:pPr>
      <w:r>
        <w:rPr>
          <w:sz w:val="28"/>
        </w:rPr>
        <w:t xml:space="preserve">3.2.3.3. 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w:t>
      </w:r>
      <w:proofErr w:type="gramStart"/>
      <w:r>
        <w:rPr>
          <w:sz w:val="28"/>
        </w:rPr>
        <w:t>так же</w:t>
      </w:r>
      <w:proofErr w:type="gramEnd"/>
      <w:r>
        <w:rPr>
          <w:sz w:val="28"/>
        </w:rPr>
        <w:t xml:space="preserve"> наличие оснований для предоставления муниципальной услуге или об отказе в её предоставлении (в </w:t>
      </w:r>
      <w:proofErr w:type="spellStart"/>
      <w:r>
        <w:rPr>
          <w:sz w:val="28"/>
        </w:rPr>
        <w:t>т.ч</w:t>
      </w:r>
      <w:proofErr w:type="spellEnd"/>
      <w:r>
        <w:rPr>
          <w:sz w:val="28"/>
        </w:rPr>
        <w:t>. на основании полученных ответов на направленные запросы).</w:t>
      </w:r>
    </w:p>
    <w:p w:rsidR="0046382B" w:rsidRDefault="0046382B" w:rsidP="007C71B3">
      <w:pPr>
        <w:ind w:right="134" w:firstLine="709"/>
        <w:jc w:val="both"/>
        <w:rPr>
          <w:sz w:val="28"/>
        </w:rPr>
      </w:pPr>
      <w:bookmarkStart w:id="10" w:name="sub_1324"/>
    </w:p>
    <w:p w:rsidR="0046382B" w:rsidRDefault="007663B4" w:rsidP="007C71B3">
      <w:pPr>
        <w:ind w:right="134" w:firstLine="709"/>
        <w:jc w:val="center"/>
        <w:rPr>
          <w:sz w:val="28"/>
        </w:rPr>
      </w:pPr>
      <w:r>
        <w:rPr>
          <w:sz w:val="28"/>
        </w:rPr>
        <w:lastRenderedPageBreak/>
        <w:t>3.2.4. Принятие уполномоченным органом решения о предоставлении или отказе в предоставлении муниципальной услуги «Предоставление муниципального имущества в аренду, безвозмездное пользование без проведения торгов»</w:t>
      </w:r>
    </w:p>
    <w:bookmarkEnd w:id="10"/>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 xml:space="preserve">По результатам рассмотрения заявления (в </w:t>
      </w:r>
      <w:proofErr w:type="spellStart"/>
      <w:r>
        <w:rPr>
          <w:sz w:val="28"/>
        </w:rPr>
        <w:t>т.ч</w:t>
      </w:r>
      <w:proofErr w:type="spellEnd"/>
      <w:r>
        <w:rPr>
          <w:sz w:val="28"/>
        </w:rPr>
        <w:t>.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8576B" w:rsidRDefault="00A8576B" w:rsidP="00A8576B">
      <w:pPr>
        <w:ind w:right="134" w:firstLine="709"/>
        <w:jc w:val="both"/>
        <w:rPr>
          <w:sz w:val="28"/>
        </w:rPr>
      </w:pPr>
      <w:r>
        <w:rPr>
          <w:sz w:val="28"/>
        </w:rPr>
        <w:t>на первом этапе предоставления муниципальной услуги</w:t>
      </w:r>
      <w:r w:rsidR="0065351F">
        <w:rPr>
          <w:sz w:val="28"/>
        </w:rPr>
        <w:t>:</w:t>
      </w:r>
    </w:p>
    <w:p w:rsidR="0065351F" w:rsidRDefault="007663B4" w:rsidP="007C71B3">
      <w:pPr>
        <w:ind w:right="134" w:firstLine="709"/>
        <w:jc w:val="both"/>
        <w:rPr>
          <w:sz w:val="28"/>
        </w:rPr>
      </w:pPr>
      <w:r>
        <w:rPr>
          <w:sz w:val="28"/>
        </w:rPr>
        <w:t xml:space="preserve">готовит проект письма об отказе в предоставлении муниципальной </w:t>
      </w:r>
    </w:p>
    <w:p w:rsidR="0046382B" w:rsidRDefault="007663B4" w:rsidP="0065351F">
      <w:pPr>
        <w:ind w:right="134"/>
        <w:jc w:val="both"/>
        <w:rPr>
          <w:sz w:val="28"/>
        </w:rPr>
      </w:pPr>
      <w:r>
        <w:rPr>
          <w:sz w:val="28"/>
        </w:rPr>
        <w:t>услуги;</w:t>
      </w:r>
    </w:p>
    <w:p w:rsidR="00A8576B" w:rsidRDefault="007663B4" w:rsidP="00A8576B">
      <w:pPr>
        <w:ind w:right="134" w:firstLine="709"/>
        <w:jc w:val="both"/>
        <w:rPr>
          <w:sz w:val="28"/>
        </w:rPr>
      </w:pPr>
      <w:r>
        <w:rPr>
          <w:sz w:val="28"/>
        </w:rPr>
        <w:t>готовит проект письма о возврате зая</w:t>
      </w:r>
      <w:r w:rsidR="00A8576B">
        <w:rPr>
          <w:sz w:val="28"/>
        </w:rPr>
        <w:t>вления и приложенных документов.</w:t>
      </w:r>
    </w:p>
    <w:p w:rsidR="00A8576B" w:rsidRDefault="00A8576B" w:rsidP="00A8576B">
      <w:pPr>
        <w:ind w:right="134" w:firstLine="709"/>
        <w:jc w:val="both"/>
        <w:rPr>
          <w:sz w:val="28"/>
        </w:rPr>
      </w:pPr>
      <w:r>
        <w:rPr>
          <w:sz w:val="28"/>
        </w:rPr>
        <w:t xml:space="preserve">На втором этапе: </w:t>
      </w:r>
    </w:p>
    <w:p w:rsidR="00A8576B" w:rsidRDefault="00A8576B" w:rsidP="00A8576B">
      <w:pPr>
        <w:ind w:right="134" w:firstLine="709"/>
        <w:jc w:val="both"/>
        <w:rPr>
          <w:sz w:val="28"/>
        </w:rPr>
      </w:pPr>
      <w:r>
        <w:rPr>
          <w:sz w:val="28"/>
        </w:rPr>
        <w:t>готовит проект договора на размещение объекта (далее – договор).</w:t>
      </w:r>
    </w:p>
    <w:p w:rsidR="0046382B" w:rsidRDefault="007663B4" w:rsidP="007C71B3">
      <w:pPr>
        <w:ind w:right="134" w:firstLine="709"/>
        <w:jc w:val="both"/>
        <w:rPr>
          <w:sz w:val="28"/>
        </w:rPr>
      </w:pPr>
      <w:r>
        <w:rPr>
          <w:sz w:val="28"/>
        </w:rPr>
        <w:t xml:space="preserve">3.2.4.1.  </w:t>
      </w:r>
      <w:r w:rsidR="00A5538D">
        <w:rPr>
          <w:sz w:val="28"/>
        </w:rPr>
        <w:t>На первом этапе предоставления муниципальной услуги п</w:t>
      </w:r>
      <w:r>
        <w:rPr>
          <w:sz w:val="28"/>
        </w:rPr>
        <w:t xml:space="preserve">ри наличии оснований для возврата заявления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возврата заявления (в </w:t>
      </w:r>
      <w:proofErr w:type="spellStart"/>
      <w:r>
        <w:rPr>
          <w:sz w:val="28"/>
        </w:rPr>
        <w:t>т.ч</w:t>
      </w:r>
      <w:proofErr w:type="spellEnd"/>
      <w:r>
        <w:rPr>
          <w:sz w:val="28"/>
        </w:rPr>
        <w:t xml:space="preserve">. информации, представленной по межведомственным запросам), подготавливает проект письма о возврате заявления в 2-х экземплярах, в котором указывает содержание выявленных недостатков (в </w:t>
      </w:r>
      <w:proofErr w:type="spellStart"/>
      <w:r>
        <w:rPr>
          <w:sz w:val="28"/>
        </w:rPr>
        <w:t>т.ч</w:t>
      </w:r>
      <w:proofErr w:type="spellEnd"/>
      <w:r>
        <w:rPr>
          <w:sz w:val="28"/>
        </w:rPr>
        <w:t>. в представленных документах), а также меры по их устранению.</w:t>
      </w:r>
    </w:p>
    <w:p w:rsidR="0046382B" w:rsidRDefault="007663B4" w:rsidP="007C71B3">
      <w:pPr>
        <w:ind w:right="134" w:firstLine="709"/>
        <w:jc w:val="both"/>
        <w:rPr>
          <w:sz w:val="28"/>
        </w:rPr>
      </w:pPr>
      <w:r>
        <w:rPr>
          <w:sz w:val="28"/>
        </w:rPr>
        <w:t xml:space="preserve">Письмо о возврате заявления в течение 2 дней подписывается начальником управления имущественных и земельных отношений администрации муниципального образования город Новороссийск, первый экземпляр письма направляется в </w:t>
      </w:r>
      <w:r>
        <w:rPr>
          <w:sz w:val="28"/>
          <w:shd w:val="clear" w:color="auto" w:fill="FFFFFF"/>
        </w:rPr>
        <w:t>МФЦ</w:t>
      </w:r>
      <w:r>
        <w:rPr>
          <w:sz w:val="28"/>
        </w:rPr>
        <w:t xml:space="preserve"> для выдачи заявителю, второй экземпляр хранится в архиве органа, осуществлявшего прием заявления с документами (</w:t>
      </w:r>
      <w:r>
        <w:rPr>
          <w:sz w:val="28"/>
          <w:shd w:val="clear" w:color="auto" w:fill="FFFFFF"/>
        </w:rPr>
        <w:t>МФЦ</w:t>
      </w:r>
      <w:r>
        <w:rPr>
          <w:sz w:val="28"/>
        </w:rPr>
        <w:t>, уполномоченный орган, администрация муниципального образования город Новороссийск</w:t>
      </w:r>
      <w:proofErr w:type="gramStart"/>
      <w:r>
        <w:rPr>
          <w:sz w:val="28"/>
        </w:rPr>
        <w:t>)..</w:t>
      </w:r>
      <w:proofErr w:type="gramEnd"/>
    </w:p>
    <w:p w:rsidR="0046382B" w:rsidRDefault="007663B4" w:rsidP="007C71B3">
      <w:pPr>
        <w:ind w:right="134" w:firstLine="709"/>
        <w:jc w:val="both"/>
        <w:rPr>
          <w:sz w:val="28"/>
        </w:rPr>
      </w:pPr>
      <w:r>
        <w:rPr>
          <w:sz w:val="28"/>
        </w:rPr>
        <w:t xml:space="preserve">3.2.4.2.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(в </w:t>
      </w:r>
      <w:proofErr w:type="spellStart"/>
      <w:r>
        <w:rPr>
          <w:sz w:val="28"/>
        </w:rPr>
        <w:t>т.ч</w:t>
      </w:r>
      <w:proofErr w:type="spellEnd"/>
      <w:r>
        <w:rPr>
          <w:sz w:val="28"/>
        </w:rPr>
        <w:t>. Информации, представленной по межведомственным запросам),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
    <w:p w:rsidR="0046382B" w:rsidRDefault="007663B4" w:rsidP="007C71B3">
      <w:pPr>
        <w:ind w:right="134" w:firstLine="709"/>
        <w:jc w:val="both"/>
        <w:rPr>
          <w:sz w:val="28"/>
        </w:rPr>
      </w:pPr>
      <w:r>
        <w:rPr>
          <w:sz w:val="28"/>
        </w:rPr>
        <w:t xml:space="preserve">Письмо об отказе в предоставлении муниципальной услуги в течение 2 дней подписывается главой </w:t>
      </w:r>
      <w:r w:rsidR="0004762C">
        <w:rPr>
          <w:sz w:val="28"/>
        </w:rPr>
        <w:t>Апшеронского городского поселения Апшеронского района</w:t>
      </w:r>
      <w:r>
        <w:rPr>
          <w:sz w:val="28"/>
        </w:rPr>
        <w:t xml:space="preserve">, первый экземпляр письма направляется в </w:t>
      </w:r>
      <w:r>
        <w:rPr>
          <w:sz w:val="28"/>
          <w:shd w:val="clear" w:color="auto" w:fill="FFFFFF"/>
        </w:rPr>
        <w:t>МФЦ</w:t>
      </w:r>
      <w:r>
        <w:rPr>
          <w:sz w:val="28"/>
        </w:rPr>
        <w:t xml:space="preserve"> для выдачи заявителю, второй экземпляр хранится в архиве органа, осуществлявшего прием заявления с документами (</w:t>
      </w:r>
      <w:r>
        <w:rPr>
          <w:sz w:val="28"/>
          <w:shd w:val="clear" w:color="auto" w:fill="FFFFFF"/>
        </w:rPr>
        <w:t>МФЦ</w:t>
      </w:r>
      <w:r>
        <w:rPr>
          <w:sz w:val="28"/>
        </w:rPr>
        <w:t xml:space="preserve">, уполномоченный орган, администрация </w:t>
      </w:r>
      <w:r w:rsidR="0004762C">
        <w:rPr>
          <w:sz w:val="28"/>
        </w:rPr>
        <w:t>Апшеронского городского поселения Апшеронского района</w:t>
      </w:r>
      <w:r>
        <w:rPr>
          <w:sz w:val="28"/>
        </w:rPr>
        <w:t>).</w:t>
      </w:r>
    </w:p>
    <w:p w:rsidR="0046382B" w:rsidRDefault="00473BD6" w:rsidP="007C71B3">
      <w:pPr>
        <w:ind w:right="134" w:firstLine="709"/>
        <w:jc w:val="both"/>
        <w:rPr>
          <w:sz w:val="28"/>
        </w:rPr>
      </w:pPr>
      <w:r>
        <w:rPr>
          <w:sz w:val="28"/>
        </w:rPr>
        <w:lastRenderedPageBreak/>
        <w:t>3.2.4.3.</w:t>
      </w:r>
      <w:r w:rsidR="007663B4">
        <w:rPr>
          <w:sz w:val="28"/>
        </w:rPr>
        <w:t xml:space="preserve">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течении 2 рабочих дней с </w:t>
      </w:r>
      <w:proofErr w:type="gramStart"/>
      <w:r w:rsidR="007663B4">
        <w:rPr>
          <w:sz w:val="28"/>
        </w:rPr>
        <w:t>момента  подписания</w:t>
      </w:r>
      <w:proofErr w:type="gramEnd"/>
      <w:r w:rsidR="007663B4">
        <w:rPr>
          <w:sz w:val="28"/>
        </w:rPr>
        <w:t xml:space="preserve"> письма уполномоченным лицом.</w:t>
      </w:r>
    </w:p>
    <w:p w:rsidR="00A5538D" w:rsidRDefault="00A5538D" w:rsidP="00A5538D">
      <w:pPr>
        <w:ind w:right="134" w:firstLine="708"/>
        <w:jc w:val="both"/>
        <w:rPr>
          <w:sz w:val="28"/>
        </w:rPr>
      </w:pPr>
      <w:r>
        <w:rPr>
          <w:sz w:val="28"/>
        </w:rPr>
        <w:t>3.2.4.4. На втором этапе предоставления муниципальной услуги уполномоченный орган в срок не более 15 рабочих дней подготавливает проект договора, который подлежит согласованию с заинтересованными лицами.</w:t>
      </w:r>
    </w:p>
    <w:p w:rsidR="0046382B" w:rsidRDefault="007663B4" w:rsidP="007C71B3">
      <w:pPr>
        <w:ind w:right="134" w:firstLine="709"/>
        <w:jc w:val="both"/>
        <w:rPr>
          <w:sz w:val="28"/>
        </w:rPr>
      </w:pPr>
      <w:r>
        <w:rPr>
          <w:sz w:val="28"/>
        </w:rPr>
        <w:t>3.2.4.5 Результатом административной процедуры является одно из следующих решений:</w:t>
      </w:r>
    </w:p>
    <w:p w:rsidR="00A8576B" w:rsidRDefault="00A8576B" w:rsidP="007C71B3">
      <w:pPr>
        <w:ind w:right="134" w:firstLine="709"/>
        <w:jc w:val="both"/>
        <w:rPr>
          <w:sz w:val="28"/>
        </w:rPr>
      </w:pPr>
      <w:r>
        <w:rPr>
          <w:sz w:val="28"/>
        </w:rPr>
        <w:t>На первом этапе предоставления муниципальной услуги:</w:t>
      </w:r>
    </w:p>
    <w:p w:rsidR="0046382B" w:rsidRDefault="007663B4" w:rsidP="007C71B3">
      <w:pPr>
        <w:ind w:right="134" w:firstLine="709"/>
        <w:jc w:val="both"/>
        <w:rPr>
          <w:sz w:val="28"/>
        </w:rPr>
      </w:pPr>
      <w:r>
        <w:rPr>
          <w:sz w:val="28"/>
        </w:rPr>
        <w:t>письмо о возврате заявления;</w:t>
      </w:r>
    </w:p>
    <w:p w:rsidR="0046382B" w:rsidRDefault="007663B4" w:rsidP="007C71B3">
      <w:pPr>
        <w:ind w:right="134" w:firstLine="709"/>
        <w:jc w:val="both"/>
        <w:rPr>
          <w:sz w:val="28"/>
        </w:rPr>
      </w:pPr>
      <w:r>
        <w:rPr>
          <w:sz w:val="28"/>
        </w:rPr>
        <w:t>письмо об отказе в предоставлении муниципальной услуги;</w:t>
      </w:r>
    </w:p>
    <w:p w:rsidR="00A8576B" w:rsidRDefault="00A8576B" w:rsidP="00A8576B">
      <w:pPr>
        <w:ind w:right="134" w:firstLine="709"/>
        <w:jc w:val="both"/>
        <w:rPr>
          <w:sz w:val="28"/>
        </w:rPr>
      </w:pPr>
      <w:r>
        <w:rPr>
          <w:sz w:val="28"/>
        </w:rPr>
        <w:t>На втором этапе предоставления муниципальной услуги:</w:t>
      </w:r>
    </w:p>
    <w:p w:rsidR="00A8576B" w:rsidRDefault="00A5538D" w:rsidP="00A8576B">
      <w:pPr>
        <w:ind w:right="134" w:firstLine="709"/>
        <w:jc w:val="both"/>
        <w:rPr>
          <w:sz w:val="28"/>
        </w:rPr>
      </w:pPr>
      <w:r>
        <w:rPr>
          <w:sz w:val="28"/>
        </w:rPr>
        <w:t>договор.</w:t>
      </w:r>
    </w:p>
    <w:p w:rsidR="0046382B" w:rsidRDefault="007663B4" w:rsidP="007C71B3">
      <w:pPr>
        <w:ind w:right="134" w:firstLine="709"/>
        <w:jc w:val="both"/>
        <w:rPr>
          <w:sz w:val="28"/>
        </w:rPr>
      </w:pPr>
      <w:r>
        <w:rPr>
          <w:sz w:val="28"/>
        </w:rPr>
        <w:t>Обращение заявителя с документами, предусмотренными подпунктом 2.6. пункта 2</w:t>
      </w:r>
      <w:r w:rsidR="00A5538D">
        <w:rPr>
          <w:sz w:val="28"/>
        </w:rPr>
        <w:t xml:space="preserve"> </w:t>
      </w:r>
      <w:r>
        <w:rPr>
          <w:sz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6382B" w:rsidRDefault="0046382B" w:rsidP="007C71B3">
      <w:pPr>
        <w:ind w:right="134" w:firstLine="709"/>
        <w:jc w:val="both"/>
        <w:rPr>
          <w:sz w:val="28"/>
        </w:rPr>
      </w:pPr>
      <w:bookmarkStart w:id="11" w:name="sub_1325"/>
    </w:p>
    <w:p w:rsidR="00D76091" w:rsidRDefault="007663B4" w:rsidP="007C71B3">
      <w:pPr>
        <w:ind w:right="134" w:firstLine="709"/>
        <w:jc w:val="center"/>
        <w:rPr>
          <w:sz w:val="28"/>
        </w:rPr>
      </w:pPr>
      <w:bookmarkStart w:id="12" w:name="sub_1326"/>
      <w:bookmarkEnd w:id="11"/>
      <w:r>
        <w:rPr>
          <w:sz w:val="28"/>
        </w:rPr>
        <w:t xml:space="preserve">3.2.6. Выдача (направление) результата муниципальной услуги </w:t>
      </w:r>
    </w:p>
    <w:p w:rsidR="0046382B" w:rsidRDefault="007663B4" w:rsidP="007C71B3">
      <w:pPr>
        <w:ind w:right="134" w:firstLine="709"/>
        <w:jc w:val="center"/>
        <w:rPr>
          <w:sz w:val="28"/>
        </w:rPr>
      </w:pPr>
      <w:r>
        <w:rPr>
          <w:sz w:val="28"/>
        </w:rPr>
        <w:t>заявителю.</w:t>
      </w:r>
    </w:p>
    <w:bookmarkEnd w:id="12"/>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 xml:space="preserve">Основанием для начала административной процедуры является получение </w:t>
      </w:r>
      <w:r>
        <w:rPr>
          <w:sz w:val="28"/>
          <w:shd w:val="clear" w:color="auto" w:fill="FFFFFF"/>
        </w:rPr>
        <w:t>МФЦ</w:t>
      </w:r>
      <w:r>
        <w:rPr>
          <w:sz w:val="28"/>
        </w:rPr>
        <w:t xml:space="preserve"> из </w:t>
      </w:r>
      <w:r w:rsidR="00D76091">
        <w:rPr>
          <w:sz w:val="28"/>
        </w:rPr>
        <w:t>администрации Апшеронского городского поселения Апшеронского района</w:t>
      </w:r>
      <w:r>
        <w:rPr>
          <w:sz w:val="28"/>
        </w:rPr>
        <w:t xml:space="preserve"> </w:t>
      </w:r>
      <w:proofErr w:type="gramStart"/>
      <w:r>
        <w:rPr>
          <w:sz w:val="28"/>
        </w:rPr>
        <w:t>или  уполномоченного</w:t>
      </w:r>
      <w:proofErr w:type="gramEnd"/>
      <w:r>
        <w:rPr>
          <w:sz w:val="28"/>
        </w:rPr>
        <w:t xml:space="preserve"> органа результата предоставления муниципальной услуги и прилагаемого пакета документов.</w:t>
      </w:r>
    </w:p>
    <w:p w:rsidR="0046382B" w:rsidRDefault="007663B4" w:rsidP="007C71B3">
      <w:pPr>
        <w:ind w:right="134" w:firstLine="709"/>
        <w:jc w:val="both"/>
        <w:rPr>
          <w:sz w:val="28"/>
        </w:rPr>
      </w:pPr>
      <w:r>
        <w:rPr>
          <w:sz w:val="28"/>
        </w:rPr>
        <w:t xml:space="preserve">Для получения результата предоставления муниципальной услуги и прилагаемого пакета документов заявитель прибывает в </w:t>
      </w:r>
      <w:r>
        <w:rPr>
          <w:sz w:val="28"/>
          <w:shd w:val="clear" w:color="auto" w:fill="FFFFFF"/>
        </w:rPr>
        <w:t>МФЦ</w:t>
      </w:r>
      <w:r>
        <w:rPr>
          <w:sz w:val="28"/>
        </w:rPr>
        <w:t xml:space="preserve"> лично с документом, удостоверяющим личность.</w:t>
      </w:r>
    </w:p>
    <w:p w:rsidR="0046382B" w:rsidRDefault="007663B4" w:rsidP="007C71B3">
      <w:pPr>
        <w:ind w:right="134" w:firstLine="709"/>
        <w:jc w:val="both"/>
        <w:rPr>
          <w:sz w:val="28"/>
        </w:rPr>
      </w:pPr>
      <w:r>
        <w:rPr>
          <w:sz w:val="28"/>
        </w:rPr>
        <w:t xml:space="preserve">При выдаче документов работник </w:t>
      </w:r>
      <w:r>
        <w:rPr>
          <w:sz w:val="28"/>
          <w:shd w:val="clear" w:color="auto" w:fill="FFFFFF"/>
        </w:rPr>
        <w:t>МФЦ</w:t>
      </w:r>
      <w:r>
        <w:rPr>
          <w:sz w:val="28"/>
        </w:rPr>
        <w:t>:</w:t>
      </w:r>
    </w:p>
    <w:p w:rsidR="0046382B" w:rsidRDefault="007663B4" w:rsidP="007C71B3">
      <w:pPr>
        <w:ind w:right="134" w:firstLine="709"/>
        <w:jc w:val="both"/>
        <w:rPr>
          <w:sz w:val="28"/>
        </w:rPr>
      </w:pPr>
      <w:r>
        <w:rPr>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6382B" w:rsidRDefault="007663B4" w:rsidP="007C71B3">
      <w:pPr>
        <w:ind w:right="134" w:firstLine="709"/>
        <w:jc w:val="both"/>
        <w:rPr>
          <w:sz w:val="28"/>
        </w:rPr>
      </w:pPr>
      <w:r>
        <w:rPr>
          <w:sz w:val="28"/>
        </w:rPr>
        <w:t xml:space="preserve">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w:t>
      </w:r>
      <w:r>
        <w:rPr>
          <w:sz w:val="28"/>
          <w:shd w:val="clear" w:color="auto" w:fill="FFFFFF"/>
        </w:rPr>
        <w:t>МФЦ</w:t>
      </w:r>
      <w:r>
        <w:rPr>
          <w:sz w:val="28"/>
        </w:rPr>
        <w:t>.</w:t>
      </w:r>
    </w:p>
    <w:p w:rsidR="0046382B" w:rsidRDefault="007663B4" w:rsidP="007C71B3">
      <w:pPr>
        <w:ind w:right="134" w:firstLine="709"/>
        <w:jc w:val="both"/>
        <w:rPr>
          <w:sz w:val="28"/>
        </w:rPr>
      </w:pPr>
      <w:r>
        <w:rPr>
          <w:sz w:val="28"/>
        </w:rPr>
        <w:t>Результатом административной процедуры является получение заявителем одного из следующих результатов пре</w:t>
      </w:r>
      <w:r w:rsidR="00A5538D">
        <w:rPr>
          <w:sz w:val="28"/>
        </w:rPr>
        <w:t>доставления муниципальной услуг</w:t>
      </w:r>
      <w:r>
        <w:rPr>
          <w:sz w:val="28"/>
        </w:rPr>
        <w:t>и:</w:t>
      </w:r>
    </w:p>
    <w:p w:rsidR="00A5538D" w:rsidRDefault="00A5538D" w:rsidP="007C71B3">
      <w:pPr>
        <w:ind w:right="134" w:firstLine="709"/>
        <w:jc w:val="both"/>
        <w:rPr>
          <w:sz w:val="28"/>
        </w:rPr>
      </w:pPr>
      <w:r>
        <w:rPr>
          <w:sz w:val="28"/>
        </w:rPr>
        <w:t xml:space="preserve">на первом этапе предоставления муниципальной услуги: </w:t>
      </w:r>
    </w:p>
    <w:p w:rsidR="0046382B" w:rsidRDefault="007663B4" w:rsidP="007C71B3">
      <w:pPr>
        <w:ind w:right="134" w:firstLine="709"/>
        <w:jc w:val="both"/>
        <w:rPr>
          <w:sz w:val="28"/>
        </w:rPr>
      </w:pPr>
      <w:r>
        <w:rPr>
          <w:sz w:val="28"/>
        </w:rPr>
        <w:t>письмо о возврате заявления;</w:t>
      </w:r>
    </w:p>
    <w:p w:rsidR="0046382B" w:rsidRDefault="007663B4" w:rsidP="007C71B3">
      <w:pPr>
        <w:ind w:right="134" w:firstLine="709"/>
        <w:jc w:val="both"/>
        <w:rPr>
          <w:sz w:val="28"/>
        </w:rPr>
      </w:pPr>
      <w:r>
        <w:rPr>
          <w:sz w:val="28"/>
        </w:rPr>
        <w:t>письма об отказе в предоставлении муниципальной услуги;</w:t>
      </w:r>
    </w:p>
    <w:p w:rsidR="00A5538D" w:rsidRDefault="00A5538D" w:rsidP="007C71B3">
      <w:pPr>
        <w:ind w:right="134" w:firstLine="709"/>
        <w:jc w:val="both"/>
        <w:rPr>
          <w:sz w:val="28"/>
        </w:rPr>
      </w:pPr>
      <w:r>
        <w:rPr>
          <w:sz w:val="28"/>
        </w:rPr>
        <w:t>На втором этапе:</w:t>
      </w:r>
    </w:p>
    <w:p w:rsidR="0046382B" w:rsidRDefault="00A5538D" w:rsidP="007C71B3">
      <w:pPr>
        <w:ind w:right="134" w:firstLine="709"/>
        <w:jc w:val="both"/>
        <w:rPr>
          <w:sz w:val="28"/>
        </w:rPr>
      </w:pPr>
      <w:r>
        <w:rPr>
          <w:sz w:val="28"/>
        </w:rPr>
        <w:lastRenderedPageBreak/>
        <w:t>договор.</w:t>
      </w:r>
      <w:r w:rsidR="007663B4">
        <w:rPr>
          <w:sz w:val="28"/>
        </w:rPr>
        <w:t xml:space="preserve"> </w:t>
      </w:r>
      <w:bookmarkStart w:id="13" w:name="sub_1327"/>
    </w:p>
    <w:p w:rsidR="00A5538D" w:rsidRDefault="00A5538D" w:rsidP="007C71B3">
      <w:pPr>
        <w:ind w:right="134" w:firstLine="709"/>
        <w:jc w:val="both"/>
        <w:rPr>
          <w:sz w:val="28"/>
        </w:rPr>
      </w:pPr>
    </w:p>
    <w:p w:rsidR="0046382B" w:rsidRDefault="007663B4" w:rsidP="007C71B3">
      <w:pPr>
        <w:ind w:right="134" w:firstLine="709"/>
        <w:jc w:val="center"/>
        <w:rPr>
          <w:sz w:val="28"/>
        </w:rPr>
      </w:pPr>
      <w:r>
        <w:rPr>
          <w:sz w:val="28"/>
        </w:rPr>
        <w:t>3.2.7. Особенности осуществления административных процедур в электронной форме.</w:t>
      </w:r>
    </w:p>
    <w:p w:rsidR="0046382B" w:rsidRDefault="0046382B" w:rsidP="007C71B3">
      <w:pPr>
        <w:ind w:right="134" w:firstLine="709"/>
        <w:jc w:val="both"/>
        <w:rPr>
          <w:sz w:val="28"/>
        </w:rPr>
      </w:pPr>
    </w:p>
    <w:bookmarkEnd w:id="13"/>
    <w:p w:rsidR="0046382B" w:rsidRDefault="007663B4" w:rsidP="007C71B3">
      <w:pPr>
        <w:ind w:right="134" w:firstLine="709"/>
        <w:jc w:val="both"/>
        <w:rPr>
          <w:sz w:val="28"/>
        </w:rPr>
      </w:pPr>
      <w:r>
        <w:rPr>
          <w:sz w:val="28"/>
        </w:rPr>
        <w:t xml:space="preserve">В электронной форме через </w:t>
      </w:r>
      <w:hyperlink r:id="rId14" w:history="1">
        <w:r>
          <w:rPr>
            <w:rStyle w:val="ad"/>
            <w:b w:val="0"/>
            <w:color w:val="auto"/>
            <w:sz w:val="28"/>
          </w:rPr>
          <w:t>портал</w:t>
        </w:r>
      </w:hyperlink>
      <w:r>
        <w:rPr>
          <w:sz w:val="28"/>
        </w:rPr>
        <w:t xml:space="preserve"> государственных и муниципальных услуг (функций), </w:t>
      </w:r>
      <w:hyperlink r:id="rId15" w:history="1">
        <w:r>
          <w:rPr>
            <w:rStyle w:val="ad"/>
            <w:b w:val="0"/>
            <w:color w:val="auto"/>
            <w:sz w:val="28"/>
          </w:rPr>
          <w:t>портал</w:t>
        </w:r>
      </w:hyperlink>
      <w:r>
        <w:rPr>
          <w:sz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382B" w:rsidRDefault="007663B4" w:rsidP="007C71B3">
      <w:pPr>
        <w:ind w:right="134" w:firstLine="709"/>
        <w:jc w:val="both"/>
        <w:rPr>
          <w:sz w:val="28"/>
        </w:rPr>
      </w:pPr>
      <w:bookmarkStart w:id="14" w:name="sub_13271"/>
      <w:r>
        <w:rPr>
          <w:sz w:val="28"/>
        </w:rPr>
        <w:t>3.2.7.1. Предоставление в установленном порядке информации заявителю и обеспечение доступа заявителя к сведениям о муниципальной услуге;</w:t>
      </w:r>
    </w:p>
    <w:p w:rsidR="0046382B" w:rsidRDefault="007663B4" w:rsidP="007C71B3">
      <w:pPr>
        <w:ind w:right="134" w:firstLine="709"/>
        <w:jc w:val="both"/>
        <w:rPr>
          <w:b/>
          <w:sz w:val="28"/>
        </w:rPr>
      </w:pPr>
      <w:bookmarkStart w:id="15" w:name="sub_13272"/>
      <w:bookmarkEnd w:id="14"/>
      <w:r>
        <w:rPr>
          <w:sz w:val="28"/>
        </w:rPr>
        <w:t xml:space="preserve">3.2.7.2. Подача заявителем заявления, необходимого для предоставления муниципальной услуги, и прием таких заявлений администрацией </w:t>
      </w:r>
      <w:r w:rsidR="00D76091">
        <w:rPr>
          <w:sz w:val="28"/>
        </w:rPr>
        <w:t>Апшеронского городского поселения Апшеронского района</w:t>
      </w:r>
      <w:r>
        <w:rPr>
          <w:sz w:val="28"/>
        </w:rPr>
        <w:t xml:space="preserve"> производится с 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16" w:history="1">
        <w:r>
          <w:rPr>
            <w:rStyle w:val="ad"/>
            <w:b w:val="0"/>
            <w:color w:val="auto"/>
            <w:sz w:val="28"/>
          </w:rPr>
          <w:t>http://www.gosuslugi.ru</w:t>
        </w:r>
      </w:hyperlink>
      <w:r>
        <w:rPr>
          <w:sz w:val="28"/>
        </w:rPr>
        <w:t xml:space="preserve">, портал государственных и муниципальных услуг Краснодарского края </w:t>
      </w:r>
      <w:hyperlink r:id="rId17" w:history="1">
        <w:r>
          <w:rPr>
            <w:rStyle w:val="ad"/>
            <w:b w:val="0"/>
            <w:color w:val="auto"/>
            <w:sz w:val="28"/>
          </w:rPr>
          <w:t>http://www.pgu.krasnodar.ru</w:t>
        </w:r>
      </w:hyperlink>
      <w:r>
        <w:rPr>
          <w:sz w:val="28"/>
        </w:rPr>
        <w:t>;</w:t>
      </w:r>
    </w:p>
    <w:p w:rsidR="0046382B" w:rsidRDefault="007663B4" w:rsidP="007C71B3">
      <w:pPr>
        <w:ind w:right="134" w:firstLine="709"/>
        <w:jc w:val="both"/>
        <w:rPr>
          <w:sz w:val="28"/>
        </w:rPr>
      </w:pPr>
      <w:bookmarkStart w:id="16" w:name="sub_13273"/>
      <w:bookmarkEnd w:id="15"/>
      <w:r>
        <w:rPr>
          <w:sz w:val="28"/>
        </w:rPr>
        <w:t>3.2.7.3. Получение заявителем сведений о ходе рассмотрения заявления;</w:t>
      </w:r>
    </w:p>
    <w:p w:rsidR="0046382B" w:rsidRDefault="007663B4" w:rsidP="007C71B3">
      <w:pPr>
        <w:ind w:right="134" w:firstLine="709"/>
        <w:jc w:val="both"/>
        <w:rPr>
          <w:sz w:val="28"/>
        </w:rPr>
      </w:pPr>
      <w:bookmarkStart w:id="17" w:name="sub_13274"/>
      <w:bookmarkEnd w:id="16"/>
      <w:r>
        <w:rPr>
          <w:sz w:val="28"/>
        </w:rPr>
        <w:t xml:space="preserve">3.2.7.4. Взаимодействие уполномоченного органа с организациями, указанными в </w:t>
      </w:r>
      <w:hyperlink w:anchor="sub_1223" w:history="1">
        <w:r>
          <w:rPr>
            <w:rStyle w:val="ad"/>
            <w:b w:val="0"/>
            <w:color w:val="auto"/>
            <w:sz w:val="28"/>
          </w:rPr>
          <w:t>подпункте 2.2.3</w:t>
        </w:r>
      </w:hyperlink>
      <w:r>
        <w:rPr>
          <w:sz w:val="28"/>
        </w:rPr>
        <w:t xml:space="preserve"> регламента.</w:t>
      </w:r>
    </w:p>
    <w:p w:rsidR="0046382B" w:rsidRDefault="007663B4" w:rsidP="007C71B3">
      <w:pPr>
        <w:ind w:right="134" w:firstLine="709"/>
        <w:jc w:val="both"/>
        <w:rPr>
          <w:sz w:val="28"/>
        </w:rPr>
      </w:pPr>
      <w:bookmarkStart w:id="18" w:name="sub_13275"/>
      <w:bookmarkEnd w:id="17"/>
      <w:r>
        <w:rPr>
          <w:sz w:val="28"/>
        </w:rPr>
        <w:t>3.2.7.5. Получение заявителем результата предоставления муниципальной услуги, если иное не установлено действующим законодательством.</w:t>
      </w:r>
    </w:p>
    <w:bookmarkEnd w:id="18"/>
    <w:p w:rsidR="0046382B" w:rsidRDefault="007663B4" w:rsidP="007C71B3">
      <w:pPr>
        <w:ind w:right="134" w:firstLine="709"/>
        <w:jc w:val="both"/>
        <w:rPr>
          <w:sz w:val="28"/>
        </w:rPr>
      </w:pPr>
      <w:r>
        <w:rPr>
          <w:sz w:val="28"/>
        </w:rPr>
        <w:t xml:space="preserve">При подаче заявления в электронном виде для получения результата муниципальной услуги заявитель, либо уполномоченное доверенностью лицо, прибывает в МФЦ, либо в администрацию </w:t>
      </w:r>
      <w:r w:rsidR="00D76091">
        <w:rPr>
          <w:sz w:val="28"/>
        </w:rPr>
        <w:t>Апшеронского городского поселения Апшеронского района</w:t>
      </w:r>
      <w:r>
        <w:rPr>
          <w:sz w:val="28"/>
        </w:rPr>
        <w:t xml:space="preserve"> лично с документом, удостоверяющим личность, а также подтверждающим право на представление интересов, в случае прибытия в уполномоченный орган доверенного лица. </w:t>
      </w:r>
    </w:p>
    <w:p w:rsidR="0046382B" w:rsidRDefault="007663B4" w:rsidP="007C71B3">
      <w:pPr>
        <w:ind w:right="134" w:firstLine="709"/>
        <w:jc w:val="both"/>
        <w:rPr>
          <w:sz w:val="28"/>
        </w:rPr>
      </w:pPr>
      <w:r>
        <w:rPr>
          <w:sz w:val="28"/>
        </w:rPr>
        <w:t>Особенности осуществления административных процедур в электронной форме.</w:t>
      </w:r>
    </w:p>
    <w:p w:rsidR="0046382B" w:rsidRDefault="007663B4" w:rsidP="007C71B3">
      <w:pPr>
        <w:ind w:right="134" w:firstLine="709"/>
        <w:jc w:val="both"/>
        <w:rPr>
          <w:sz w:val="28"/>
        </w:rPr>
      </w:pPr>
      <w:r>
        <w:rPr>
          <w:sz w:val="28"/>
        </w:rPr>
        <w:t xml:space="preserve">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 </w:t>
      </w:r>
    </w:p>
    <w:p w:rsidR="0046382B" w:rsidRDefault="007663B4" w:rsidP="007C71B3">
      <w:pPr>
        <w:ind w:right="134" w:firstLine="709"/>
        <w:jc w:val="both"/>
        <w:rPr>
          <w:sz w:val="28"/>
        </w:rPr>
      </w:pPr>
      <w:r>
        <w:rPr>
          <w:sz w:val="28"/>
        </w:rPr>
        <w:t>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46382B" w:rsidRDefault="007663B4" w:rsidP="007C71B3">
      <w:pPr>
        <w:ind w:right="134" w:firstLine="709"/>
        <w:jc w:val="both"/>
        <w:rPr>
          <w:sz w:val="28"/>
        </w:rPr>
      </w:pPr>
      <w:r>
        <w:rPr>
          <w:sz w:val="28"/>
        </w:rPr>
        <w:t xml:space="preserve">Для получения результата муниципальной услуги: договора аренды муниципального имущества, договора безвозмездного пользования муниципальным имуществом заявителю, либо уполномоченному лицу необходимо прибыть в МФЦ, либо в администрацию </w:t>
      </w:r>
      <w:r w:rsidR="00D76091">
        <w:rPr>
          <w:sz w:val="28"/>
        </w:rPr>
        <w:t>Апшеронского городского поселения Апшеронского района</w:t>
      </w:r>
      <w:r>
        <w:rPr>
          <w:sz w:val="28"/>
        </w:rPr>
        <w:t xml:space="preserve">. </w:t>
      </w:r>
    </w:p>
    <w:p w:rsidR="0046382B" w:rsidRDefault="007663B4" w:rsidP="007C71B3">
      <w:pPr>
        <w:ind w:right="134" w:firstLine="709"/>
        <w:jc w:val="both"/>
        <w:rPr>
          <w:sz w:val="28"/>
        </w:rPr>
      </w:pPr>
      <w:bookmarkStart w:id="19" w:name="sub_1328"/>
      <w:r>
        <w:rPr>
          <w:sz w:val="28"/>
        </w:rPr>
        <w:lastRenderedPageBreak/>
        <w:t xml:space="preserve">3.2.8. В электронной форме через </w:t>
      </w:r>
      <w:hyperlink r:id="rId18" w:history="1">
        <w:r>
          <w:rPr>
            <w:rStyle w:val="ad"/>
            <w:b w:val="0"/>
            <w:color w:val="auto"/>
            <w:sz w:val="28"/>
          </w:rPr>
          <w:t>портал</w:t>
        </w:r>
      </w:hyperlink>
      <w:r>
        <w:rPr>
          <w:sz w:val="28"/>
        </w:rPr>
        <w:t xml:space="preserve"> государственных и муниципальных услуг (функций), </w:t>
      </w:r>
      <w:hyperlink r:id="rId19" w:history="1">
        <w:r>
          <w:rPr>
            <w:rStyle w:val="ad"/>
            <w:b w:val="0"/>
            <w:color w:val="auto"/>
            <w:sz w:val="28"/>
          </w:rPr>
          <w:t>портал</w:t>
        </w:r>
      </w:hyperlink>
      <w:r>
        <w:rPr>
          <w:sz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382B" w:rsidRDefault="007663B4" w:rsidP="007C71B3">
      <w:pPr>
        <w:ind w:right="134" w:firstLine="709"/>
        <w:jc w:val="both"/>
        <w:rPr>
          <w:sz w:val="28"/>
        </w:rPr>
      </w:pPr>
      <w:bookmarkStart w:id="20" w:name="sub_13281"/>
      <w:bookmarkEnd w:id="19"/>
      <w:r>
        <w:rPr>
          <w:sz w:val="28"/>
        </w:rPr>
        <w:t>3.2.8.1. Предоставление в установленном порядке информации заявителю и обеспечение доступа заявителя к сведениям о муниципальной услуге;</w:t>
      </w:r>
    </w:p>
    <w:p w:rsidR="0046382B" w:rsidRDefault="007663B4" w:rsidP="007C71B3">
      <w:pPr>
        <w:ind w:right="134" w:firstLine="709"/>
        <w:jc w:val="both"/>
        <w:rPr>
          <w:sz w:val="28"/>
        </w:rPr>
      </w:pPr>
      <w:bookmarkStart w:id="21" w:name="sub_13282"/>
      <w:bookmarkEnd w:id="20"/>
      <w:r>
        <w:rPr>
          <w:sz w:val="28"/>
        </w:rPr>
        <w:t xml:space="preserve">3.2.8.2.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20" w:history="1">
        <w:r>
          <w:rPr>
            <w:rStyle w:val="ad"/>
            <w:b w:val="0"/>
            <w:color w:val="auto"/>
            <w:sz w:val="28"/>
          </w:rPr>
          <w:t>http://www.gosuslugi.ru</w:t>
        </w:r>
      </w:hyperlink>
      <w:r>
        <w:rPr>
          <w:sz w:val="28"/>
        </w:rPr>
        <w:t xml:space="preserve">, портал государственных и муниципальных услуг Краснодарского края </w:t>
      </w:r>
      <w:hyperlink r:id="rId21" w:history="1">
        <w:r>
          <w:rPr>
            <w:rStyle w:val="ad"/>
            <w:b w:val="0"/>
            <w:color w:val="auto"/>
            <w:sz w:val="28"/>
          </w:rPr>
          <w:t>http://www.pgu.krasnodar.ru</w:t>
        </w:r>
      </w:hyperlink>
      <w:r>
        <w:rPr>
          <w:sz w:val="28"/>
        </w:rPr>
        <w:t>;</w:t>
      </w:r>
    </w:p>
    <w:p w:rsidR="0046382B" w:rsidRDefault="007663B4" w:rsidP="007C71B3">
      <w:pPr>
        <w:ind w:right="134" w:firstLine="709"/>
        <w:jc w:val="both"/>
        <w:rPr>
          <w:sz w:val="28"/>
        </w:rPr>
      </w:pPr>
      <w:bookmarkStart w:id="22" w:name="sub_13283"/>
      <w:bookmarkEnd w:id="21"/>
      <w:r>
        <w:rPr>
          <w:sz w:val="28"/>
        </w:rPr>
        <w:t>3.2.8.3. Получение заявителем сведений о ходе рассмотрения заявления;</w:t>
      </w:r>
    </w:p>
    <w:p w:rsidR="0046382B" w:rsidRDefault="007663B4" w:rsidP="007C71B3">
      <w:pPr>
        <w:ind w:right="134" w:firstLine="709"/>
        <w:jc w:val="both"/>
        <w:rPr>
          <w:sz w:val="28"/>
        </w:rPr>
      </w:pPr>
      <w:bookmarkStart w:id="23" w:name="sub_13284"/>
      <w:bookmarkEnd w:id="22"/>
      <w:r>
        <w:rPr>
          <w:sz w:val="28"/>
        </w:rPr>
        <w:t>3.2.8.4. Взаимодействие уполномоченного органа с организациями.</w:t>
      </w:r>
    </w:p>
    <w:p w:rsidR="0046382B" w:rsidRDefault="007663B4" w:rsidP="007C71B3">
      <w:pPr>
        <w:ind w:right="134" w:firstLine="709"/>
        <w:jc w:val="both"/>
        <w:rPr>
          <w:sz w:val="28"/>
        </w:rPr>
      </w:pPr>
      <w:bookmarkStart w:id="24" w:name="sub_13285"/>
      <w:bookmarkEnd w:id="23"/>
      <w:r>
        <w:rPr>
          <w:sz w:val="28"/>
        </w:rPr>
        <w:t xml:space="preserve">3.2.8.5. Получение заявителем результата предоставления муниципальной услуги: письмо об отказе в предоставлении муниципальной услуги, письмо о возврате заявления.  </w:t>
      </w:r>
    </w:p>
    <w:p w:rsidR="0046382B" w:rsidRDefault="0046382B" w:rsidP="007C71B3">
      <w:pPr>
        <w:ind w:right="134"/>
        <w:jc w:val="both"/>
        <w:rPr>
          <w:sz w:val="28"/>
        </w:rPr>
      </w:pPr>
      <w:bookmarkStart w:id="25" w:name="sub_1411"/>
      <w:bookmarkEnd w:id="24"/>
    </w:p>
    <w:p w:rsidR="0046382B" w:rsidRDefault="007663B4" w:rsidP="007C71B3">
      <w:pPr>
        <w:ind w:right="134" w:firstLine="709"/>
        <w:jc w:val="center"/>
        <w:rPr>
          <w:sz w:val="28"/>
        </w:rPr>
      </w:pPr>
      <w:r>
        <w:rPr>
          <w:sz w:val="28"/>
        </w:rPr>
        <w:t xml:space="preserve">3.3. «Порядок осуществления муниципальной </w:t>
      </w:r>
      <w:proofErr w:type="gramStart"/>
      <w:r>
        <w:rPr>
          <w:sz w:val="28"/>
        </w:rPr>
        <w:t>услуги  в</w:t>
      </w:r>
      <w:proofErr w:type="gramEnd"/>
      <w:r>
        <w:rPr>
          <w:sz w:val="28"/>
        </w:rPr>
        <w:t xml:space="preserve">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3.3.1.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382B" w:rsidRDefault="007663B4" w:rsidP="007C71B3">
      <w:pPr>
        <w:ind w:right="134" w:firstLine="709"/>
        <w:jc w:val="both"/>
        <w:rPr>
          <w:sz w:val="28"/>
        </w:rPr>
      </w:pPr>
      <w:r>
        <w:rPr>
          <w:sz w:val="28"/>
        </w:rPr>
        <w:t>предоставление в установленном порядке информации заявителю и обеспечение доступа заявителя к сведениям о муниципальной услуге;</w:t>
      </w:r>
    </w:p>
    <w:p w:rsidR="0046382B" w:rsidRDefault="007663B4" w:rsidP="007C71B3">
      <w:pPr>
        <w:ind w:right="134" w:firstLine="709"/>
        <w:jc w:val="both"/>
        <w:rPr>
          <w:sz w:val="28"/>
        </w:rPr>
      </w:pPr>
      <w:r>
        <w:rPr>
          <w:sz w:val="28"/>
        </w:rPr>
        <w:t xml:space="preserve">подача заявителем заявления, необходимого для предоставления Муниципальной услуги, и прием таких заявлений администрацией </w:t>
      </w:r>
      <w:r w:rsidR="00635A0C">
        <w:rPr>
          <w:sz w:val="28"/>
        </w:rPr>
        <w:t>Апшеронского городского поселения Апшеронского района</w:t>
      </w:r>
      <w:r>
        <w:rPr>
          <w:sz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46382B" w:rsidRDefault="007663B4" w:rsidP="007C71B3">
      <w:pPr>
        <w:ind w:right="134" w:firstLine="709"/>
        <w:jc w:val="both"/>
        <w:rPr>
          <w:sz w:val="28"/>
        </w:rPr>
      </w:pPr>
      <w:r>
        <w:rPr>
          <w:sz w:val="28"/>
        </w:rPr>
        <w:t>получение заявителем сведений о ходе выполнения запроса о предоставлении муниципальной услуги;</w:t>
      </w:r>
    </w:p>
    <w:p w:rsidR="0046382B" w:rsidRDefault="007663B4" w:rsidP="007C71B3">
      <w:pPr>
        <w:ind w:right="134" w:firstLine="709"/>
        <w:jc w:val="both"/>
        <w:rPr>
          <w:sz w:val="28"/>
        </w:rPr>
      </w:pPr>
      <w:r>
        <w:rPr>
          <w:sz w:val="28"/>
        </w:rPr>
        <w:t>взаимодействие уполномоченного органа с организациями, указанными в пункте 2.2.3 регламента;</w:t>
      </w:r>
    </w:p>
    <w:p w:rsidR="0046382B" w:rsidRDefault="007663B4" w:rsidP="007C71B3">
      <w:pPr>
        <w:ind w:right="134" w:firstLine="709"/>
        <w:jc w:val="both"/>
        <w:rPr>
          <w:sz w:val="28"/>
        </w:rPr>
      </w:pPr>
      <w:r>
        <w:rPr>
          <w:sz w:val="28"/>
        </w:rPr>
        <w:t>получение заявителем результата предоставления муниципальной услуги в случаях, предусмотренных пунктом 3.2.7.5 настоящего Регламента;</w:t>
      </w:r>
    </w:p>
    <w:p w:rsidR="0046382B" w:rsidRDefault="007663B4" w:rsidP="007C71B3">
      <w:pPr>
        <w:ind w:right="134" w:firstLine="709"/>
        <w:jc w:val="both"/>
        <w:rPr>
          <w:sz w:val="28"/>
        </w:rPr>
      </w:pPr>
      <w:r>
        <w:rPr>
          <w:sz w:val="28"/>
        </w:rPr>
        <w:t>иные действия, необходимые для предоставления государственной или муниципальной услуги.</w:t>
      </w:r>
    </w:p>
    <w:p w:rsidR="0046382B" w:rsidRDefault="007663B4" w:rsidP="007C71B3">
      <w:pPr>
        <w:ind w:right="134" w:firstLine="709"/>
        <w:jc w:val="both"/>
        <w:rPr>
          <w:sz w:val="28"/>
        </w:rPr>
      </w:pPr>
      <w:r>
        <w:rPr>
          <w:sz w:val="28"/>
        </w:rPr>
        <w:lastRenderedPageBreak/>
        <w:t>3.3.2. 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382B" w:rsidRDefault="007663B4" w:rsidP="007C71B3">
      <w:pPr>
        <w:ind w:right="134" w:firstLine="709"/>
        <w:jc w:val="both"/>
        <w:rPr>
          <w:sz w:val="28"/>
        </w:rPr>
      </w:pPr>
      <w:r>
        <w:rPr>
          <w:sz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46382B" w:rsidRDefault="007663B4" w:rsidP="007C71B3">
      <w:pPr>
        <w:ind w:right="134" w:firstLine="709"/>
        <w:jc w:val="both"/>
        <w:rPr>
          <w:sz w:val="28"/>
        </w:rPr>
      </w:pPr>
      <w:r>
        <w:rPr>
          <w:sz w:val="28"/>
        </w:rPr>
        <w:t>3.3.3.1.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46382B" w:rsidRDefault="007663B4" w:rsidP="007C71B3">
      <w:pPr>
        <w:ind w:right="134" w:firstLine="709"/>
        <w:jc w:val="both"/>
        <w:rPr>
          <w:sz w:val="28"/>
        </w:rPr>
      </w:pPr>
      <w:r>
        <w:rPr>
          <w:sz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82B" w:rsidRDefault="007663B4" w:rsidP="007C71B3">
      <w:pPr>
        <w:ind w:right="134" w:firstLine="709"/>
        <w:jc w:val="both"/>
        <w:rPr>
          <w:sz w:val="28"/>
        </w:rPr>
      </w:pPr>
      <w:r>
        <w:rPr>
          <w:sz w:val="28"/>
        </w:rPr>
        <w:t>3.3.4. При формировании запроса заявителю обеспечивается:</w:t>
      </w:r>
    </w:p>
    <w:p w:rsidR="0046382B" w:rsidRDefault="007663B4" w:rsidP="007C71B3">
      <w:pPr>
        <w:ind w:right="134" w:firstLine="709"/>
        <w:jc w:val="both"/>
        <w:rPr>
          <w:sz w:val="28"/>
        </w:rPr>
      </w:pPr>
      <w:r>
        <w:rPr>
          <w:sz w:val="28"/>
        </w:rPr>
        <w:t>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46382B" w:rsidRDefault="007663B4" w:rsidP="007C71B3">
      <w:pPr>
        <w:ind w:right="134" w:firstLine="709"/>
        <w:jc w:val="both"/>
        <w:rPr>
          <w:sz w:val="28"/>
        </w:rPr>
      </w:pPr>
      <w:r>
        <w:rPr>
          <w:sz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382B" w:rsidRDefault="007663B4" w:rsidP="007C71B3">
      <w:pPr>
        <w:ind w:right="134"/>
        <w:jc w:val="both"/>
        <w:rPr>
          <w:sz w:val="28"/>
        </w:rPr>
      </w:pPr>
      <w:r>
        <w:rPr>
          <w:sz w:val="28"/>
        </w:rPr>
        <w:tab/>
        <w:t>возможность печати на бумажном носителе копии электронной формы запроса;</w:t>
      </w:r>
    </w:p>
    <w:p w:rsidR="0046382B" w:rsidRDefault="007663B4" w:rsidP="007C71B3">
      <w:pPr>
        <w:ind w:right="134" w:firstLine="709"/>
        <w:jc w:val="both"/>
        <w:rPr>
          <w:sz w:val="28"/>
        </w:rPr>
      </w:pPr>
      <w:r>
        <w:rPr>
          <w:sz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382B" w:rsidRDefault="007663B4" w:rsidP="007C71B3">
      <w:pPr>
        <w:ind w:right="134"/>
        <w:jc w:val="both"/>
        <w:rPr>
          <w:sz w:val="28"/>
        </w:rPr>
      </w:pPr>
      <w:r>
        <w:rPr>
          <w:sz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46382B" w:rsidRDefault="007663B4" w:rsidP="007C71B3">
      <w:pPr>
        <w:ind w:right="134" w:firstLine="709"/>
        <w:jc w:val="both"/>
        <w:rPr>
          <w:sz w:val="28"/>
        </w:rPr>
      </w:pPr>
      <w:r>
        <w:rPr>
          <w:sz w:val="28"/>
        </w:rPr>
        <w:lastRenderedPageBreak/>
        <w:t>возможность вернуться на любой из этапов заполнения электронной формы запроса без потери ранее введенной информации;</w:t>
      </w:r>
    </w:p>
    <w:p w:rsidR="0046382B" w:rsidRDefault="007663B4" w:rsidP="007C71B3">
      <w:pPr>
        <w:ind w:right="134"/>
        <w:jc w:val="both"/>
        <w:rPr>
          <w:sz w:val="28"/>
        </w:rPr>
      </w:pPr>
      <w:r>
        <w:rPr>
          <w:sz w:val="28"/>
        </w:rPr>
        <w:tab/>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6382B" w:rsidRDefault="007663B4" w:rsidP="007C71B3">
      <w:pPr>
        <w:ind w:right="134"/>
        <w:jc w:val="both"/>
        <w:rPr>
          <w:sz w:val="28"/>
        </w:rPr>
      </w:pPr>
      <w:r>
        <w:rPr>
          <w:sz w:val="28"/>
        </w:rPr>
        <w:tab/>
        <w:t xml:space="preserve">3.3.5.  Сформированный и </w:t>
      </w:r>
      <w:proofErr w:type="gramStart"/>
      <w:r>
        <w:rPr>
          <w:sz w:val="28"/>
        </w:rPr>
        <w:t>подписанный запрос</w:t>
      </w:r>
      <w:proofErr w:type="gramEnd"/>
      <w:r>
        <w:rPr>
          <w:sz w:val="28"/>
        </w:rPr>
        <w:t xml:space="preserve"> и иные документы, указанные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46382B" w:rsidRDefault="007663B4" w:rsidP="007C71B3">
      <w:pPr>
        <w:ind w:right="134"/>
        <w:jc w:val="both"/>
        <w:rPr>
          <w:sz w:val="28"/>
        </w:rPr>
      </w:pPr>
      <w:r>
        <w:rPr>
          <w:sz w:val="28"/>
        </w:rPr>
        <w:tab/>
        <w:t>3.3.6.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6382B" w:rsidRDefault="007663B4" w:rsidP="007C71B3">
      <w:pPr>
        <w:ind w:right="134" w:firstLine="709"/>
        <w:jc w:val="both"/>
        <w:rPr>
          <w:sz w:val="28"/>
        </w:rPr>
      </w:pPr>
      <w:r>
        <w:rPr>
          <w:sz w:val="28"/>
        </w:rPr>
        <w:t>3.3.6.1. Срок регистрации запроса – 1 рабочий день.</w:t>
      </w:r>
    </w:p>
    <w:p w:rsidR="0046382B" w:rsidRDefault="007663B4" w:rsidP="007C71B3">
      <w:pPr>
        <w:ind w:right="134" w:firstLine="709"/>
        <w:jc w:val="both"/>
        <w:rPr>
          <w:sz w:val="28"/>
        </w:rPr>
      </w:pPr>
      <w:r>
        <w:rPr>
          <w:sz w:val="28"/>
        </w:rPr>
        <w:t>3.3.7.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6382B" w:rsidRDefault="007663B4" w:rsidP="007C71B3">
      <w:pPr>
        <w:ind w:right="134"/>
        <w:jc w:val="both"/>
        <w:rPr>
          <w:sz w:val="28"/>
        </w:rPr>
      </w:pPr>
      <w:r>
        <w:rPr>
          <w:sz w:val="28"/>
        </w:rPr>
        <w:tab/>
        <w:t>3.3.8.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46382B" w:rsidRDefault="007663B4" w:rsidP="007C71B3">
      <w:pPr>
        <w:ind w:right="134" w:firstLine="709"/>
        <w:jc w:val="both"/>
        <w:rPr>
          <w:sz w:val="28"/>
        </w:rPr>
      </w:pPr>
      <w:r>
        <w:rPr>
          <w:sz w:val="28"/>
        </w:rPr>
        <w:t>3.3.9.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46382B" w:rsidRDefault="007663B4" w:rsidP="007C71B3">
      <w:pPr>
        <w:ind w:right="134" w:firstLine="709"/>
        <w:jc w:val="both"/>
        <w:rPr>
          <w:sz w:val="28"/>
        </w:rPr>
      </w:pPr>
      <w:r>
        <w:rPr>
          <w:sz w:val="28"/>
        </w:rPr>
        <w:t>3.3.10.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46382B" w:rsidRDefault="007663B4" w:rsidP="007C71B3">
      <w:pPr>
        <w:ind w:right="134"/>
        <w:jc w:val="both"/>
        <w:rPr>
          <w:sz w:val="28"/>
        </w:rPr>
      </w:pPr>
      <w:r>
        <w:rPr>
          <w:sz w:val="28"/>
        </w:rPr>
        <w:tab/>
        <w:t>3.3.10.1.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sz w:val="28"/>
        </w:rPr>
        <w:tab/>
      </w:r>
    </w:p>
    <w:p w:rsidR="0046382B" w:rsidRDefault="007663B4" w:rsidP="007C71B3">
      <w:pPr>
        <w:ind w:right="134" w:firstLine="709"/>
        <w:jc w:val="both"/>
        <w:rPr>
          <w:sz w:val="28"/>
        </w:rPr>
      </w:pPr>
      <w:r>
        <w:rPr>
          <w:sz w:val="28"/>
        </w:rPr>
        <w:t>3.3.11.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46382B" w:rsidRDefault="007663B4" w:rsidP="007C71B3">
      <w:pPr>
        <w:ind w:right="134" w:firstLine="709"/>
        <w:jc w:val="both"/>
        <w:rPr>
          <w:sz w:val="28"/>
        </w:rPr>
      </w:pPr>
      <w:r>
        <w:rPr>
          <w:sz w:val="28"/>
        </w:rPr>
        <w:t>3.3.11.1. При предоставлении муниципальной услуги в электронной форме заявителю направляется:</w:t>
      </w:r>
    </w:p>
    <w:p w:rsidR="0046382B" w:rsidRDefault="007663B4" w:rsidP="007C71B3">
      <w:pPr>
        <w:ind w:right="134" w:firstLine="709"/>
        <w:jc w:val="both"/>
        <w:rPr>
          <w:sz w:val="28"/>
        </w:rPr>
      </w:pPr>
      <w:r>
        <w:rPr>
          <w:sz w:val="28"/>
        </w:rPr>
        <w:lastRenderedPageBreak/>
        <w:t>уведомление о приеме и регистрации запроса и иных документов, необходимых для предоставления муниципальной услуги;</w:t>
      </w:r>
    </w:p>
    <w:p w:rsidR="0046382B" w:rsidRDefault="007663B4" w:rsidP="007C71B3">
      <w:pPr>
        <w:ind w:right="134" w:firstLine="709"/>
        <w:jc w:val="both"/>
        <w:rPr>
          <w:sz w:val="28"/>
        </w:rPr>
      </w:pPr>
      <w:r>
        <w:rPr>
          <w:sz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6382B" w:rsidRDefault="007663B4" w:rsidP="007C71B3">
      <w:pPr>
        <w:ind w:right="134" w:firstLine="709"/>
        <w:jc w:val="both"/>
        <w:rPr>
          <w:sz w:val="28"/>
        </w:rPr>
      </w:pPr>
      <w:r>
        <w:rPr>
          <w:sz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6382B" w:rsidRDefault="007663B4" w:rsidP="007C71B3">
      <w:pPr>
        <w:ind w:right="134" w:firstLine="709"/>
        <w:jc w:val="both"/>
        <w:rPr>
          <w:sz w:val="28"/>
        </w:rPr>
      </w:pPr>
      <w:r>
        <w:rPr>
          <w:sz w:val="28"/>
        </w:rPr>
        <w:t>3.3.12.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 в случаях, предусмотренных пунктом 3.2.7.5 настоящего регламента.</w:t>
      </w:r>
    </w:p>
    <w:p w:rsidR="0046382B" w:rsidRDefault="007663B4" w:rsidP="007C71B3">
      <w:pPr>
        <w:ind w:right="134" w:firstLine="709"/>
        <w:jc w:val="both"/>
        <w:rPr>
          <w:sz w:val="28"/>
        </w:rPr>
      </w:pPr>
      <w:r>
        <w:rPr>
          <w:sz w:val="28"/>
        </w:rPr>
        <w:t>3.3.13.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46382B" w:rsidRDefault="007663B4" w:rsidP="007C71B3">
      <w:pPr>
        <w:ind w:right="134" w:firstLine="709"/>
        <w:jc w:val="both"/>
        <w:rPr>
          <w:sz w:val="28"/>
        </w:rPr>
      </w:pPr>
      <w:r>
        <w:rPr>
          <w:sz w:val="28"/>
        </w:rPr>
        <w:t>3.3.14. В целях предоставления муниципальной услуги, в том числе осуществляется прием заявителей по предварительной записи.</w:t>
      </w:r>
    </w:p>
    <w:p w:rsidR="0046382B" w:rsidRDefault="007663B4" w:rsidP="007C71B3">
      <w:pPr>
        <w:ind w:right="134" w:firstLine="709"/>
        <w:jc w:val="both"/>
        <w:rPr>
          <w:sz w:val="28"/>
        </w:rPr>
      </w:pPr>
      <w:r>
        <w:rPr>
          <w:sz w:val="28"/>
        </w:rPr>
        <w:t>3.3.14.1. Запись на прием проводится посредством Единого портала государственных и муниципальных услуг (функций), Регионального портала, официального сайта http://e-mfc.ru.</w:t>
      </w:r>
    </w:p>
    <w:p w:rsidR="0046382B" w:rsidRDefault="007663B4" w:rsidP="007C71B3">
      <w:pPr>
        <w:ind w:right="134" w:firstLine="709"/>
        <w:jc w:val="both"/>
        <w:rPr>
          <w:sz w:val="28"/>
        </w:rPr>
      </w:pPr>
      <w:r>
        <w:rPr>
          <w:sz w:val="28"/>
        </w:rPr>
        <w:t>3.3.14.2.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46382B" w:rsidRDefault="0046382B" w:rsidP="007C71B3">
      <w:pPr>
        <w:ind w:right="134" w:firstLine="709"/>
        <w:jc w:val="both"/>
        <w:rPr>
          <w:sz w:val="28"/>
        </w:rPr>
      </w:pPr>
    </w:p>
    <w:p w:rsidR="0046382B" w:rsidRDefault="007663B4" w:rsidP="007C71B3">
      <w:pPr>
        <w:ind w:right="134" w:firstLine="709"/>
        <w:rPr>
          <w:sz w:val="28"/>
        </w:rPr>
      </w:pPr>
      <w:r>
        <w:rPr>
          <w:sz w:val="28"/>
        </w:rPr>
        <w:t>4. Формы контроля за соблюдением административного регламента.</w:t>
      </w:r>
    </w:p>
    <w:p w:rsidR="0046382B" w:rsidRDefault="0046382B" w:rsidP="007C71B3">
      <w:pPr>
        <w:ind w:right="134" w:firstLine="709"/>
        <w:rPr>
          <w:sz w:val="28"/>
        </w:rPr>
      </w:pPr>
    </w:p>
    <w:p w:rsidR="0046382B" w:rsidRDefault="007663B4" w:rsidP="007C71B3">
      <w:pPr>
        <w:ind w:right="134" w:firstLine="709"/>
        <w:jc w:val="both"/>
        <w:rPr>
          <w:sz w:val="28"/>
        </w:rPr>
      </w:pPr>
      <w:r>
        <w:rPr>
          <w:sz w:val="28"/>
        </w:rPr>
        <w:t>4.1. 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46382B" w:rsidRDefault="007663B4" w:rsidP="007C71B3">
      <w:pPr>
        <w:ind w:right="134" w:firstLine="709"/>
        <w:jc w:val="both"/>
        <w:rPr>
          <w:sz w:val="28"/>
        </w:rPr>
      </w:pPr>
      <w:r>
        <w:rPr>
          <w:sz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25"/>
    <w:p w:rsidR="0046382B" w:rsidRDefault="007663B4" w:rsidP="007C71B3">
      <w:pPr>
        <w:ind w:right="134" w:firstLine="709"/>
        <w:jc w:val="both"/>
        <w:rPr>
          <w:sz w:val="28"/>
        </w:rPr>
      </w:pPr>
      <w:r>
        <w:rPr>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382B" w:rsidRDefault="007663B4" w:rsidP="007C71B3">
      <w:pPr>
        <w:ind w:right="134" w:firstLine="709"/>
        <w:jc w:val="both"/>
        <w:rPr>
          <w:sz w:val="28"/>
        </w:rPr>
      </w:pPr>
      <w:r>
        <w:rPr>
          <w:sz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w:t>
      </w:r>
      <w:r>
        <w:rPr>
          <w:sz w:val="28"/>
        </w:rPr>
        <w:lastRenderedPageBreak/>
        <w:t>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382B" w:rsidRDefault="007663B4" w:rsidP="007C71B3">
      <w:pPr>
        <w:ind w:right="134" w:firstLine="709"/>
        <w:jc w:val="both"/>
        <w:rPr>
          <w:sz w:val="28"/>
        </w:rPr>
      </w:pPr>
      <w:bookmarkStart w:id="26" w:name="sub_1412"/>
      <w:r>
        <w:rPr>
          <w:sz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382B" w:rsidRDefault="007663B4" w:rsidP="007C71B3">
      <w:pPr>
        <w:ind w:right="134" w:firstLine="709"/>
        <w:jc w:val="both"/>
        <w:rPr>
          <w:sz w:val="28"/>
        </w:rPr>
      </w:pPr>
      <w:bookmarkStart w:id="27" w:name="sub_1413"/>
      <w:bookmarkEnd w:id="26"/>
      <w:r>
        <w:rPr>
          <w:sz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bookmarkStart w:id="28" w:name="sub_1421"/>
      <w:bookmarkEnd w:id="27"/>
    </w:p>
    <w:p w:rsidR="0046382B" w:rsidRDefault="007663B4" w:rsidP="007C71B3">
      <w:pPr>
        <w:ind w:right="134" w:firstLine="709"/>
        <w:jc w:val="both"/>
        <w:rPr>
          <w:sz w:val="28"/>
        </w:rPr>
      </w:pPr>
      <w:r>
        <w:rPr>
          <w:sz w:val="28"/>
        </w:rPr>
        <w:t xml:space="preserve">4.2. Порядок и </w:t>
      </w:r>
      <w:proofErr w:type="spellStart"/>
      <w:r>
        <w:rPr>
          <w:sz w:val="28"/>
        </w:rPr>
        <w:t>переодичность</w:t>
      </w:r>
      <w:proofErr w:type="spellEnd"/>
      <w:r>
        <w:rPr>
          <w:sz w:val="28"/>
        </w:rPr>
        <w:t xml:space="preserve"> осуществления плановых и внеплановых проверок качества предоставления муниципальной услуги</w:t>
      </w:r>
    </w:p>
    <w:p w:rsidR="0046382B" w:rsidRDefault="007663B4" w:rsidP="007C71B3">
      <w:pPr>
        <w:ind w:right="134" w:firstLine="709"/>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w:t>
      </w:r>
    </w:p>
    <w:bookmarkEnd w:id="28"/>
    <w:p w:rsidR="0046382B" w:rsidRDefault="007663B4" w:rsidP="007C71B3">
      <w:pPr>
        <w:ind w:right="134" w:firstLine="709"/>
        <w:jc w:val="both"/>
        <w:rPr>
          <w:sz w:val="28"/>
        </w:rPr>
      </w:pPr>
      <w:r>
        <w:rPr>
          <w:sz w:val="28"/>
        </w:rPr>
        <w:t xml:space="preserve">Плановые и внеплановые проверки могут проводиться заместителем главы </w:t>
      </w:r>
      <w:r w:rsidR="00635A0C">
        <w:rPr>
          <w:sz w:val="28"/>
        </w:rPr>
        <w:t>Апшеронского городского поселения Апшеронского района</w:t>
      </w:r>
      <w:r>
        <w:rPr>
          <w:sz w:val="28"/>
        </w:rPr>
        <w:t>, курирующим уполномоченный орган.</w:t>
      </w:r>
    </w:p>
    <w:p w:rsidR="0046382B" w:rsidRDefault="007663B4" w:rsidP="007C71B3">
      <w:pPr>
        <w:ind w:right="134" w:firstLine="709"/>
        <w:jc w:val="both"/>
        <w:rPr>
          <w:sz w:val="28"/>
        </w:rPr>
      </w:pPr>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382B" w:rsidRDefault="007663B4" w:rsidP="007C71B3">
      <w:pPr>
        <w:ind w:right="134"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382B" w:rsidRDefault="007663B4" w:rsidP="007C71B3">
      <w:pPr>
        <w:ind w:right="134" w:firstLine="709"/>
        <w:jc w:val="both"/>
        <w:rPr>
          <w:sz w:val="28"/>
        </w:rPr>
      </w:pPr>
      <w:r>
        <w:rPr>
          <w:sz w:val="28"/>
        </w:rPr>
        <w:t>В ходе плановых и внеплановых проверок:</w:t>
      </w:r>
    </w:p>
    <w:p w:rsidR="0046382B" w:rsidRDefault="007663B4" w:rsidP="007C71B3">
      <w:pPr>
        <w:ind w:right="134" w:firstLine="709"/>
        <w:jc w:val="both"/>
        <w:rPr>
          <w:sz w:val="28"/>
        </w:rPr>
      </w:pPr>
      <w:r>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382B" w:rsidRDefault="007663B4" w:rsidP="007C71B3">
      <w:pPr>
        <w:ind w:right="134" w:firstLine="709"/>
        <w:jc w:val="both"/>
        <w:rPr>
          <w:sz w:val="28"/>
        </w:rPr>
      </w:pPr>
      <w:r>
        <w:rPr>
          <w:sz w:val="28"/>
        </w:rPr>
        <w:t>Проверяется соблюдение сроков и последовательности исполнения административных процедур;</w:t>
      </w:r>
    </w:p>
    <w:p w:rsidR="0046382B" w:rsidRDefault="007663B4" w:rsidP="007C71B3">
      <w:pPr>
        <w:ind w:right="134" w:firstLine="709"/>
        <w:jc w:val="both"/>
        <w:rPr>
          <w:sz w:val="28"/>
        </w:rPr>
      </w:pPr>
      <w:r>
        <w:rPr>
          <w:sz w:val="28"/>
        </w:rPr>
        <w:t>Выявляются нарушения прав заявителей, недостатки, допущенные в ходе предоставления муниципальной услуги.</w:t>
      </w:r>
    </w:p>
    <w:p w:rsidR="0046382B" w:rsidRDefault="0046382B" w:rsidP="007C71B3">
      <w:pPr>
        <w:ind w:right="134" w:firstLine="709"/>
        <w:jc w:val="both"/>
        <w:rPr>
          <w:sz w:val="28"/>
        </w:rPr>
      </w:pPr>
      <w:bookmarkStart w:id="29" w:name="sub_1431"/>
    </w:p>
    <w:p w:rsidR="0046382B" w:rsidRDefault="007663B4" w:rsidP="007C71B3">
      <w:pPr>
        <w:ind w:right="134" w:firstLine="709"/>
        <w:jc w:val="both"/>
        <w:rPr>
          <w:sz w:val="28"/>
        </w:rPr>
      </w:pPr>
      <w:r>
        <w:rPr>
          <w:sz w:val="28"/>
        </w:rPr>
        <w:t xml:space="preserve">4.3. Ответственность должностных лиц органов местного самоуправления за решения и действий (бездействия) осуществляемые в </w:t>
      </w:r>
      <w:proofErr w:type="gramStart"/>
      <w:r>
        <w:rPr>
          <w:sz w:val="28"/>
        </w:rPr>
        <w:t>процессе  предоставления</w:t>
      </w:r>
      <w:proofErr w:type="gramEnd"/>
      <w:r>
        <w:rPr>
          <w:sz w:val="28"/>
        </w:rPr>
        <w:t xml:space="preserve"> муниципальной услуги</w:t>
      </w:r>
    </w:p>
    <w:p w:rsidR="0046382B" w:rsidRDefault="007663B4" w:rsidP="007C71B3">
      <w:pPr>
        <w:ind w:right="134" w:firstLine="709"/>
        <w:jc w:val="both"/>
        <w:rPr>
          <w:sz w:val="28"/>
        </w:rPr>
      </w:pPr>
      <w:r>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382B" w:rsidRDefault="007663B4" w:rsidP="007C71B3">
      <w:pPr>
        <w:ind w:right="134" w:firstLine="709"/>
        <w:jc w:val="both"/>
        <w:rPr>
          <w:sz w:val="28"/>
        </w:rPr>
      </w:pPr>
      <w:bookmarkStart w:id="30" w:name="sub_1432"/>
      <w:bookmarkEnd w:id="29"/>
      <w:r>
        <w:rPr>
          <w:sz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382B" w:rsidRDefault="007663B4" w:rsidP="007C71B3">
      <w:pPr>
        <w:ind w:right="134" w:firstLine="709"/>
        <w:jc w:val="both"/>
        <w:rPr>
          <w:sz w:val="28"/>
        </w:rPr>
      </w:pPr>
      <w:bookmarkStart w:id="31" w:name="sub_1433"/>
      <w:bookmarkEnd w:id="30"/>
      <w:r>
        <w:rPr>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bookmarkStart w:id="32" w:name="sub_1441"/>
      <w:bookmarkEnd w:id="31"/>
    </w:p>
    <w:p w:rsidR="0046382B" w:rsidRDefault="007663B4" w:rsidP="007C71B3">
      <w:pPr>
        <w:ind w:right="134" w:firstLine="709"/>
        <w:jc w:val="both"/>
        <w:rPr>
          <w:sz w:val="28"/>
        </w:rPr>
      </w:pPr>
      <w:r>
        <w:rPr>
          <w:sz w:val="28"/>
        </w:rPr>
        <w:t xml:space="preserve">4.4.Положения характеризующие требования к порядку и формам контроля за предоставлением муниципальной услуги, в том числе </w:t>
      </w:r>
      <w:proofErr w:type="gramStart"/>
      <w:r>
        <w:rPr>
          <w:sz w:val="28"/>
        </w:rPr>
        <w:t>гражданами,  объединениями</w:t>
      </w:r>
      <w:proofErr w:type="gramEnd"/>
      <w:r>
        <w:rPr>
          <w:sz w:val="28"/>
        </w:rPr>
        <w:t xml:space="preserve"> и организациями</w:t>
      </w:r>
    </w:p>
    <w:p w:rsidR="0046382B" w:rsidRDefault="007663B4" w:rsidP="007C71B3">
      <w:pPr>
        <w:ind w:right="134" w:firstLine="709"/>
        <w:jc w:val="both"/>
        <w:rPr>
          <w:sz w:val="28"/>
        </w:rPr>
      </w:pPr>
      <w:r>
        <w:rPr>
          <w:sz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bookmarkEnd w:id="32"/>
    <w:p w:rsidR="0046382B" w:rsidRDefault="007663B4" w:rsidP="007C71B3">
      <w:pPr>
        <w:ind w:right="134" w:firstLine="709"/>
        <w:jc w:val="both"/>
        <w:rPr>
          <w:sz w:val="28"/>
        </w:rPr>
      </w:pPr>
      <w:r>
        <w:rPr>
          <w:sz w:val="28"/>
        </w:rPr>
        <w:t>Проверка также может проводиться по конкретному обращению гражданина или организации.</w:t>
      </w:r>
    </w:p>
    <w:p w:rsidR="0046382B" w:rsidRDefault="007663B4" w:rsidP="007C71B3">
      <w:pPr>
        <w:ind w:right="134" w:firstLine="709"/>
        <w:jc w:val="both"/>
        <w:rPr>
          <w:sz w:val="28"/>
        </w:rPr>
      </w:pPr>
      <w:r>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6382B" w:rsidRDefault="007663B4" w:rsidP="007C71B3">
      <w:pPr>
        <w:ind w:right="134"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6382B" w:rsidRDefault="0046382B" w:rsidP="007C71B3">
      <w:pPr>
        <w:ind w:right="134" w:firstLine="709"/>
        <w:jc w:val="both"/>
        <w:rPr>
          <w:sz w:val="28"/>
        </w:rPr>
      </w:pPr>
      <w:bookmarkStart w:id="33" w:name="sub_1511"/>
    </w:p>
    <w:p w:rsidR="0046382B" w:rsidRDefault="0046382B" w:rsidP="007C71B3">
      <w:pPr>
        <w:ind w:right="134" w:firstLine="709"/>
        <w:jc w:val="both"/>
        <w:rPr>
          <w:sz w:val="28"/>
        </w:rPr>
      </w:pPr>
    </w:p>
    <w:p w:rsidR="0046710A" w:rsidRDefault="007663B4" w:rsidP="007C71B3">
      <w:pPr>
        <w:ind w:right="134" w:firstLine="709"/>
        <w:jc w:val="center"/>
        <w:rPr>
          <w:sz w:val="28"/>
        </w:rPr>
      </w:pPr>
      <w:bookmarkStart w:id="34" w:name="sub_1200"/>
      <w:bookmarkEnd w:id="33"/>
      <w:r>
        <w:rPr>
          <w:sz w:val="28"/>
        </w:rPr>
        <w:t xml:space="preserve">5. Досудебный (внесудебный) порядок обжалования решений  </w:t>
      </w:r>
    </w:p>
    <w:p w:rsidR="0046710A" w:rsidRDefault="007663B4" w:rsidP="007C71B3">
      <w:pPr>
        <w:ind w:right="134" w:firstLine="709"/>
        <w:jc w:val="center"/>
        <w:rPr>
          <w:sz w:val="28"/>
        </w:rPr>
      </w:pPr>
      <w:r>
        <w:rPr>
          <w:sz w:val="28"/>
        </w:rPr>
        <w:t xml:space="preserve">и действий (бездействия) органа, предоставляющего муниципальную услугу, многофункционального центра, организаций, указанных в части </w:t>
      </w:r>
      <w:r>
        <w:rPr>
          <w:sz w:val="28"/>
        </w:rPr>
        <w:br/>
        <w:t xml:space="preserve">1.1 статьи 16 федерального закона от 27 июля 2010 года № 210-ФЗ </w:t>
      </w:r>
    </w:p>
    <w:p w:rsidR="0046710A" w:rsidRDefault="007663B4" w:rsidP="007C71B3">
      <w:pPr>
        <w:ind w:right="134" w:firstLine="709"/>
        <w:jc w:val="center"/>
        <w:rPr>
          <w:sz w:val="28"/>
        </w:rPr>
      </w:pPr>
      <w:r>
        <w:rPr>
          <w:sz w:val="28"/>
        </w:rPr>
        <w:t xml:space="preserve">«Об организации предоставления государственных </w:t>
      </w:r>
    </w:p>
    <w:p w:rsidR="0046710A" w:rsidRDefault="007663B4" w:rsidP="007C71B3">
      <w:pPr>
        <w:ind w:right="134" w:firstLine="709"/>
        <w:jc w:val="center"/>
        <w:rPr>
          <w:sz w:val="28"/>
        </w:rPr>
      </w:pPr>
      <w:r>
        <w:rPr>
          <w:sz w:val="28"/>
        </w:rPr>
        <w:t xml:space="preserve">и муниципальных услуг», а также их должностных лиц, </w:t>
      </w:r>
    </w:p>
    <w:p w:rsidR="0046382B" w:rsidRDefault="007663B4" w:rsidP="007C71B3">
      <w:pPr>
        <w:ind w:right="134" w:firstLine="709"/>
        <w:jc w:val="center"/>
        <w:rPr>
          <w:sz w:val="28"/>
        </w:rPr>
      </w:pPr>
      <w:r>
        <w:rPr>
          <w:sz w:val="28"/>
        </w:rPr>
        <w:t>муниципальных служащих, работников</w:t>
      </w:r>
    </w:p>
    <w:p w:rsidR="0046382B" w:rsidRDefault="0046382B" w:rsidP="007C71B3">
      <w:pPr>
        <w:ind w:right="134" w:firstLine="709"/>
        <w:jc w:val="both"/>
        <w:rPr>
          <w:sz w:val="28"/>
        </w:rPr>
      </w:pPr>
    </w:p>
    <w:p w:rsidR="006024F2" w:rsidRDefault="006024F2" w:rsidP="007C71B3">
      <w:pPr>
        <w:ind w:right="134" w:firstLine="709"/>
        <w:jc w:val="both"/>
        <w:rPr>
          <w:sz w:val="28"/>
        </w:rPr>
      </w:pPr>
    </w:p>
    <w:p w:rsidR="0046382B" w:rsidRDefault="007663B4" w:rsidP="007C71B3">
      <w:pPr>
        <w:ind w:right="134" w:firstLine="709"/>
        <w:jc w:val="both"/>
        <w:rPr>
          <w:sz w:val="28"/>
        </w:rPr>
      </w:pPr>
      <w:r>
        <w:rPr>
          <w:sz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6382B" w:rsidRDefault="007663B4" w:rsidP="007C71B3">
      <w:pPr>
        <w:ind w:right="134" w:firstLine="708"/>
        <w:jc w:val="both"/>
        <w:rPr>
          <w:sz w:val="28"/>
        </w:rPr>
      </w:pPr>
      <w:r>
        <w:rPr>
          <w:sz w:val="28"/>
        </w:rPr>
        <w:lastRenderedPageBreak/>
        <w:t>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6382B" w:rsidRDefault="0046382B" w:rsidP="007C71B3">
      <w:pPr>
        <w:ind w:right="134" w:firstLine="709"/>
        <w:jc w:val="both"/>
        <w:rPr>
          <w:sz w:val="28"/>
        </w:rPr>
      </w:pPr>
    </w:p>
    <w:p w:rsidR="006024F2" w:rsidRDefault="006024F2" w:rsidP="007C71B3">
      <w:pPr>
        <w:ind w:right="134" w:firstLine="709"/>
        <w:jc w:val="center"/>
        <w:rPr>
          <w:sz w:val="28"/>
        </w:rPr>
      </w:pPr>
    </w:p>
    <w:p w:rsidR="0046382B" w:rsidRDefault="007663B4" w:rsidP="007C71B3">
      <w:pPr>
        <w:ind w:right="134" w:firstLine="709"/>
        <w:jc w:val="center"/>
        <w:rPr>
          <w:sz w:val="28"/>
        </w:rPr>
      </w:pPr>
      <w:r>
        <w:rPr>
          <w:sz w:val="28"/>
        </w:rPr>
        <w:t>5.2. Предмет жалобы</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382B" w:rsidRDefault="007663B4" w:rsidP="007C71B3">
      <w:pPr>
        <w:ind w:right="134" w:firstLine="709"/>
        <w:jc w:val="both"/>
        <w:rPr>
          <w:sz w:val="28"/>
        </w:rPr>
      </w:pPr>
      <w:r>
        <w:rPr>
          <w:sz w:val="28"/>
        </w:rPr>
        <w:t xml:space="preserve">нарушения срока регистрации запроса о предоставлении муниципальной услуги, запроса, указанного </w:t>
      </w:r>
      <w:proofErr w:type="gramStart"/>
      <w:r>
        <w:rPr>
          <w:sz w:val="28"/>
        </w:rPr>
        <w:t>в статьей</w:t>
      </w:r>
      <w:proofErr w:type="gramEnd"/>
      <w:r>
        <w:rPr>
          <w:sz w:val="28"/>
        </w:rPr>
        <w:t xml:space="preserve">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46382B" w:rsidRDefault="007663B4" w:rsidP="007C71B3">
      <w:pPr>
        <w:ind w:right="134" w:firstLine="709"/>
        <w:jc w:val="both"/>
        <w:rPr>
          <w:sz w:val="28"/>
        </w:rPr>
      </w:pPr>
      <w:r>
        <w:rPr>
          <w:sz w:val="28"/>
        </w:rPr>
        <w:t>нарушения срока предоставления муниципальной услуги уполномоченным органом;</w:t>
      </w:r>
    </w:p>
    <w:p w:rsidR="0046382B" w:rsidRDefault="007663B4" w:rsidP="007C71B3">
      <w:pPr>
        <w:ind w:right="134" w:firstLine="709"/>
        <w:jc w:val="both"/>
        <w:rPr>
          <w:sz w:val="28"/>
        </w:rPr>
      </w:pPr>
      <w:r>
        <w:rPr>
          <w:sz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46382B" w:rsidRDefault="007663B4" w:rsidP="007C71B3">
      <w:pPr>
        <w:ind w:right="134" w:firstLine="709"/>
        <w:jc w:val="both"/>
        <w:rPr>
          <w:sz w:val="28"/>
        </w:rPr>
      </w:pPr>
      <w:r>
        <w:rPr>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46382B" w:rsidRDefault="007663B4" w:rsidP="007C71B3">
      <w:pPr>
        <w:ind w:right="134" w:firstLine="709"/>
        <w:jc w:val="both"/>
        <w:rPr>
          <w:sz w:val="28"/>
        </w:rPr>
      </w:pPr>
      <w:r>
        <w:rPr>
          <w:sz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46382B" w:rsidRDefault="007663B4" w:rsidP="007C71B3">
      <w:pPr>
        <w:ind w:right="134" w:firstLine="709"/>
        <w:jc w:val="both"/>
        <w:rPr>
          <w:sz w:val="28"/>
        </w:rPr>
      </w:pPr>
      <w:r>
        <w:rPr>
          <w:sz w:val="28"/>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46382B" w:rsidRDefault="007663B4" w:rsidP="007C71B3">
      <w:pPr>
        <w:ind w:right="134" w:firstLine="709"/>
        <w:jc w:val="both"/>
        <w:rPr>
          <w:sz w:val="28"/>
        </w:rPr>
      </w:pPr>
      <w:r>
        <w:rPr>
          <w:sz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382B" w:rsidRDefault="007663B4" w:rsidP="007C71B3">
      <w:pPr>
        <w:ind w:right="134" w:firstLine="709"/>
        <w:jc w:val="both"/>
        <w:rPr>
          <w:sz w:val="28"/>
        </w:rPr>
      </w:pPr>
      <w:r>
        <w:rPr>
          <w:sz w:val="28"/>
        </w:rPr>
        <w:t>нарушения срока или порядка выдачи документов по результатам предоставления муниципальной услуги уполномоченным органом и МФЦ;</w:t>
      </w:r>
    </w:p>
    <w:p w:rsidR="0046382B" w:rsidRDefault="007663B4" w:rsidP="007C71B3">
      <w:pPr>
        <w:ind w:right="134" w:firstLine="709"/>
        <w:jc w:val="both"/>
        <w:rPr>
          <w:sz w:val="28"/>
        </w:rPr>
      </w:pPr>
      <w:r>
        <w:rPr>
          <w:sz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46382B" w:rsidRDefault="007663B4" w:rsidP="007C71B3">
      <w:pPr>
        <w:ind w:right="134" w:firstLine="709"/>
        <w:jc w:val="both"/>
        <w:rPr>
          <w:sz w:val="28"/>
        </w:rPr>
      </w:pPr>
      <w:r>
        <w:rPr>
          <w:sz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46382B" w:rsidRDefault="0046382B" w:rsidP="007C71B3">
      <w:pPr>
        <w:ind w:right="134"/>
        <w:jc w:val="both"/>
        <w:rPr>
          <w:sz w:val="28"/>
        </w:rPr>
      </w:pPr>
    </w:p>
    <w:p w:rsidR="0046382B" w:rsidRDefault="007663B4" w:rsidP="007C71B3">
      <w:pPr>
        <w:ind w:right="134"/>
        <w:jc w:val="center"/>
        <w:rPr>
          <w:sz w:val="28"/>
        </w:rPr>
      </w:pPr>
      <w:r>
        <w:rPr>
          <w:sz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6382B" w:rsidRDefault="0046382B" w:rsidP="007C71B3">
      <w:pPr>
        <w:ind w:right="134"/>
        <w:jc w:val="both"/>
        <w:rPr>
          <w:sz w:val="28"/>
        </w:rPr>
      </w:pPr>
    </w:p>
    <w:p w:rsidR="0046382B" w:rsidRDefault="007663B4" w:rsidP="007C71B3">
      <w:pPr>
        <w:ind w:right="134" w:firstLine="708"/>
        <w:jc w:val="both"/>
        <w:rPr>
          <w:rStyle w:val="ac"/>
          <w:b w:val="0"/>
          <w:color w:val="auto"/>
          <w:sz w:val="28"/>
        </w:rPr>
      </w:pPr>
      <w:r>
        <w:rPr>
          <w:sz w:val="28"/>
        </w:rPr>
        <w:t xml:space="preserve">5.3.1. </w:t>
      </w:r>
      <w:r>
        <w:rPr>
          <w:rStyle w:val="ac"/>
          <w:b w:val="0"/>
          <w:color w:val="auto"/>
          <w:sz w:val="28"/>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46382B" w:rsidRDefault="007663B4" w:rsidP="007C71B3">
      <w:pPr>
        <w:ind w:right="134" w:firstLine="708"/>
        <w:jc w:val="both"/>
        <w:rPr>
          <w:sz w:val="28"/>
        </w:rPr>
      </w:pPr>
      <w:r>
        <w:rPr>
          <w:sz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w:t>
      </w:r>
      <w:r w:rsidR="0046710A">
        <w:rPr>
          <w:sz w:val="28"/>
        </w:rPr>
        <w:t>Апшеронского городского поселения Апшеронского района</w:t>
      </w:r>
      <w:r>
        <w:rPr>
          <w:sz w:val="28"/>
        </w:rPr>
        <w:t>, координирующего работу уполномоченного органа.</w:t>
      </w:r>
    </w:p>
    <w:p w:rsidR="0046382B" w:rsidRDefault="007663B4" w:rsidP="007C71B3">
      <w:pPr>
        <w:ind w:right="134" w:firstLine="708"/>
        <w:jc w:val="both"/>
        <w:rPr>
          <w:sz w:val="28"/>
        </w:rPr>
      </w:pPr>
      <w:r>
        <w:rPr>
          <w:sz w:val="28"/>
        </w:rPr>
        <w:lastRenderedPageBreak/>
        <w:t xml:space="preserve">5.3.3. Жалоба на действия заместителя главы </w:t>
      </w:r>
      <w:r w:rsidR="0046710A">
        <w:rPr>
          <w:sz w:val="28"/>
        </w:rPr>
        <w:t>Апшеронского городского поселения Апшеронского района</w:t>
      </w:r>
      <w:r>
        <w:rPr>
          <w:sz w:val="28"/>
        </w:rPr>
        <w:t xml:space="preserve">, координирующего работу уполномоченного органа, подается главе </w:t>
      </w:r>
      <w:r w:rsidR="0046710A">
        <w:rPr>
          <w:sz w:val="28"/>
        </w:rPr>
        <w:t>Апшеронского городского поселения Апшеронского района</w:t>
      </w:r>
      <w:r>
        <w:rPr>
          <w:sz w:val="28"/>
        </w:rPr>
        <w:t>.</w:t>
      </w:r>
    </w:p>
    <w:p w:rsidR="0046382B" w:rsidRDefault="007663B4" w:rsidP="007C71B3">
      <w:pPr>
        <w:ind w:right="134" w:firstLine="708"/>
        <w:jc w:val="both"/>
        <w:rPr>
          <w:sz w:val="28"/>
        </w:rPr>
      </w:pPr>
      <w:r>
        <w:rPr>
          <w:sz w:val="28"/>
        </w:rPr>
        <w:t xml:space="preserve">5.3.4. Жалобы на решения и действия (бездействие) работника многофункционального центра подаются руководителю этого многофункционального центра. </w:t>
      </w:r>
    </w:p>
    <w:p w:rsidR="0046382B" w:rsidRDefault="007663B4" w:rsidP="007C71B3">
      <w:pPr>
        <w:ind w:right="134" w:firstLine="708"/>
        <w:jc w:val="both"/>
        <w:rPr>
          <w:sz w:val="28"/>
        </w:rPr>
      </w:pPr>
      <w:r>
        <w:rPr>
          <w:sz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6382B" w:rsidRDefault="007663B4" w:rsidP="007C71B3">
      <w:pPr>
        <w:ind w:right="134" w:firstLine="708"/>
        <w:jc w:val="both"/>
        <w:rPr>
          <w:sz w:val="28"/>
        </w:rPr>
      </w:pPr>
      <w:r>
        <w:rPr>
          <w:sz w:val="28"/>
        </w:rPr>
        <w:t>5.3.6.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6382B" w:rsidRDefault="007663B4" w:rsidP="007C71B3">
      <w:pPr>
        <w:ind w:right="134" w:firstLine="708"/>
        <w:jc w:val="both"/>
        <w:rPr>
          <w:sz w:val="28"/>
        </w:rPr>
      </w:pPr>
      <w:r>
        <w:rPr>
          <w:sz w:val="28"/>
        </w:rPr>
        <w:t>5.3.7.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6382B" w:rsidRDefault="0046382B" w:rsidP="007C71B3">
      <w:pPr>
        <w:ind w:right="134"/>
        <w:jc w:val="both"/>
        <w:rPr>
          <w:sz w:val="28"/>
        </w:rPr>
      </w:pPr>
    </w:p>
    <w:p w:rsidR="006024F2" w:rsidRDefault="006024F2" w:rsidP="007C71B3">
      <w:pPr>
        <w:ind w:right="134"/>
        <w:jc w:val="center"/>
        <w:rPr>
          <w:sz w:val="28"/>
        </w:rPr>
      </w:pPr>
    </w:p>
    <w:p w:rsidR="0046382B" w:rsidRDefault="007663B4" w:rsidP="007C71B3">
      <w:pPr>
        <w:ind w:right="134"/>
        <w:jc w:val="center"/>
        <w:rPr>
          <w:sz w:val="28"/>
        </w:rPr>
      </w:pPr>
      <w:r>
        <w:rPr>
          <w:sz w:val="28"/>
        </w:rPr>
        <w:t>5.4. Порядок подачи и рассмотрения жалобы</w:t>
      </w:r>
    </w:p>
    <w:p w:rsidR="0046382B" w:rsidRDefault="0046382B" w:rsidP="007C71B3">
      <w:pPr>
        <w:ind w:right="134"/>
        <w:jc w:val="both"/>
        <w:rPr>
          <w:sz w:val="28"/>
        </w:rPr>
      </w:pPr>
    </w:p>
    <w:p w:rsidR="0046382B" w:rsidRDefault="007663B4" w:rsidP="007C71B3">
      <w:pPr>
        <w:ind w:right="134" w:firstLine="708"/>
        <w:jc w:val="both"/>
        <w:rPr>
          <w:sz w:val="28"/>
        </w:rPr>
      </w:pPr>
      <w:r>
        <w:rPr>
          <w:sz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6382B" w:rsidRDefault="007663B4" w:rsidP="007C71B3">
      <w:pPr>
        <w:ind w:right="134" w:firstLine="708"/>
        <w:jc w:val="both"/>
        <w:rPr>
          <w:sz w:val="28"/>
        </w:rPr>
      </w:pPr>
      <w:r>
        <w:rPr>
          <w:sz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46382B" w:rsidRDefault="007663B4" w:rsidP="007C71B3">
      <w:pPr>
        <w:ind w:right="134" w:firstLine="708"/>
        <w:jc w:val="both"/>
        <w:rPr>
          <w:sz w:val="28"/>
        </w:rPr>
      </w:pPr>
      <w:r>
        <w:rPr>
          <w:sz w:val="28"/>
        </w:rPr>
        <w:lastRenderedPageBreak/>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 </w:t>
      </w:r>
    </w:p>
    <w:p w:rsidR="0046382B" w:rsidRDefault="007663B4" w:rsidP="007C71B3">
      <w:pPr>
        <w:ind w:right="134" w:firstLine="708"/>
        <w:jc w:val="both"/>
        <w:rPr>
          <w:sz w:val="28"/>
        </w:rPr>
      </w:pPr>
      <w:r>
        <w:rPr>
          <w:sz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46382B" w:rsidRDefault="007663B4" w:rsidP="007C71B3">
      <w:pPr>
        <w:ind w:right="134" w:firstLine="708"/>
        <w:jc w:val="both"/>
        <w:rPr>
          <w:sz w:val="28"/>
        </w:rPr>
      </w:pPr>
      <w:r>
        <w:rPr>
          <w:sz w:val="28"/>
        </w:rPr>
        <w:t>5.4.5. 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46382B" w:rsidRDefault="007663B4" w:rsidP="0046710A">
      <w:pPr>
        <w:ind w:right="134" w:firstLine="709"/>
        <w:jc w:val="both"/>
        <w:rPr>
          <w:sz w:val="28"/>
        </w:rPr>
      </w:pPr>
      <w:r>
        <w:rPr>
          <w:sz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 </w:t>
      </w:r>
    </w:p>
    <w:p w:rsidR="0046382B" w:rsidRDefault="007663B4" w:rsidP="007C71B3">
      <w:pPr>
        <w:ind w:right="134" w:firstLine="708"/>
        <w:jc w:val="both"/>
        <w:rPr>
          <w:sz w:val="28"/>
        </w:rPr>
      </w:pPr>
      <w:r>
        <w:rPr>
          <w:sz w:val="28"/>
        </w:rPr>
        <w:t>5.4.7. Жалоба должна содержать:</w:t>
      </w:r>
    </w:p>
    <w:p w:rsidR="0046382B" w:rsidRDefault="007663B4" w:rsidP="007C71B3">
      <w:pPr>
        <w:ind w:right="134" w:firstLine="708"/>
        <w:jc w:val="both"/>
        <w:rPr>
          <w:sz w:val="28"/>
        </w:rPr>
      </w:pPr>
      <w:r>
        <w:rPr>
          <w:sz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6382B" w:rsidRDefault="007663B4" w:rsidP="007C71B3">
      <w:pPr>
        <w:ind w:right="134" w:firstLine="708"/>
        <w:jc w:val="both"/>
        <w:rPr>
          <w:sz w:val="28"/>
        </w:rPr>
      </w:pPr>
      <w:r>
        <w:rPr>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Pr>
          <w:sz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82B" w:rsidRDefault="007663B4" w:rsidP="007C71B3">
      <w:pPr>
        <w:ind w:right="134" w:firstLine="708"/>
        <w:jc w:val="both"/>
        <w:rPr>
          <w:sz w:val="28"/>
        </w:rPr>
      </w:pPr>
      <w:r>
        <w:rPr>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 1.1 статьи 16 Федерального закона от 27 июля 2010 года № 210-ФЗ «Об организации предоставления государственных и муниципальных услуг», их работников;</w:t>
      </w:r>
    </w:p>
    <w:p w:rsidR="0046382B" w:rsidRDefault="007663B4" w:rsidP="007C71B3">
      <w:pPr>
        <w:ind w:right="134" w:firstLine="708"/>
        <w:jc w:val="both"/>
        <w:rPr>
          <w:sz w:val="28"/>
        </w:rPr>
      </w:pPr>
      <w:r>
        <w:rPr>
          <w:sz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p>
    <w:p w:rsidR="0046382B" w:rsidRDefault="007663B4" w:rsidP="0046710A">
      <w:pPr>
        <w:ind w:right="134" w:firstLine="709"/>
        <w:jc w:val="both"/>
        <w:rPr>
          <w:sz w:val="28"/>
        </w:rPr>
      </w:pPr>
      <w:r>
        <w:rPr>
          <w:sz w:val="28"/>
        </w:rPr>
        <w:t>Заявителем могут быть представлены документы (при наличии), подтверждающие доводы заявителя, либо их копии.</w:t>
      </w:r>
    </w:p>
    <w:p w:rsidR="0046382B" w:rsidRDefault="0046382B" w:rsidP="007C71B3">
      <w:pPr>
        <w:ind w:right="134"/>
        <w:jc w:val="both"/>
        <w:rPr>
          <w:sz w:val="28"/>
        </w:rPr>
      </w:pPr>
    </w:p>
    <w:p w:rsidR="006024F2" w:rsidRDefault="006024F2" w:rsidP="007C71B3">
      <w:pPr>
        <w:ind w:right="134" w:firstLine="708"/>
        <w:jc w:val="center"/>
        <w:rPr>
          <w:sz w:val="28"/>
        </w:rPr>
      </w:pPr>
    </w:p>
    <w:p w:rsidR="0046382B" w:rsidRDefault="007663B4" w:rsidP="007C71B3">
      <w:pPr>
        <w:ind w:right="134" w:firstLine="708"/>
        <w:jc w:val="center"/>
        <w:rPr>
          <w:sz w:val="28"/>
        </w:rPr>
      </w:pPr>
      <w:r>
        <w:rPr>
          <w:sz w:val="28"/>
        </w:rPr>
        <w:t>5.5. Сроки рассмотрения жалобы</w:t>
      </w:r>
    </w:p>
    <w:p w:rsidR="0046382B" w:rsidRDefault="0046382B" w:rsidP="007C71B3">
      <w:pPr>
        <w:ind w:right="134" w:firstLine="708"/>
        <w:jc w:val="both"/>
        <w:rPr>
          <w:sz w:val="28"/>
        </w:rPr>
      </w:pPr>
    </w:p>
    <w:p w:rsidR="0046382B" w:rsidRDefault="007663B4" w:rsidP="007C71B3">
      <w:pPr>
        <w:ind w:right="134" w:firstLine="708"/>
        <w:jc w:val="both"/>
        <w:rPr>
          <w:sz w:val="28"/>
        </w:rPr>
      </w:pPr>
      <w:r>
        <w:rPr>
          <w:sz w:val="28"/>
        </w:rPr>
        <w:t>5.5.1.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82B" w:rsidRDefault="007663B4" w:rsidP="007C71B3">
      <w:pPr>
        <w:ind w:right="134" w:firstLine="708"/>
        <w:jc w:val="both"/>
        <w:rPr>
          <w:sz w:val="28"/>
        </w:rPr>
      </w:pPr>
      <w:r>
        <w:rPr>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382B" w:rsidRDefault="007663B4" w:rsidP="007C71B3">
      <w:pPr>
        <w:ind w:right="134" w:firstLine="708"/>
        <w:jc w:val="both"/>
        <w:rPr>
          <w:sz w:val="28"/>
        </w:rPr>
      </w:pPr>
      <w:r>
        <w:rPr>
          <w:sz w:val="28"/>
        </w:rPr>
        <w:t xml:space="preserve">5.6.1. Основания для приостановления рассмотрения жалобы отсутствуют. </w:t>
      </w:r>
    </w:p>
    <w:p w:rsidR="0046382B" w:rsidRDefault="0046382B" w:rsidP="007C71B3">
      <w:pPr>
        <w:ind w:right="134"/>
        <w:jc w:val="both"/>
        <w:rPr>
          <w:sz w:val="28"/>
        </w:rPr>
      </w:pPr>
    </w:p>
    <w:p w:rsidR="0046382B" w:rsidRDefault="007663B4" w:rsidP="007C71B3">
      <w:pPr>
        <w:ind w:right="134"/>
        <w:jc w:val="center"/>
        <w:rPr>
          <w:sz w:val="28"/>
        </w:rPr>
      </w:pPr>
      <w:r>
        <w:rPr>
          <w:sz w:val="28"/>
        </w:rPr>
        <w:t>5.7. Результат рассмотрения жалобы</w:t>
      </w:r>
    </w:p>
    <w:p w:rsidR="0046382B" w:rsidRDefault="0046382B" w:rsidP="007C71B3">
      <w:pPr>
        <w:ind w:right="134"/>
        <w:jc w:val="both"/>
        <w:rPr>
          <w:sz w:val="28"/>
        </w:rPr>
      </w:pPr>
    </w:p>
    <w:p w:rsidR="0046382B" w:rsidRDefault="007663B4" w:rsidP="007C71B3">
      <w:pPr>
        <w:ind w:right="134" w:firstLine="708"/>
        <w:jc w:val="both"/>
        <w:rPr>
          <w:sz w:val="28"/>
        </w:rPr>
      </w:pPr>
      <w:r>
        <w:rPr>
          <w:sz w:val="28"/>
        </w:rPr>
        <w:t>5.7.1. По результатам рассмотрения жалобы принимается одно из следующих решений:</w:t>
      </w:r>
    </w:p>
    <w:p w:rsidR="0046382B" w:rsidRDefault="007663B4" w:rsidP="007C71B3">
      <w:pPr>
        <w:ind w:right="134" w:firstLine="708"/>
        <w:jc w:val="both"/>
        <w:rPr>
          <w:sz w:val="28"/>
        </w:rPr>
      </w:pPr>
      <w:r>
        <w:rPr>
          <w:sz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82B" w:rsidRDefault="007663B4" w:rsidP="007C71B3">
      <w:pPr>
        <w:ind w:right="134" w:firstLine="708"/>
        <w:jc w:val="both"/>
        <w:rPr>
          <w:sz w:val="28"/>
        </w:rPr>
      </w:pPr>
      <w:r>
        <w:rPr>
          <w:sz w:val="28"/>
        </w:rPr>
        <w:t xml:space="preserve">в удовлетворении жалобы отказывается. </w:t>
      </w:r>
    </w:p>
    <w:p w:rsidR="0046382B" w:rsidRDefault="007663B4" w:rsidP="007C71B3">
      <w:pPr>
        <w:ind w:right="134" w:firstLine="708"/>
        <w:jc w:val="both"/>
        <w:rPr>
          <w:sz w:val="28"/>
        </w:rPr>
      </w:pPr>
      <w:r>
        <w:rPr>
          <w:sz w:val="28"/>
        </w:rPr>
        <w:t>5.7.2. МФЦ отказывает в удовлетворении жалобы в соответствии с основаниями, предусмотренными Порядком.</w:t>
      </w:r>
    </w:p>
    <w:p w:rsidR="0046382B" w:rsidRDefault="007663B4" w:rsidP="007C71B3">
      <w:pPr>
        <w:ind w:right="134" w:firstLine="708"/>
        <w:jc w:val="both"/>
        <w:rPr>
          <w:sz w:val="28"/>
        </w:rPr>
      </w:pPr>
      <w:r>
        <w:rPr>
          <w:sz w:val="28"/>
        </w:rPr>
        <w:t>5.7.3.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рассмотрения обращений граждан Российской Федерации».</w:t>
      </w:r>
    </w:p>
    <w:p w:rsidR="0046382B" w:rsidRDefault="007663B4" w:rsidP="007C71B3">
      <w:pPr>
        <w:ind w:right="134" w:firstLine="708"/>
        <w:jc w:val="both"/>
        <w:rPr>
          <w:sz w:val="28"/>
        </w:rPr>
      </w:pPr>
      <w:r>
        <w:rPr>
          <w:sz w:val="28"/>
        </w:rPr>
        <w:t>5.7.4. МФЦ оставляет жалобу без ответа в соответствии с основаниями, предусмотренными Порядком.</w:t>
      </w:r>
    </w:p>
    <w:p w:rsidR="0046382B" w:rsidRDefault="007663B4" w:rsidP="007C71B3">
      <w:pPr>
        <w:ind w:right="134" w:firstLine="708"/>
        <w:jc w:val="both"/>
        <w:rPr>
          <w:sz w:val="28"/>
        </w:rPr>
      </w:pPr>
      <w:r>
        <w:rPr>
          <w:sz w:val="28"/>
        </w:rPr>
        <w:t>5.7.5. В случае признания жалобы подлежащей удовлетворению в ответе заявителю, указанном в части 8 статьи 11.2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382B" w:rsidRDefault="007663B4" w:rsidP="007C71B3">
      <w:pPr>
        <w:ind w:right="134"/>
        <w:jc w:val="both"/>
        <w:rPr>
          <w:sz w:val="28"/>
        </w:rPr>
      </w:pPr>
      <w:r>
        <w:rPr>
          <w:sz w:val="28"/>
        </w:rPr>
        <w:tab/>
        <w:t>5.7.6. В случае признания жалобы, не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6382B" w:rsidRDefault="007663B4" w:rsidP="007C71B3">
      <w:pPr>
        <w:ind w:right="134"/>
        <w:jc w:val="both"/>
        <w:rPr>
          <w:sz w:val="28"/>
        </w:rPr>
      </w:pPr>
      <w:r>
        <w:rPr>
          <w:sz w:val="28"/>
        </w:rPr>
        <w:tab/>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382B" w:rsidRDefault="007663B4" w:rsidP="007C71B3">
      <w:pPr>
        <w:ind w:right="134" w:firstLine="708"/>
        <w:jc w:val="both"/>
        <w:rPr>
          <w:sz w:val="28"/>
        </w:rPr>
      </w:pPr>
      <w:r>
        <w:rPr>
          <w:sz w:val="28"/>
        </w:rPr>
        <w:t>5.8. Порядок информирования заявителя о результатах рассмотрения жалобы</w:t>
      </w:r>
    </w:p>
    <w:p w:rsidR="0046382B" w:rsidRDefault="007663B4" w:rsidP="007C71B3">
      <w:pPr>
        <w:ind w:right="134" w:firstLine="708"/>
        <w:jc w:val="both"/>
        <w:rPr>
          <w:sz w:val="28"/>
        </w:rPr>
      </w:pPr>
      <w:r>
        <w:rPr>
          <w:sz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82B" w:rsidRDefault="007663B4" w:rsidP="007C71B3">
      <w:pPr>
        <w:ind w:right="134" w:firstLine="708"/>
        <w:jc w:val="both"/>
        <w:rPr>
          <w:sz w:val="28"/>
        </w:rPr>
      </w:pPr>
      <w:r>
        <w:rPr>
          <w:sz w:val="28"/>
        </w:rPr>
        <w:t>5.8.2. В случае если жалоба была направлена в электронном виде посредством системы досудебного обжалования с использованием информационно-</w:t>
      </w:r>
      <w:r>
        <w:rPr>
          <w:sz w:val="28"/>
        </w:rPr>
        <w:lastRenderedPageBreak/>
        <w:t>телекоммуникационной сети «Интернет», ответ заявителю направляется посредством системы досудебного обжалования.</w:t>
      </w:r>
    </w:p>
    <w:p w:rsidR="0046382B" w:rsidRDefault="0046382B" w:rsidP="007C71B3">
      <w:pPr>
        <w:ind w:right="134"/>
        <w:jc w:val="both"/>
        <w:rPr>
          <w:sz w:val="28"/>
        </w:rPr>
      </w:pPr>
    </w:p>
    <w:p w:rsidR="0046382B" w:rsidRDefault="007663B4" w:rsidP="007C71B3">
      <w:pPr>
        <w:ind w:right="134"/>
        <w:jc w:val="center"/>
        <w:rPr>
          <w:sz w:val="28"/>
        </w:rPr>
      </w:pPr>
      <w:r>
        <w:rPr>
          <w:sz w:val="28"/>
        </w:rPr>
        <w:t>5.9. Порядок обжалования решения по жалобе</w:t>
      </w:r>
    </w:p>
    <w:p w:rsidR="006024F2" w:rsidRDefault="006024F2" w:rsidP="007C71B3">
      <w:pPr>
        <w:ind w:right="134"/>
        <w:jc w:val="center"/>
        <w:rPr>
          <w:sz w:val="28"/>
        </w:rPr>
      </w:pPr>
    </w:p>
    <w:p w:rsidR="0046382B" w:rsidRDefault="007663B4" w:rsidP="007C71B3">
      <w:pPr>
        <w:ind w:right="134" w:firstLine="708"/>
        <w:jc w:val="both"/>
        <w:rPr>
          <w:sz w:val="28"/>
        </w:rPr>
      </w:pPr>
      <w:r>
        <w:rPr>
          <w:sz w:val="28"/>
        </w:rPr>
        <w:t>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6024F2" w:rsidRDefault="006024F2" w:rsidP="002E09AC">
      <w:pPr>
        <w:ind w:right="134" w:firstLine="708"/>
        <w:jc w:val="center"/>
        <w:rPr>
          <w:sz w:val="28"/>
        </w:rPr>
      </w:pPr>
    </w:p>
    <w:p w:rsidR="002E09AC" w:rsidRDefault="007663B4" w:rsidP="002E09AC">
      <w:pPr>
        <w:ind w:right="134" w:firstLine="708"/>
        <w:jc w:val="center"/>
        <w:rPr>
          <w:sz w:val="28"/>
        </w:rPr>
      </w:pPr>
      <w:r>
        <w:rPr>
          <w:sz w:val="28"/>
        </w:rPr>
        <w:t xml:space="preserve">5.10. Право заявителя на получение информации и документов, </w:t>
      </w:r>
    </w:p>
    <w:p w:rsidR="0046382B" w:rsidRDefault="007663B4" w:rsidP="002E09AC">
      <w:pPr>
        <w:ind w:right="134" w:firstLine="708"/>
        <w:jc w:val="center"/>
        <w:rPr>
          <w:sz w:val="28"/>
        </w:rPr>
      </w:pPr>
      <w:r>
        <w:rPr>
          <w:sz w:val="28"/>
        </w:rPr>
        <w:t>необходимых для обоснования и рассмотрения жалобы</w:t>
      </w:r>
    </w:p>
    <w:p w:rsidR="002E09AC" w:rsidRDefault="002E09AC" w:rsidP="007C71B3">
      <w:pPr>
        <w:ind w:right="134" w:firstLine="708"/>
        <w:jc w:val="both"/>
        <w:rPr>
          <w:sz w:val="28"/>
        </w:rPr>
      </w:pPr>
    </w:p>
    <w:p w:rsidR="0046382B" w:rsidRDefault="007663B4" w:rsidP="007C71B3">
      <w:pPr>
        <w:ind w:right="134" w:firstLine="708"/>
        <w:jc w:val="both"/>
        <w:rPr>
          <w:sz w:val="28"/>
        </w:rPr>
      </w:pPr>
      <w:r>
        <w:rPr>
          <w:sz w:val="28"/>
        </w:rPr>
        <w:t>5.10.1. 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2E09AC" w:rsidRDefault="002E09AC" w:rsidP="007C71B3">
      <w:pPr>
        <w:ind w:right="134"/>
        <w:jc w:val="center"/>
        <w:rPr>
          <w:sz w:val="28"/>
        </w:rPr>
      </w:pPr>
    </w:p>
    <w:p w:rsidR="006024F2" w:rsidRDefault="006024F2" w:rsidP="007C71B3">
      <w:pPr>
        <w:ind w:right="134"/>
        <w:jc w:val="center"/>
        <w:rPr>
          <w:sz w:val="28"/>
        </w:rPr>
      </w:pPr>
    </w:p>
    <w:p w:rsidR="006024F2" w:rsidRDefault="006024F2" w:rsidP="007C71B3">
      <w:pPr>
        <w:ind w:right="134"/>
        <w:jc w:val="center"/>
        <w:rPr>
          <w:sz w:val="28"/>
        </w:rPr>
      </w:pPr>
    </w:p>
    <w:p w:rsidR="0046382B" w:rsidRDefault="007663B4" w:rsidP="007C71B3">
      <w:pPr>
        <w:ind w:right="134"/>
        <w:jc w:val="center"/>
        <w:rPr>
          <w:sz w:val="28"/>
        </w:rPr>
      </w:pPr>
      <w:r>
        <w:rPr>
          <w:sz w:val="28"/>
        </w:rPr>
        <w:t>5.11. Способы информирования заявителей</w:t>
      </w:r>
    </w:p>
    <w:p w:rsidR="0046382B" w:rsidRDefault="007663B4" w:rsidP="007C71B3">
      <w:pPr>
        <w:ind w:right="134"/>
        <w:jc w:val="center"/>
        <w:rPr>
          <w:sz w:val="28"/>
        </w:rPr>
      </w:pPr>
      <w:r>
        <w:rPr>
          <w:sz w:val="28"/>
        </w:rPr>
        <w:t>о порядке подачи и рассмотрения жалобы</w:t>
      </w:r>
    </w:p>
    <w:p w:rsidR="0046382B" w:rsidRDefault="0046382B" w:rsidP="007C71B3">
      <w:pPr>
        <w:ind w:right="134"/>
        <w:jc w:val="center"/>
        <w:rPr>
          <w:sz w:val="28"/>
        </w:rPr>
      </w:pPr>
    </w:p>
    <w:p w:rsidR="0046382B" w:rsidRDefault="007663B4" w:rsidP="007C71B3">
      <w:pPr>
        <w:ind w:right="134" w:firstLine="708"/>
        <w:jc w:val="both"/>
        <w:rPr>
          <w:sz w:val="28"/>
        </w:rPr>
      </w:pPr>
      <w:r>
        <w:rPr>
          <w:sz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w:t>
      </w:r>
      <w:r>
        <w:rPr>
          <w:sz w:val="28"/>
        </w:rPr>
        <w:lastRenderedPageBreak/>
        <w:t>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Региональном портале.</w:t>
      </w:r>
    </w:p>
    <w:p w:rsidR="0046382B" w:rsidRDefault="0046382B" w:rsidP="007C71B3">
      <w:pPr>
        <w:ind w:right="134"/>
        <w:jc w:val="both"/>
        <w:rPr>
          <w:sz w:val="28"/>
        </w:rPr>
      </w:pPr>
    </w:p>
    <w:p w:rsidR="0046382B" w:rsidRDefault="0046382B" w:rsidP="007C71B3">
      <w:pPr>
        <w:ind w:right="134"/>
        <w:jc w:val="both"/>
        <w:rPr>
          <w:sz w:val="28"/>
        </w:rPr>
      </w:pPr>
    </w:p>
    <w:bookmarkEnd w:id="34"/>
    <w:p w:rsidR="00375BD2" w:rsidRDefault="00375BD2" w:rsidP="007C71B3">
      <w:pPr>
        <w:ind w:right="134"/>
        <w:jc w:val="both"/>
        <w:rPr>
          <w:sz w:val="28"/>
        </w:rPr>
      </w:pPr>
    </w:p>
    <w:p w:rsidR="0046710A" w:rsidRDefault="0046710A" w:rsidP="007C71B3">
      <w:pPr>
        <w:ind w:right="134"/>
        <w:jc w:val="both"/>
        <w:rPr>
          <w:sz w:val="28"/>
        </w:rPr>
      </w:pPr>
      <w:r>
        <w:rPr>
          <w:sz w:val="28"/>
        </w:rPr>
        <w:t xml:space="preserve">Заместитель главы </w:t>
      </w:r>
    </w:p>
    <w:p w:rsidR="0046382B" w:rsidRDefault="0046710A" w:rsidP="007C71B3">
      <w:pPr>
        <w:ind w:right="134"/>
        <w:jc w:val="both"/>
        <w:rPr>
          <w:sz w:val="28"/>
        </w:rPr>
      </w:pPr>
      <w:r>
        <w:rPr>
          <w:sz w:val="28"/>
        </w:rPr>
        <w:t>Апшеронского городского поселения</w:t>
      </w:r>
    </w:p>
    <w:p w:rsidR="0046710A" w:rsidRDefault="0046710A" w:rsidP="007C71B3">
      <w:pPr>
        <w:ind w:right="134"/>
        <w:jc w:val="both"/>
        <w:rPr>
          <w:sz w:val="28"/>
        </w:rPr>
      </w:pPr>
      <w:r>
        <w:rPr>
          <w:sz w:val="28"/>
        </w:rPr>
        <w:t>Апшеронского района                                                                      Н.И. Покусаева</w:t>
      </w:r>
    </w:p>
    <w:p w:rsidR="0046382B" w:rsidRDefault="0046382B"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2E09AC" w:rsidRDefault="005173EF" w:rsidP="007C71B3">
      <w:pPr>
        <w:ind w:left="3969"/>
        <w:jc w:val="both"/>
        <w:rPr>
          <w:bCs/>
          <w:sz w:val="28"/>
          <w:szCs w:val="28"/>
        </w:rPr>
      </w:pPr>
      <w:r>
        <w:rPr>
          <w:bCs/>
          <w:sz w:val="28"/>
          <w:szCs w:val="28"/>
        </w:rPr>
        <w:t xml:space="preserve">                           </w:t>
      </w: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2E09AC" w:rsidRDefault="002E09AC" w:rsidP="007C71B3">
      <w:pPr>
        <w:ind w:left="3969"/>
        <w:jc w:val="both"/>
        <w:rPr>
          <w:bCs/>
          <w:sz w:val="28"/>
          <w:szCs w:val="28"/>
        </w:rPr>
      </w:pPr>
    </w:p>
    <w:p w:rsidR="006024F2" w:rsidRDefault="002E09AC" w:rsidP="007C71B3">
      <w:pPr>
        <w:ind w:left="3969"/>
        <w:jc w:val="both"/>
        <w:rPr>
          <w:bCs/>
          <w:sz w:val="28"/>
          <w:szCs w:val="28"/>
        </w:rPr>
      </w:pPr>
      <w:r>
        <w:rPr>
          <w:bCs/>
          <w:sz w:val="28"/>
          <w:szCs w:val="28"/>
        </w:rPr>
        <w:t xml:space="preserve">                       </w:t>
      </w: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6024F2" w:rsidRDefault="006024F2" w:rsidP="007C71B3">
      <w:pPr>
        <w:ind w:left="3969"/>
        <w:jc w:val="both"/>
        <w:rPr>
          <w:bCs/>
          <w:sz w:val="28"/>
          <w:szCs w:val="28"/>
        </w:rPr>
      </w:pPr>
    </w:p>
    <w:p w:rsidR="007663B4" w:rsidRPr="00DE3B05" w:rsidRDefault="006024F2" w:rsidP="007C71B3">
      <w:pPr>
        <w:ind w:left="3969"/>
        <w:jc w:val="both"/>
        <w:rPr>
          <w:bCs/>
          <w:sz w:val="28"/>
          <w:szCs w:val="28"/>
        </w:rPr>
      </w:pPr>
      <w:r>
        <w:rPr>
          <w:bCs/>
          <w:sz w:val="28"/>
          <w:szCs w:val="28"/>
        </w:rPr>
        <w:lastRenderedPageBreak/>
        <w:t xml:space="preserve">                       </w:t>
      </w:r>
      <w:r w:rsidR="002E09AC">
        <w:rPr>
          <w:bCs/>
          <w:sz w:val="28"/>
          <w:szCs w:val="28"/>
        </w:rPr>
        <w:t xml:space="preserve">  </w:t>
      </w:r>
      <w:r w:rsidR="007663B4" w:rsidRPr="00DE3B05">
        <w:rPr>
          <w:bCs/>
          <w:sz w:val="28"/>
          <w:szCs w:val="28"/>
        </w:rPr>
        <w:t xml:space="preserve">ПРИЛОЖЕНИЕ № </w:t>
      </w:r>
      <w:r w:rsidR="007663B4">
        <w:rPr>
          <w:bCs/>
          <w:sz w:val="28"/>
          <w:szCs w:val="28"/>
        </w:rPr>
        <w:t>1</w:t>
      </w:r>
    </w:p>
    <w:p w:rsidR="007663B4" w:rsidRPr="007663B4" w:rsidRDefault="007663B4" w:rsidP="007C71B3">
      <w:pPr>
        <w:ind w:left="3969"/>
        <w:jc w:val="both"/>
        <w:rPr>
          <w:bCs/>
          <w:sz w:val="28"/>
          <w:szCs w:val="28"/>
        </w:rPr>
      </w:pPr>
      <w:r w:rsidRPr="00DE3B05">
        <w:rPr>
          <w:bCs/>
          <w:sz w:val="28"/>
          <w:szCs w:val="28"/>
        </w:rPr>
        <w:t xml:space="preserve">к административному регламенту предоставления администрацией </w:t>
      </w:r>
      <w:r w:rsidR="0046710A">
        <w:rPr>
          <w:sz w:val="28"/>
        </w:rPr>
        <w:t xml:space="preserve">Апшеронского городского поселения Апшеронского района </w:t>
      </w:r>
      <w:r w:rsidRPr="00DE3B05">
        <w:rPr>
          <w:bCs/>
          <w:sz w:val="28"/>
          <w:szCs w:val="28"/>
        </w:rPr>
        <w:t>муниципальной услуги</w:t>
      </w:r>
      <w:r>
        <w:rPr>
          <w:bCs/>
          <w:sz w:val="28"/>
          <w:szCs w:val="28"/>
        </w:rPr>
        <w:t xml:space="preserve"> </w:t>
      </w:r>
      <w:r w:rsidRPr="007663B4">
        <w:rPr>
          <w:sz w:val="28"/>
          <w:szCs w:val="28"/>
        </w:rPr>
        <w:t>«</w:t>
      </w:r>
      <w:r w:rsidRPr="007663B4">
        <w:rPr>
          <w:iCs/>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6710A">
        <w:rPr>
          <w:iCs/>
          <w:sz w:val="28"/>
          <w:szCs w:val="28"/>
        </w:rPr>
        <w:t xml:space="preserve">, </w:t>
      </w:r>
      <w:r w:rsidR="0046710A" w:rsidRPr="0046710A">
        <w:rPr>
          <w:sz w:val="28"/>
        </w:rPr>
        <w:t>публичных сервитутов</w:t>
      </w:r>
      <w:r w:rsidRPr="007663B4">
        <w:rPr>
          <w:sz w:val="28"/>
          <w:szCs w:val="28"/>
        </w:rPr>
        <w:t>»</w:t>
      </w:r>
    </w:p>
    <w:p w:rsidR="007663B4" w:rsidRDefault="007663B4" w:rsidP="007C71B3">
      <w:pPr>
        <w:pStyle w:val="2"/>
        <w:spacing w:before="0" w:after="0"/>
        <w:rPr>
          <w:rFonts w:ascii="Times New Roman" w:hAnsi="Times New Roman"/>
          <w:b w:val="0"/>
          <w:i w:val="0"/>
        </w:rPr>
      </w:pPr>
    </w:p>
    <w:p w:rsidR="007663B4" w:rsidRDefault="007663B4" w:rsidP="007C71B3">
      <w:pPr>
        <w:widowControl w:val="0"/>
        <w:autoSpaceDE w:val="0"/>
        <w:autoSpaceDN w:val="0"/>
        <w:adjustRightInd w:val="0"/>
        <w:ind w:firstLine="3969"/>
        <w:rPr>
          <w:sz w:val="28"/>
          <w:szCs w:val="28"/>
        </w:rPr>
      </w:pPr>
    </w:p>
    <w:p w:rsidR="007663B4" w:rsidRDefault="007663B4" w:rsidP="007C71B3">
      <w:pPr>
        <w:widowControl w:val="0"/>
        <w:autoSpaceDE w:val="0"/>
        <w:autoSpaceDN w:val="0"/>
        <w:adjustRightInd w:val="0"/>
        <w:jc w:val="center"/>
        <w:rPr>
          <w:sz w:val="28"/>
          <w:szCs w:val="28"/>
        </w:rPr>
      </w:pPr>
      <w:r>
        <w:rPr>
          <w:sz w:val="28"/>
          <w:szCs w:val="28"/>
        </w:rPr>
        <w:t>ЗАЯВЛЕНИЕ</w:t>
      </w:r>
    </w:p>
    <w:p w:rsidR="0046710A" w:rsidRDefault="007663B4" w:rsidP="007C71B3">
      <w:pPr>
        <w:autoSpaceDE w:val="0"/>
        <w:autoSpaceDN w:val="0"/>
        <w:adjustRightInd w:val="0"/>
        <w:jc w:val="center"/>
        <w:rPr>
          <w:spacing w:val="2"/>
          <w:sz w:val="28"/>
          <w:szCs w:val="28"/>
        </w:rPr>
      </w:pPr>
      <w:r>
        <w:rPr>
          <w:spacing w:val="2"/>
          <w:sz w:val="28"/>
          <w:szCs w:val="28"/>
        </w:rPr>
        <w:t xml:space="preserve">о </w:t>
      </w:r>
      <w:r w:rsidRPr="00013794">
        <w:rPr>
          <w:spacing w:val="2"/>
          <w:sz w:val="28"/>
          <w:szCs w:val="28"/>
        </w:rPr>
        <w:t>заключении</w:t>
      </w:r>
      <w:r>
        <w:rPr>
          <w:spacing w:val="2"/>
          <w:sz w:val="28"/>
          <w:szCs w:val="28"/>
        </w:rPr>
        <w:t xml:space="preserve"> </w:t>
      </w:r>
      <w:r w:rsidRPr="00013794">
        <w:rPr>
          <w:spacing w:val="2"/>
          <w:sz w:val="28"/>
          <w:szCs w:val="28"/>
        </w:rPr>
        <w:t>договора</w:t>
      </w:r>
      <w:r>
        <w:rPr>
          <w:spacing w:val="2"/>
          <w:sz w:val="28"/>
          <w:szCs w:val="28"/>
        </w:rPr>
        <w:t xml:space="preserve"> </w:t>
      </w:r>
      <w:r w:rsidRPr="00013794">
        <w:rPr>
          <w:spacing w:val="2"/>
          <w:sz w:val="28"/>
          <w:szCs w:val="28"/>
        </w:rPr>
        <w:t>на</w:t>
      </w:r>
      <w:r>
        <w:rPr>
          <w:spacing w:val="2"/>
          <w:sz w:val="28"/>
          <w:szCs w:val="28"/>
        </w:rPr>
        <w:t xml:space="preserve"> </w:t>
      </w:r>
      <w:r w:rsidRPr="00013794">
        <w:rPr>
          <w:spacing w:val="2"/>
          <w:sz w:val="28"/>
          <w:szCs w:val="28"/>
        </w:rPr>
        <w:t>размещение</w:t>
      </w:r>
      <w:r>
        <w:rPr>
          <w:spacing w:val="2"/>
          <w:sz w:val="28"/>
          <w:szCs w:val="28"/>
        </w:rPr>
        <w:t xml:space="preserve"> </w:t>
      </w:r>
      <w:r w:rsidRPr="00013794">
        <w:rPr>
          <w:spacing w:val="2"/>
          <w:sz w:val="28"/>
          <w:szCs w:val="28"/>
        </w:rPr>
        <w:t>объектов</w:t>
      </w:r>
      <w:r>
        <w:rPr>
          <w:spacing w:val="2"/>
          <w:sz w:val="28"/>
          <w:szCs w:val="28"/>
        </w:rPr>
        <w:t xml:space="preserve"> </w:t>
      </w:r>
      <w:r w:rsidRPr="00013794">
        <w:rPr>
          <w:spacing w:val="2"/>
          <w:sz w:val="28"/>
          <w:szCs w:val="28"/>
        </w:rPr>
        <w:t>на</w:t>
      </w:r>
      <w:r>
        <w:rPr>
          <w:spacing w:val="2"/>
          <w:sz w:val="28"/>
          <w:szCs w:val="28"/>
        </w:rPr>
        <w:t xml:space="preserve"> </w:t>
      </w:r>
      <w:r w:rsidRPr="00013794">
        <w:rPr>
          <w:spacing w:val="2"/>
          <w:sz w:val="28"/>
          <w:szCs w:val="28"/>
        </w:rPr>
        <w:t>землях</w:t>
      </w:r>
      <w:r>
        <w:rPr>
          <w:spacing w:val="2"/>
          <w:sz w:val="28"/>
          <w:szCs w:val="28"/>
        </w:rPr>
        <w:t xml:space="preserve"> </w:t>
      </w:r>
      <w:r w:rsidRPr="00013794">
        <w:rPr>
          <w:spacing w:val="2"/>
          <w:sz w:val="28"/>
          <w:szCs w:val="28"/>
        </w:rPr>
        <w:t>или</w:t>
      </w:r>
      <w:r>
        <w:rPr>
          <w:spacing w:val="2"/>
          <w:sz w:val="28"/>
          <w:szCs w:val="28"/>
        </w:rPr>
        <w:t xml:space="preserve"> </w:t>
      </w:r>
      <w:r w:rsidRPr="00013794">
        <w:rPr>
          <w:spacing w:val="2"/>
          <w:sz w:val="28"/>
          <w:szCs w:val="28"/>
        </w:rPr>
        <w:t>земельных</w:t>
      </w:r>
      <w:r>
        <w:rPr>
          <w:spacing w:val="2"/>
          <w:sz w:val="28"/>
          <w:szCs w:val="28"/>
        </w:rPr>
        <w:t xml:space="preserve"> </w:t>
      </w:r>
      <w:r w:rsidRPr="00013794">
        <w:rPr>
          <w:spacing w:val="2"/>
          <w:sz w:val="28"/>
          <w:szCs w:val="28"/>
        </w:rPr>
        <w:t>участках,</w:t>
      </w:r>
      <w:r>
        <w:rPr>
          <w:spacing w:val="2"/>
          <w:sz w:val="28"/>
          <w:szCs w:val="28"/>
        </w:rPr>
        <w:t xml:space="preserve"> </w:t>
      </w:r>
      <w:r w:rsidRPr="00013794">
        <w:rPr>
          <w:spacing w:val="2"/>
          <w:sz w:val="28"/>
          <w:szCs w:val="28"/>
        </w:rPr>
        <w:t>находящихся</w:t>
      </w:r>
      <w:r>
        <w:rPr>
          <w:spacing w:val="2"/>
          <w:sz w:val="28"/>
          <w:szCs w:val="28"/>
        </w:rPr>
        <w:t xml:space="preserve"> </w:t>
      </w:r>
      <w:r w:rsidRPr="00013794">
        <w:rPr>
          <w:spacing w:val="2"/>
          <w:sz w:val="28"/>
          <w:szCs w:val="28"/>
        </w:rPr>
        <w:t>в</w:t>
      </w:r>
      <w:r>
        <w:rPr>
          <w:spacing w:val="2"/>
          <w:sz w:val="28"/>
          <w:szCs w:val="28"/>
        </w:rPr>
        <w:t xml:space="preserve"> </w:t>
      </w:r>
      <w:r w:rsidRPr="00013794">
        <w:rPr>
          <w:spacing w:val="2"/>
          <w:sz w:val="28"/>
          <w:szCs w:val="28"/>
        </w:rPr>
        <w:t>государственной</w:t>
      </w:r>
      <w:r>
        <w:rPr>
          <w:spacing w:val="2"/>
          <w:sz w:val="28"/>
          <w:szCs w:val="28"/>
        </w:rPr>
        <w:t xml:space="preserve"> </w:t>
      </w:r>
      <w:r w:rsidRPr="00013794">
        <w:rPr>
          <w:spacing w:val="2"/>
          <w:sz w:val="28"/>
          <w:szCs w:val="28"/>
        </w:rPr>
        <w:t>или</w:t>
      </w:r>
      <w:r>
        <w:rPr>
          <w:spacing w:val="2"/>
          <w:sz w:val="28"/>
          <w:szCs w:val="28"/>
        </w:rPr>
        <w:t xml:space="preserve"> </w:t>
      </w:r>
      <w:r w:rsidRPr="00013794">
        <w:rPr>
          <w:spacing w:val="2"/>
          <w:sz w:val="28"/>
          <w:szCs w:val="28"/>
        </w:rPr>
        <w:t>муниципальной</w:t>
      </w:r>
      <w:r>
        <w:rPr>
          <w:spacing w:val="2"/>
          <w:sz w:val="28"/>
          <w:szCs w:val="28"/>
        </w:rPr>
        <w:t xml:space="preserve"> </w:t>
      </w:r>
      <w:r w:rsidRPr="00013794">
        <w:rPr>
          <w:spacing w:val="2"/>
          <w:sz w:val="28"/>
          <w:szCs w:val="28"/>
        </w:rPr>
        <w:t>собственности,</w:t>
      </w:r>
      <w:r>
        <w:rPr>
          <w:spacing w:val="2"/>
          <w:sz w:val="28"/>
          <w:szCs w:val="28"/>
        </w:rPr>
        <w:t xml:space="preserve"> </w:t>
      </w:r>
      <w:r w:rsidRPr="00013794">
        <w:rPr>
          <w:spacing w:val="2"/>
          <w:sz w:val="28"/>
          <w:szCs w:val="28"/>
        </w:rPr>
        <w:t>без</w:t>
      </w:r>
      <w:r>
        <w:rPr>
          <w:spacing w:val="2"/>
          <w:sz w:val="28"/>
          <w:szCs w:val="28"/>
        </w:rPr>
        <w:t xml:space="preserve"> </w:t>
      </w:r>
      <w:r w:rsidRPr="00013794">
        <w:rPr>
          <w:spacing w:val="2"/>
          <w:sz w:val="28"/>
          <w:szCs w:val="28"/>
        </w:rPr>
        <w:t>предоставления</w:t>
      </w:r>
      <w:r>
        <w:rPr>
          <w:spacing w:val="2"/>
          <w:sz w:val="28"/>
          <w:szCs w:val="28"/>
        </w:rPr>
        <w:t xml:space="preserve"> </w:t>
      </w:r>
      <w:r w:rsidRPr="00013794">
        <w:rPr>
          <w:spacing w:val="2"/>
          <w:sz w:val="28"/>
          <w:szCs w:val="28"/>
        </w:rPr>
        <w:t>земельных</w:t>
      </w:r>
      <w:r>
        <w:rPr>
          <w:spacing w:val="2"/>
          <w:sz w:val="28"/>
          <w:szCs w:val="28"/>
        </w:rPr>
        <w:t xml:space="preserve"> </w:t>
      </w:r>
      <w:r w:rsidRPr="00013794">
        <w:rPr>
          <w:spacing w:val="2"/>
          <w:sz w:val="28"/>
          <w:szCs w:val="28"/>
        </w:rPr>
        <w:t>участков</w:t>
      </w:r>
      <w:r>
        <w:rPr>
          <w:spacing w:val="2"/>
          <w:sz w:val="28"/>
          <w:szCs w:val="28"/>
        </w:rPr>
        <w:t xml:space="preserve"> </w:t>
      </w:r>
      <w:r w:rsidRPr="00013794">
        <w:rPr>
          <w:spacing w:val="2"/>
          <w:sz w:val="28"/>
          <w:szCs w:val="28"/>
        </w:rPr>
        <w:t>и</w:t>
      </w:r>
      <w:r>
        <w:rPr>
          <w:spacing w:val="2"/>
          <w:sz w:val="28"/>
          <w:szCs w:val="28"/>
        </w:rPr>
        <w:t xml:space="preserve"> </w:t>
      </w:r>
      <w:r w:rsidRPr="00013794">
        <w:rPr>
          <w:spacing w:val="2"/>
          <w:sz w:val="28"/>
          <w:szCs w:val="28"/>
        </w:rPr>
        <w:t>установления</w:t>
      </w:r>
      <w:r>
        <w:rPr>
          <w:spacing w:val="2"/>
          <w:sz w:val="28"/>
          <w:szCs w:val="28"/>
        </w:rPr>
        <w:t xml:space="preserve"> сервитутов</w:t>
      </w:r>
      <w:r w:rsidR="0046710A">
        <w:rPr>
          <w:spacing w:val="2"/>
          <w:sz w:val="28"/>
          <w:szCs w:val="28"/>
        </w:rPr>
        <w:t>,</w:t>
      </w:r>
    </w:p>
    <w:p w:rsidR="007663B4" w:rsidRDefault="0046710A" w:rsidP="007C71B3">
      <w:pPr>
        <w:autoSpaceDE w:val="0"/>
        <w:autoSpaceDN w:val="0"/>
        <w:adjustRightInd w:val="0"/>
        <w:jc w:val="center"/>
        <w:rPr>
          <w:sz w:val="28"/>
        </w:rPr>
      </w:pPr>
      <w:r w:rsidRPr="0046710A">
        <w:rPr>
          <w:sz w:val="28"/>
        </w:rPr>
        <w:t xml:space="preserve"> публичных сервитутов</w:t>
      </w:r>
    </w:p>
    <w:p w:rsidR="0046710A" w:rsidRDefault="0046710A" w:rsidP="007C71B3">
      <w:pPr>
        <w:autoSpaceDE w:val="0"/>
        <w:autoSpaceDN w:val="0"/>
        <w:adjustRightInd w:val="0"/>
        <w:jc w:val="center"/>
        <w:rPr>
          <w:spacing w:val="2"/>
          <w:sz w:val="28"/>
          <w:szCs w:val="28"/>
        </w:rPr>
      </w:pPr>
    </w:p>
    <w:p w:rsidR="007663B4" w:rsidRDefault="007663B4" w:rsidP="007C71B3">
      <w:pPr>
        <w:autoSpaceDE w:val="0"/>
        <w:autoSpaceDN w:val="0"/>
        <w:adjustRightInd w:val="0"/>
        <w:jc w:val="center"/>
        <w:rPr>
          <w:sz w:val="28"/>
          <w:szCs w:val="28"/>
        </w:rPr>
      </w:pPr>
      <w:r>
        <w:rPr>
          <w:sz w:val="28"/>
          <w:szCs w:val="28"/>
        </w:rPr>
        <w:t>_________________________________________________________________</w:t>
      </w:r>
    </w:p>
    <w:p w:rsidR="007663B4" w:rsidRPr="006F76D0" w:rsidRDefault="007663B4" w:rsidP="007C71B3">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7663B4" w:rsidRDefault="007663B4" w:rsidP="007C71B3">
      <w:pPr>
        <w:widowControl w:val="0"/>
        <w:jc w:val="both"/>
      </w:pPr>
    </w:p>
    <w:p w:rsidR="007663B4" w:rsidRPr="0046710A" w:rsidRDefault="007663B4" w:rsidP="007C71B3">
      <w:pPr>
        <w:widowControl w:val="0"/>
        <w:jc w:val="both"/>
        <w:rPr>
          <w:szCs w:val="24"/>
        </w:rPr>
      </w:pPr>
      <w:r w:rsidRPr="0046710A">
        <w:rPr>
          <w:szCs w:val="24"/>
        </w:rPr>
        <w:t>свидетельство о государственной регистрации юридического лица:</w:t>
      </w:r>
    </w:p>
    <w:p w:rsidR="007663B4" w:rsidRPr="0046710A" w:rsidRDefault="007663B4" w:rsidP="007C71B3">
      <w:pPr>
        <w:jc w:val="both"/>
        <w:rPr>
          <w:szCs w:val="24"/>
        </w:rPr>
      </w:pPr>
      <w:r w:rsidRPr="0046710A">
        <w:rPr>
          <w:szCs w:val="24"/>
        </w:rPr>
        <w:t>се</w:t>
      </w:r>
      <w:r w:rsidR="0046710A" w:rsidRPr="0046710A">
        <w:rPr>
          <w:szCs w:val="24"/>
        </w:rPr>
        <w:t>р</w:t>
      </w:r>
      <w:r w:rsidRPr="0046710A">
        <w:rPr>
          <w:szCs w:val="24"/>
        </w:rPr>
        <w:t>ия_________номер___________выдано________________________________________</w:t>
      </w:r>
      <w:r w:rsidR="0046710A" w:rsidRPr="0046710A">
        <w:rPr>
          <w:szCs w:val="24"/>
        </w:rPr>
        <w:t>___</w:t>
      </w:r>
      <w:r w:rsidRPr="0046710A">
        <w:rPr>
          <w:szCs w:val="24"/>
        </w:rPr>
        <w:t>,</w:t>
      </w:r>
    </w:p>
    <w:p w:rsidR="007663B4" w:rsidRPr="0046710A" w:rsidRDefault="007663B4" w:rsidP="007C71B3">
      <w:pPr>
        <w:jc w:val="both"/>
        <w:rPr>
          <w:szCs w:val="24"/>
        </w:rPr>
      </w:pPr>
      <w:r w:rsidRPr="0046710A">
        <w:rPr>
          <w:szCs w:val="24"/>
        </w:rPr>
        <w:t>ОГРН _______________________________ИНН________________________________</w:t>
      </w:r>
      <w:r w:rsidR="00D57CAA">
        <w:rPr>
          <w:szCs w:val="24"/>
        </w:rPr>
        <w:t>____</w:t>
      </w:r>
      <w:r w:rsidRPr="0046710A">
        <w:rPr>
          <w:szCs w:val="24"/>
        </w:rPr>
        <w:t xml:space="preserve"> </w:t>
      </w:r>
    </w:p>
    <w:p w:rsidR="007663B4" w:rsidRPr="0046710A" w:rsidRDefault="007663B4" w:rsidP="007C71B3">
      <w:pPr>
        <w:jc w:val="both"/>
        <w:rPr>
          <w:szCs w:val="24"/>
        </w:rPr>
      </w:pPr>
      <w:r w:rsidRPr="0046710A">
        <w:rPr>
          <w:szCs w:val="24"/>
        </w:rPr>
        <w:t>СНИЛС______________________ паспорт: серия______ номер___________________</w:t>
      </w:r>
      <w:r w:rsidR="00D57CAA">
        <w:rPr>
          <w:szCs w:val="24"/>
        </w:rPr>
        <w:t>_____</w:t>
      </w:r>
    </w:p>
    <w:p w:rsidR="007663B4" w:rsidRPr="0046710A" w:rsidRDefault="007663B4" w:rsidP="007C71B3">
      <w:pPr>
        <w:jc w:val="both"/>
        <w:rPr>
          <w:szCs w:val="24"/>
        </w:rPr>
      </w:pPr>
      <w:r w:rsidRPr="0046710A">
        <w:rPr>
          <w:szCs w:val="24"/>
        </w:rPr>
        <w:t>выдан___________________________________________________________________</w:t>
      </w:r>
      <w:r w:rsidR="00D57CAA">
        <w:rPr>
          <w:szCs w:val="24"/>
        </w:rPr>
        <w:t>_____</w:t>
      </w:r>
      <w:r w:rsidRPr="0046710A">
        <w:rPr>
          <w:szCs w:val="24"/>
        </w:rPr>
        <w:t>,</w:t>
      </w:r>
    </w:p>
    <w:p w:rsidR="0046710A" w:rsidRPr="0046710A" w:rsidRDefault="007663B4" w:rsidP="007C71B3">
      <w:pPr>
        <w:jc w:val="both"/>
        <w:rPr>
          <w:szCs w:val="24"/>
        </w:rPr>
      </w:pPr>
      <w:r w:rsidRPr="0046710A">
        <w:rPr>
          <w:szCs w:val="24"/>
        </w:rPr>
        <w:t>в лице __________________________________________________________________</w:t>
      </w:r>
      <w:r w:rsidR="00D57CAA">
        <w:rPr>
          <w:szCs w:val="24"/>
        </w:rPr>
        <w:t>_____</w:t>
      </w:r>
      <w:r w:rsidRPr="0046710A">
        <w:rPr>
          <w:szCs w:val="24"/>
        </w:rPr>
        <w:t xml:space="preserve"> </w:t>
      </w:r>
    </w:p>
    <w:p w:rsidR="007663B4" w:rsidRPr="0046710A" w:rsidRDefault="007663B4" w:rsidP="007C71B3">
      <w:pPr>
        <w:jc w:val="both"/>
        <w:rPr>
          <w:szCs w:val="24"/>
        </w:rPr>
      </w:pPr>
      <w:r w:rsidRPr="0046710A">
        <w:rPr>
          <w:szCs w:val="24"/>
        </w:rPr>
        <w:t>действующего на основании ___________________________________________________</w:t>
      </w:r>
      <w:r w:rsidR="00D57CAA">
        <w:rPr>
          <w:szCs w:val="24"/>
        </w:rPr>
        <w:t>__</w:t>
      </w:r>
    </w:p>
    <w:p w:rsidR="007663B4" w:rsidRPr="0046710A" w:rsidRDefault="007663B4" w:rsidP="007C71B3">
      <w:pPr>
        <w:tabs>
          <w:tab w:val="left" w:pos="3828"/>
        </w:tabs>
        <w:jc w:val="center"/>
        <w:rPr>
          <w:szCs w:val="24"/>
        </w:rPr>
      </w:pPr>
      <w:r w:rsidRPr="0046710A">
        <w:rPr>
          <w:szCs w:val="24"/>
        </w:rPr>
        <w:t>(реквизиты доверенности, устава или др., серия, номер, дата)</w:t>
      </w:r>
    </w:p>
    <w:p w:rsidR="007663B4" w:rsidRPr="0046710A" w:rsidRDefault="007663B4" w:rsidP="007C71B3">
      <w:pPr>
        <w:jc w:val="both"/>
        <w:rPr>
          <w:szCs w:val="24"/>
        </w:rPr>
      </w:pPr>
      <w:r w:rsidRPr="0046710A">
        <w:rPr>
          <w:szCs w:val="24"/>
        </w:rPr>
        <w:t>контактный телефон ______________________________________________________</w:t>
      </w:r>
      <w:r w:rsidR="00D57CAA">
        <w:rPr>
          <w:szCs w:val="24"/>
        </w:rPr>
        <w:t>______</w:t>
      </w:r>
      <w:r w:rsidRPr="0046710A">
        <w:rPr>
          <w:szCs w:val="24"/>
        </w:rPr>
        <w:t>,</w:t>
      </w:r>
    </w:p>
    <w:p w:rsidR="007663B4" w:rsidRPr="0046710A" w:rsidRDefault="007663B4" w:rsidP="007C71B3">
      <w:pPr>
        <w:widowControl w:val="0"/>
        <w:jc w:val="both"/>
        <w:rPr>
          <w:szCs w:val="24"/>
        </w:rPr>
      </w:pPr>
      <w:r w:rsidRPr="0046710A">
        <w:rPr>
          <w:szCs w:val="24"/>
        </w:rPr>
        <w:t xml:space="preserve">Место нахождения заявителя (для юридического </w:t>
      </w:r>
      <w:proofErr w:type="gramStart"/>
      <w:r w:rsidRPr="0046710A">
        <w:rPr>
          <w:szCs w:val="24"/>
        </w:rPr>
        <w:t>лица)_</w:t>
      </w:r>
      <w:proofErr w:type="gramEnd"/>
      <w:r w:rsidRPr="0046710A">
        <w:rPr>
          <w:szCs w:val="24"/>
        </w:rPr>
        <w:t>__________________________</w:t>
      </w:r>
      <w:r w:rsidR="00D57CAA">
        <w:rPr>
          <w:szCs w:val="24"/>
        </w:rPr>
        <w:t>____</w:t>
      </w:r>
    </w:p>
    <w:p w:rsidR="007663B4" w:rsidRPr="0046710A" w:rsidRDefault="007663B4" w:rsidP="007C71B3">
      <w:pPr>
        <w:widowControl w:val="0"/>
        <w:jc w:val="both"/>
        <w:rPr>
          <w:szCs w:val="24"/>
        </w:rPr>
      </w:pPr>
      <w:r w:rsidRPr="0046710A">
        <w:rPr>
          <w:szCs w:val="24"/>
        </w:rPr>
        <w:t>________________________________________________________________________</w:t>
      </w:r>
      <w:r w:rsidR="00D57CAA">
        <w:rPr>
          <w:szCs w:val="24"/>
        </w:rPr>
        <w:t>_____</w:t>
      </w:r>
    </w:p>
    <w:p w:rsidR="007663B4" w:rsidRPr="0046710A" w:rsidRDefault="007663B4" w:rsidP="007C71B3">
      <w:pPr>
        <w:widowControl w:val="0"/>
        <w:jc w:val="center"/>
        <w:rPr>
          <w:szCs w:val="24"/>
        </w:rPr>
      </w:pPr>
      <w:r w:rsidRPr="0046710A">
        <w:rPr>
          <w:szCs w:val="24"/>
        </w:rPr>
        <w:t>(адрес юридического лица)</w:t>
      </w:r>
    </w:p>
    <w:p w:rsidR="007663B4" w:rsidRPr="0046710A" w:rsidRDefault="007663B4" w:rsidP="007C71B3">
      <w:pPr>
        <w:widowControl w:val="0"/>
        <w:jc w:val="both"/>
        <w:rPr>
          <w:szCs w:val="24"/>
        </w:rPr>
      </w:pPr>
      <w:r w:rsidRPr="0046710A">
        <w:rPr>
          <w:szCs w:val="24"/>
        </w:rPr>
        <w:t xml:space="preserve">Место жительства заявителя (для физического </w:t>
      </w:r>
      <w:proofErr w:type="gramStart"/>
      <w:r w:rsidRPr="0046710A">
        <w:rPr>
          <w:szCs w:val="24"/>
        </w:rPr>
        <w:t>лица)_</w:t>
      </w:r>
      <w:proofErr w:type="gramEnd"/>
      <w:r w:rsidRPr="0046710A">
        <w:rPr>
          <w:szCs w:val="24"/>
        </w:rPr>
        <w:t>___________________________</w:t>
      </w:r>
    </w:p>
    <w:p w:rsidR="007663B4" w:rsidRPr="0046710A" w:rsidRDefault="007663B4" w:rsidP="007C71B3">
      <w:pPr>
        <w:tabs>
          <w:tab w:val="left" w:pos="5387"/>
        </w:tabs>
        <w:jc w:val="center"/>
        <w:rPr>
          <w:szCs w:val="24"/>
        </w:rPr>
      </w:pPr>
      <w:r w:rsidRPr="0046710A">
        <w:rPr>
          <w:szCs w:val="24"/>
        </w:rPr>
        <w:tab/>
        <w:t xml:space="preserve"> (место регистрации физического лица)</w:t>
      </w:r>
    </w:p>
    <w:p w:rsidR="007663B4" w:rsidRPr="0046710A" w:rsidRDefault="007663B4" w:rsidP="007C71B3">
      <w:pPr>
        <w:jc w:val="both"/>
        <w:rPr>
          <w:szCs w:val="24"/>
        </w:rPr>
      </w:pPr>
      <w:r w:rsidRPr="0046710A">
        <w:rPr>
          <w:szCs w:val="24"/>
        </w:rPr>
        <w:t>__________________________________________________________________</w:t>
      </w:r>
      <w:r w:rsidR="00D57CAA">
        <w:rPr>
          <w:szCs w:val="24"/>
        </w:rPr>
        <w:t>___________</w:t>
      </w:r>
      <w:r w:rsidRPr="0046710A">
        <w:rPr>
          <w:szCs w:val="24"/>
        </w:rPr>
        <w:t>,</w:t>
      </w:r>
    </w:p>
    <w:p w:rsidR="007663B4" w:rsidRPr="0046710A" w:rsidRDefault="007663B4" w:rsidP="007C71B3">
      <w:pPr>
        <w:jc w:val="both"/>
        <w:rPr>
          <w:szCs w:val="24"/>
        </w:rPr>
      </w:pPr>
      <w:r w:rsidRPr="0046710A">
        <w:rPr>
          <w:szCs w:val="24"/>
        </w:rPr>
        <w:t>Почтовый адрес и (или) адрес электронной почты________________________</w:t>
      </w:r>
      <w:r w:rsidR="00D57CAA">
        <w:rPr>
          <w:szCs w:val="24"/>
        </w:rPr>
        <w:t>___________</w:t>
      </w:r>
    </w:p>
    <w:p w:rsidR="007663B4" w:rsidRPr="0046710A" w:rsidRDefault="007663B4" w:rsidP="007C71B3">
      <w:pPr>
        <w:jc w:val="both"/>
        <w:rPr>
          <w:szCs w:val="24"/>
        </w:rPr>
      </w:pPr>
      <w:r w:rsidRPr="0046710A">
        <w:rPr>
          <w:szCs w:val="24"/>
        </w:rPr>
        <w:t>________________________________________________________________</w:t>
      </w:r>
      <w:r w:rsidR="00D57CAA">
        <w:rPr>
          <w:szCs w:val="24"/>
        </w:rPr>
        <w:t>_____________</w:t>
      </w:r>
    </w:p>
    <w:p w:rsidR="007663B4" w:rsidRPr="0046710A" w:rsidRDefault="007663B4" w:rsidP="007C71B3">
      <w:pPr>
        <w:widowControl w:val="0"/>
        <w:autoSpaceDE w:val="0"/>
        <w:autoSpaceDN w:val="0"/>
        <w:adjustRightInd w:val="0"/>
        <w:jc w:val="both"/>
        <w:rPr>
          <w:bCs/>
          <w:szCs w:val="24"/>
        </w:rPr>
      </w:pPr>
      <w:r w:rsidRPr="0046710A">
        <w:rPr>
          <w:bCs/>
          <w:szCs w:val="24"/>
        </w:rPr>
        <w:t xml:space="preserve">      </w:t>
      </w:r>
    </w:p>
    <w:p w:rsidR="007663B4" w:rsidRPr="0046710A" w:rsidRDefault="007663B4" w:rsidP="00D57CAA">
      <w:pPr>
        <w:widowControl w:val="0"/>
        <w:tabs>
          <w:tab w:val="left" w:pos="709"/>
        </w:tabs>
        <w:autoSpaceDE w:val="0"/>
        <w:autoSpaceDN w:val="0"/>
        <w:adjustRightInd w:val="0"/>
        <w:rPr>
          <w:szCs w:val="24"/>
        </w:rPr>
      </w:pPr>
      <w:r w:rsidRPr="0046710A">
        <w:rPr>
          <w:szCs w:val="24"/>
        </w:rPr>
        <w:t>Прошу Вас з</w:t>
      </w:r>
      <w:r w:rsidRPr="0046710A">
        <w:rPr>
          <w:color w:val="000000"/>
          <w:szCs w:val="24"/>
        </w:rPr>
        <w:t xml:space="preserve">аключить договор на размещение объекта </w:t>
      </w:r>
      <w:r w:rsidRPr="0046710A">
        <w:rPr>
          <w:szCs w:val="24"/>
        </w:rPr>
        <w:t>________________________________</w:t>
      </w:r>
      <w:r w:rsidR="00D57CAA">
        <w:rPr>
          <w:szCs w:val="24"/>
        </w:rPr>
        <w:t>_______________________________________________</w:t>
      </w:r>
      <w:r w:rsidRPr="0046710A">
        <w:rPr>
          <w:szCs w:val="24"/>
        </w:rPr>
        <w:t>, на земельном участке, находящемся в государственной/муниципальной собственности, расположенном по адресу: _____________________________</w:t>
      </w:r>
      <w:r w:rsidR="00D57CAA">
        <w:rPr>
          <w:szCs w:val="24"/>
        </w:rPr>
        <w:t>______________________________</w:t>
      </w:r>
      <w:r w:rsidRPr="0046710A">
        <w:rPr>
          <w:szCs w:val="24"/>
        </w:rPr>
        <w:t xml:space="preserve"> __________________________________________________________________</w:t>
      </w:r>
      <w:r w:rsidR="00D57CAA">
        <w:rPr>
          <w:szCs w:val="24"/>
        </w:rPr>
        <w:t>_____________</w:t>
      </w:r>
    </w:p>
    <w:p w:rsidR="00D57CAA" w:rsidRDefault="00D57CAA" w:rsidP="007C71B3">
      <w:pPr>
        <w:shd w:val="clear" w:color="auto" w:fill="FFFFFF"/>
        <w:ind w:firstLine="708"/>
        <w:jc w:val="both"/>
        <w:textAlignment w:val="baseline"/>
        <w:rPr>
          <w:szCs w:val="24"/>
        </w:rPr>
      </w:pPr>
    </w:p>
    <w:p w:rsidR="00D57CAA" w:rsidRDefault="00D57CAA" w:rsidP="007C71B3">
      <w:pPr>
        <w:shd w:val="clear" w:color="auto" w:fill="FFFFFF"/>
        <w:ind w:firstLine="708"/>
        <w:jc w:val="both"/>
        <w:textAlignment w:val="baseline"/>
        <w:rPr>
          <w:szCs w:val="24"/>
        </w:rPr>
      </w:pPr>
    </w:p>
    <w:p w:rsidR="00D57CAA" w:rsidRDefault="00D57CAA" w:rsidP="007C71B3">
      <w:pPr>
        <w:shd w:val="clear" w:color="auto" w:fill="FFFFFF"/>
        <w:ind w:firstLine="708"/>
        <w:jc w:val="both"/>
        <w:textAlignment w:val="baseline"/>
        <w:rPr>
          <w:szCs w:val="24"/>
        </w:rPr>
      </w:pPr>
    </w:p>
    <w:p w:rsidR="007663B4" w:rsidRDefault="007663B4" w:rsidP="00D57CAA">
      <w:pPr>
        <w:shd w:val="clear" w:color="auto" w:fill="FFFFFF"/>
        <w:jc w:val="both"/>
        <w:textAlignment w:val="baseline"/>
        <w:rPr>
          <w:szCs w:val="24"/>
        </w:rPr>
      </w:pPr>
      <w:r w:rsidRPr="0046710A">
        <w:rPr>
          <w:szCs w:val="24"/>
        </w:rPr>
        <w:t>Сведения о земельном участке:</w:t>
      </w:r>
    </w:p>
    <w:p w:rsidR="00D57CAA" w:rsidRPr="0046710A" w:rsidRDefault="00D57CAA" w:rsidP="00D57CAA">
      <w:pPr>
        <w:shd w:val="clear" w:color="auto" w:fill="FFFFFF"/>
        <w:jc w:val="both"/>
        <w:textAlignment w:val="baseline"/>
        <w:rPr>
          <w:szCs w:val="24"/>
        </w:rPr>
      </w:pPr>
    </w:p>
    <w:p w:rsidR="007663B4" w:rsidRPr="0046710A" w:rsidRDefault="007663B4" w:rsidP="00D57CAA">
      <w:pPr>
        <w:shd w:val="clear" w:color="auto" w:fill="FFFFFF"/>
        <w:textAlignment w:val="baseline"/>
        <w:rPr>
          <w:spacing w:val="2"/>
          <w:szCs w:val="24"/>
        </w:rPr>
      </w:pPr>
      <w:r w:rsidRPr="0046710A">
        <w:rPr>
          <w:spacing w:val="2"/>
          <w:szCs w:val="24"/>
        </w:rPr>
        <w:lastRenderedPageBreak/>
        <w:t>Кадастровый номер земельного участка (в случае, если планируется использование образованного земельного участка или его части</w:t>
      </w:r>
      <w:proofErr w:type="gramStart"/>
      <w:r w:rsidRPr="0046710A">
        <w:rPr>
          <w:spacing w:val="2"/>
          <w:szCs w:val="24"/>
        </w:rPr>
        <w:t>):_</w:t>
      </w:r>
      <w:proofErr w:type="gramEnd"/>
      <w:r w:rsidRPr="0046710A">
        <w:rPr>
          <w:spacing w:val="2"/>
          <w:szCs w:val="24"/>
        </w:rPr>
        <w:t>_______________________________________</w:t>
      </w:r>
    </w:p>
    <w:p w:rsidR="007663B4" w:rsidRPr="0046710A" w:rsidRDefault="007663B4" w:rsidP="007C71B3">
      <w:pPr>
        <w:shd w:val="clear" w:color="auto" w:fill="FFFFFF"/>
        <w:textAlignment w:val="baseline"/>
        <w:rPr>
          <w:spacing w:val="2"/>
          <w:szCs w:val="24"/>
        </w:rPr>
      </w:pPr>
      <w:r w:rsidRPr="0046710A">
        <w:rPr>
          <w:spacing w:val="2"/>
          <w:szCs w:val="24"/>
        </w:rPr>
        <w:t>Адрес (адресные ориентиры земельного участка): ______________________________________________________________________________________</w:t>
      </w:r>
      <w:r w:rsidR="00D57CAA">
        <w:rPr>
          <w:spacing w:val="2"/>
          <w:szCs w:val="24"/>
        </w:rPr>
        <w:t>______________________________________________________________________</w:t>
      </w:r>
    </w:p>
    <w:p w:rsidR="007663B4" w:rsidRDefault="007663B4" w:rsidP="007C71B3">
      <w:pPr>
        <w:shd w:val="clear" w:color="auto" w:fill="FFFFFF"/>
        <w:textAlignment w:val="baseline"/>
        <w:rPr>
          <w:spacing w:val="2"/>
          <w:szCs w:val="24"/>
        </w:rPr>
      </w:pPr>
      <w:r w:rsidRPr="0046710A">
        <w:rPr>
          <w:spacing w:val="2"/>
          <w:szCs w:val="24"/>
        </w:rPr>
        <w:t xml:space="preserve">Срок использования земельного участка в связи с размещением </w:t>
      </w:r>
      <w:proofErr w:type="gramStart"/>
      <w:r w:rsidRPr="0046710A">
        <w:rPr>
          <w:spacing w:val="2"/>
          <w:szCs w:val="24"/>
        </w:rPr>
        <w:t>объекта:</w:t>
      </w:r>
      <w:r w:rsidR="00D57CAA">
        <w:rPr>
          <w:spacing w:val="2"/>
          <w:szCs w:val="24"/>
        </w:rPr>
        <w:t>_</w:t>
      </w:r>
      <w:proofErr w:type="gramEnd"/>
      <w:r w:rsidR="00D57CAA">
        <w:rPr>
          <w:spacing w:val="2"/>
          <w:szCs w:val="24"/>
        </w:rPr>
        <w:t>_______________</w:t>
      </w:r>
    </w:p>
    <w:p w:rsidR="00D57CAA" w:rsidRPr="0046710A" w:rsidRDefault="00D57CAA" w:rsidP="007C71B3">
      <w:pPr>
        <w:shd w:val="clear" w:color="auto" w:fill="FFFFFF"/>
        <w:textAlignment w:val="baseline"/>
        <w:rPr>
          <w:spacing w:val="2"/>
          <w:szCs w:val="24"/>
        </w:rPr>
      </w:pPr>
      <w:r>
        <w:rPr>
          <w:spacing w:val="2"/>
          <w:szCs w:val="24"/>
        </w:rPr>
        <w:t>______________________________________________________________________________</w:t>
      </w:r>
    </w:p>
    <w:p w:rsidR="007663B4" w:rsidRPr="0046710A" w:rsidRDefault="007663B4" w:rsidP="007C71B3">
      <w:pPr>
        <w:shd w:val="clear" w:color="auto" w:fill="FFFFFF"/>
        <w:textAlignment w:val="baseline"/>
        <w:rPr>
          <w:szCs w:val="24"/>
        </w:rPr>
      </w:pPr>
      <w:r w:rsidRPr="0046710A">
        <w:rPr>
          <w:szCs w:val="24"/>
        </w:rPr>
        <w:t xml:space="preserve"> </w:t>
      </w:r>
    </w:p>
    <w:p w:rsidR="007663B4" w:rsidRPr="0046710A" w:rsidRDefault="007663B4" w:rsidP="00D57CAA">
      <w:pPr>
        <w:shd w:val="clear" w:color="auto" w:fill="FFFFFF"/>
        <w:textAlignment w:val="baseline"/>
        <w:rPr>
          <w:spacing w:val="2"/>
          <w:szCs w:val="24"/>
        </w:rPr>
      </w:pPr>
      <w:r w:rsidRPr="0046710A">
        <w:rPr>
          <w:spacing w:val="2"/>
          <w:szCs w:val="24"/>
        </w:rPr>
        <w:t xml:space="preserve">Обоснование необходимости размещения </w:t>
      </w:r>
      <w:proofErr w:type="gramStart"/>
      <w:r w:rsidRPr="0046710A">
        <w:rPr>
          <w:spacing w:val="2"/>
          <w:szCs w:val="24"/>
        </w:rPr>
        <w:t>объекта:_</w:t>
      </w:r>
      <w:proofErr w:type="gramEnd"/>
      <w:r w:rsidRPr="0046710A">
        <w:rPr>
          <w:spacing w:val="2"/>
          <w:szCs w:val="24"/>
        </w:rPr>
        <w:t>__________________________________</w:t>
      </w:r>
    </w:p>
    <w:p w:rsidR="007663B4" w:rsidRPr="0046710A" w:rsidRDefault="007663B4" w:rsidP="007C71B3">
      <w:pPr>
        <w:shd w:val="clear" w:color="auto" w:fill="FFFFFF"/>
        <w:textAlignment w:val="baseline"/>
        <w:rPr>
          <w:spacing w:val="2"/>
          <w:szCs w:val="24"/>
        </w:rPr>
      </w:pPr>
      <w:r w:rsidRPr="0046710A">
        <w:rPr>
          <w:spacing w:val="2"/>
          <w:szCs w:val="24"/>
        </w:rPr>
        <w:t>_________________________________________________________________</w:t>
      </w:r>
      <w:r w:rsidR="00D57CAA">
        <w:rPr>
          <w:spacing w:val="2"/>
          <w:szCs w:val="24"/>
        </w:rPr>
        <w:t>_____________</w:t>
      </w:r>
    </w:p>
    <w:p w:rsidR="007663B4" w:rsidRPr="0046710A" w:rsidRDefault="007663B4" w:rsidP="007C71B3">
      <w:pPr>
        <w:shd w:val="clear" w:color="auto" w:fill="FFFFFF"/>
        <w:textAlignment w:val="baseline"/>
        <w:rPr>
          <w:szCs w:val="24"/>
        </w:rPr>
      </w:pPr>
    </w:p>
    <w:p w:rsidR="007663B4" w:rsidRPr="0046710A" w:rsidRDefault="007663B4" w:rsidP="007C71B3">
      <w:pPr>
        <w:autoSpaceDE w:val="0"/>
        <w:autoSpaceDN w:val="0"/>
        <w:adjustRightInd w:val="0"/>
        <w:ind w:firstLine="720"/>
        <w:jc w:val="both"/>
        <w:rPr>
          <w:szCs w:val="24"/>
        </w:rPr>
      </w:pPr>
      <w:r w:rsidRPr="0046710A">
        <w:rPr>
          <w:szCs w:val="24"/>
        </w:rPr>
        <w:t>Я устно предупрежден (а) о возможных причинах возврата заявления или отказа в предоставлении муниципальной услуги.</w:t>
      </w:r>
    </w:p>
    <w:p w:rsidR="007663B4" w:rsidRPr="0046710A" w:rsidRDefault="007663B4" w:rsidP="007C71B3">
      <w:pPr>
        <w:pStyle w:val="ConsPlusNonformat"/>
        <w:ind w:firstLine="709"/>
        <w:jc w:val="both"/>
        <w:rPr>
          <w:rFonts w:ascii="Times New Roman" w:hAnsi="Times New Roman" w:cs="Times New Roman"/>
          <w:sz w:val="24"/>
          <w:szCs w:val="24"/>
        </w:rPr>
      </w:pPr>
      <w:r w:rsidRPr="0046710A">
        <w:rPr>
          <w:rFonts w:ascii="Times New Roman" w:hAnsi="Times New Roman" w:cs="Times New Roman"/>
          <w:sz w:val="24"/>
          <w:szCs w:val="24"/>
        </w:rPr>
        <w:t>Документы, представленные мной для предоставления земельного участка, и сведения, указанные в заявлении, достоверны.</w:t>
      </w:r>
    </w:p>
    <w:p w:rsidR="007663B4" w:rsidRPr="0046710A" w:rsidRDefault="007663B4" w:rsidP="007C71B3">
      <w:pPr>
        <w:pStyle w:val="ConsPlusNonformat"/>
        <w:ind w:firstLine="709"/>
        <w:jc w:val="both"/>
        <w:rPr>
          <w:rFonts w:ascii="Times New Roman" w:hAnsi="Times New Roman" w:cs="Times New Roman"/>
          <w:sz w:val="24"/>
          <w:szCs w:val="24"/>
        </w:rPr>
      </w:pPr>
      <w:r w:rsidRPr="0046710A">
        <w:rPr>
          <w:rFonts w:ascii="Times New Roman" w:hAnsi="Times New Roman" w:cs="Times New Roman"/>
          <w:sz w:val="24"/>
          <w:szCs w:val="24"/>
        </w:rPr>
        <w:t xml:space="preserve">Согласен на обработку моих персональных данных, указанных в настоящем заявлении, в соответствии со </w:t>
      </w:r>
      <w:hyperlink r:id="rId22" w:history="1">
        <w:r w:rsidRPr="0046710A">
          <w:rPr>
            <w:rFonts w:ascii="Times New Roman" w:hAnsi="Times New Roman" w:cs="Times New Roman"/>
            <w:sz w:val="24"/>
            <w:szCs w:val="24"/>
          </w:rPr>
          <w:t>статьей 9</w:t>
        </w:r>
      </w:hyperlink>
      <w:r w:rsidRPr="0046710A">
        <w:rPr>
          <w:rFonts w:ascii="Times New Roman" w:hAnsi="Times New Roman" w:cs="Times New Roman"/>
          <w:sz w:val="24"/>
          <w:szCs w:val="24"/>
        </w:rPr>
        <w:t xml:space="preserve"> Федерального закона «О персональных данных» в целях получения мной муниципальной услуги.</w:t>
      </w:r>
    </w:p>
    <w:p w:rsidR="007663B4" w:rsidRPr="0046710A" w:rsidRDefault="007663B4" w:rsidP="007C71B3">
      <w:pPr>
        <w:jc w:val="both"/>
        <w:rPr>
          <w:b/>
          <w:bCs/>
          <w:szCs w:val="24"/>
        </w:rPr>
      </w:pPr>
    </w:p>
    <w:p w:rsidR="007663B4" w:rsidRPr="0046710A" w:rsidRDefault="007663B4" w:rsidP="007C71B3">
      <w:pPr>
        <w:jc w:val="both"/>
        <w:rPr>
          <w:b/>
          <w:bCs/>
          <w:szCs w:val="24"/>
        </w:rPr>
      </w:pPr>
      <w:r w:rsidRPr="0046710A">
        <w:rPr>
          <w:b/>
          <w:bCs/>
          <w:szCs w:val="24"/>
        </w:rPr>
        <w:t>Документы прилагаются*</w:t>
      </w:r>
      <w:r w:rsidRPr="0046710A">
        <w:rPr>
          <w:b/>
          <w:bCs/>
          <w:szCs w:val="24"/>
        </w:rPr>
        <w:tab/>
      </w:r>
    </w:p>
    <w:p w:rsidR="007663B4" w:rsidRPr="0046710A" w:rsidRDefault="007663B4" w:rsidP="007C71B3">
      <w:pPr>
        <w:jc w:val="both"/>
        <w:rPr>
          <w:bCs/>
          <w:szCs w:val="24"/>
        </w:rPr>
      </w:pPr>
      <w:r w:rsidRPr="0046710A">
        <w:rPr>
          <w:bCs/>
          <w:szCs w:val="24"/>
        </w:rPr>
        <w:t xml:space="preserve">* При отправке по почте документы направляются в адрес администрации </w:t>
      </w:r>
      <w:r w:rsidR="00D57CAA">
        <w:rPr>
          <w:bCs/>
          <w:szCs w:val="24"/>
        </w:rPr>
        <w:t>Апшеронского городского поселения Апшеронского района</w:t>
      </w:r>
      <w:r w:rsidRPr="0046710A">
        <w:rPr>
          <w:bCs/>
          <w:szCs w:val="24"/>
        </w:rPr>
        <w:t>,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7663B4" w:rsidRPr="0046710A" w:rsidRDefault="007663B4" w:rsidP="007C71B3">
      <w:pPr>
        <w:pStyle w:val="ConsPlusNonformat"/>
        <w:jc w:val="both"/>
        <w:rPr>
          <w:rFonts w:ascii="Times New Roman" w:hAnsi="Times New Roman" w:cs="Times New Roman"/>
          <w:sz w:val="24"/>
          <w:szCs w:val="24"/>
        </w:rPr>
      </w:pPr>
    </w:p>
    <w:p w:rsidR="007663B4" w:rsidRPr="0046710A" w:rsidRDefault="007663B4" w:rsidP="007C71B3">
      <w:pPr>
        <w:jc w:val="both"/>
        <w:rPr>
          <w:szCs w:val="24"/>
        </w:rPr>
      </w:pPr>
      <w:proofErr w:type="gramStart"/>
      <w:r w:rsidRPr="0046710A">
        <w:rPr>
          <w:szCs w:val="24"/>
        </w:rPr>
        <w:t>Заявитель:_</w:t>
      </w:r>
      <w:proofErr w:type="gramEnd"/>
      <w:r w:rsidRPr="0046710A">
        <w:rPr>
          <w:szCs w:val="24"/>
        </w:rPr>
        <w:t>_______________________________________________________________</w:t>
      </w:r>
    </w:p>
    <w:p w:rsidR="00D57CAA" w:rsidRDefault="007663B4" w:rsidP="007C71B3">
      <w:pPr>
        <w:jc w:val="both"/>
        <w:rPr>
          <w:szCs w:val="24"/>
        </w:rPr>
      </w:pPr>
      <w:r w:rsidRPr="0046710A">
        <w:rPr>
          <w:szCs w:val="24"/>
        </w:rPr>
        <w:t xml:space="preserve">                                    (Ф. И. О заявителя, Ф. И. О. представителя)</w:t>
      </w:r>
      <w:r w:rsidRPr="0046710A">
        <w:rPr>
          <w:szCs w:val="24"/>
        </w:rPr>
        <w:tab/>
        <w:t xml:space="preserve">                                            </w:t>
      </w:r>
    </w:p>
    <w:p w:rsidR="00D57CAA" w:rsidRDefault="00D57CAA" w:rsidP="007C71B3">
      <w:pPr>
        <w:jc w:val="both"/>
        <w:rPr>
          <w:szCs w:val="24"/>
        </w:rPr>
      </w:pPr>
    </w:p>
    <w:p w:rsidR="00D57CAA" w:rsidRDefault="00D57CAA" w:rsidP="007C71B3">
      <w:pPr>
        <w:jc w:val="both"/>
        <w:rPr>
          <w:szCs w:val="24"/>
        </w:rPr>
      </w:pPr>
      <w:r>
        <w:rPr>
          <w:szCs w:val="24"/>
        </w:rPr>
        <w:t>_____________</w:t>
      </w:r>
    </w:p>
    <w:p w:rsidR="007663B4" w:rsidRPr="0046710A" w:rsidRDefault="00D57CAA" w:rsidP="007C71B3">
      <w:pPr>
        <w:jc w:val="both"/>
        <w:rPr>
          <w:szCs w:val="24"/>
        </w:rPr>
      </w:pPr>
      <w:r>
        <w:rPr>
          <w:szCs w:val="24"/>
        </w:rPr>
        <w:t xml:space="preserve">     </w:t>
      </w:r>
      <w:r w:rsidR="007663B4" w:rsidRPr="0046710A">
        <w:rPr>
          <w:szCs w:val="24"/>
        </w:rPr>
        <w:t>(подпись)</w:t>
      </w:r>
    </w:p>
    <w:p w:rsidR="007663B4" w:rsidRPr="0046710A" w:rsidRDefault="007663B4" w:rsidP="007C71B3">
      <w:pPr>
        <w:ind w:left="8080" w:firstLine="9"/>
        <w:jc w:val="both"/>
        <w:rPr>
          <w:szCs w:val="24"/>
        </w:rPr>
      </w:pPr>
      <w:r w:rsidRPr="0046710A">
        <w:rPr>
          <w:szCs w:val="24"/>
        </w:rPr>
        <w:t>М.П.</w:t>
      </w:r>
    </w:p>
    <w:p w:rsidR="007663B4" w:rsidRPr="0046710A" w:rsidRDefault="007663B4" w:rsidP="007C71B3">
      <w:pPr>
        <w:jc w:val="both"/>
        <w:rPr>
          <w:b/>
          <w:bCs/>
          <w:szCs w:val="24"/>
        </w:rPr>
      </w:pPr>
      <w:r w:rsidRPr="0046710A">
        <w:rPr>
          <w:szCs w:val="24"/>
        </w:rPr>
        <w:t>«___</w:t>
      </w:r>
      <w:proofErr w:type="gramStart"/>
      <w:r w:rsidRPr="0046710A">
        <w:rPr>
          <w:szCs w:val="24"/>
        </w:rPr>
        <w:t>_»_</w:t>
      </w:r>
      <w:proofErr w:type="gramEnd"/>
      <w:r w:rsidRPr="0046710A">
        <w:rPr>
          <w:szCs w:val="24"/>
        </w:rPr>
        <w:t xml:space="preserve">______________20____года.                                                         </w:t>
      </w:r>
    </w:p>
    <w:p w:rsidR="007663B4" w:rsidRPr="0046710A" w:rsidRDefault="007663B4" w:rsidP="007C71B3">
      <w:pPr>
        <w:autoSpaceDE w:val="0"/>
        <w:autoSpaceDN w:val="0"/>
        <w:adjustRightInd w:val="0"/>
        <w:jc w:val="both"/>
        <w:outlineLvl w:val="1"/>
        <w:rPr>
          <w:szCs w:val="24"/>
        </w:rPr>
      </w:pPr>
    </w:p>
    <w:p w:rsidR="007663B4" w:rsidRPr="0046710A" w:rsidRDefault="007663B4" w:rsidP="007C71B3">
      <w:pPr>
        <w:autoSpaceDE w:val="0"/>
        <w:autoSpaceDN w:val="0"/>
        <w:adjustRightInd w:val="0"/>
        <w:jc w:val="both"/>
        <w:outlineLvl w:val="1"/>
        <w:rPr>
          <w:szCs w:val="24"/>
        </w:rPr>
      </w:pPr>
    </w:p>
    <w:p w:rsidR="007663B4" w:rsidRPr="0046710A" w:rsidRDefault="007663B4" w:rsidP="007C71B3">
      <w:pPr>
        <w:tabs>
          <w:tab w:val="left" w:pos="7513"/>
        </w:tabs>
        <w:autoSpaceDE w:val="0"/>
        <w:autoSpaceDN w:val="0"/>
        <w:adjustRightInd w:val="0"/>
        <w:jc w:val="both"/>
        <w:outlineLvl w:val="1"/>
        <w:rPr>
          <w:szCs w:val="24"/>
        </w:rPr>
      </w:pPr>
      <w:r w:rsidRPr="0046710A">
        <w:rPr>
          <w:szCs w:val="24"/>
        </w:rPr>
        <w:t xml:space="preserve"> </w:t>
      </w:r>
    </w:p>
    <w:p w:rsidR="00E67AB5" w:rsidRPr="0046710A" w:rsidRDefault="00E67AB5" w:rsidP="007C71B3">
      <w:pPr>
        <w:tabs>
          <w:tab w:val="left" w:pos="7513"/>
        </w:tabs>
        <w:autoSpaceDE w:val="0"/>
        <w:autoSpaceDN w:val="0"/>
        <w:adjustRightInd w:val="0"/>
        <w:jc w:val="both"/>
        <w:outlineLvl w:val="1"/>
        <w:rPr>
          <w:szCs w:val="24"/>
        </w:rPr>
      </w:pPr>
    </w:p>
    <w:p w:rsidR="005B2DC3" w:rsidRPr="0046710A" w:rsidRDefault="005B2DC3" w:rsidP="007C71B3">
      <w:pPr>
        <w:tabs>
          <w:tab w:val="left" w:pos="7513"/>
        </w:tabs>
        <w:autoSpaceDE w:val="0"/>
        <w:autoSpaceDN w:val="0"/>
        <w:adjustRightInd w:val="0"/>
        <w:jc w:val="both"/>
        <w:outlineLvl w:val="1"/>
        <w:rPr>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D57CAA" w:rsidRDefault="00D57CAA" w:rsidP="007C71B3">
      <w:pPr>
        <w:ind w:left="3969"/>
        <w:jc w:val="both"/>
        <w:rPr>
          <w:bCs/>
          <w:szCs w:val="24"/>
        </w:rPr>
      </w:pPr>
    </w:p>
    <w:p w:rsidR="005173EF" w:rsidRDefault="00D57CAA" w:rsidP="007C71B3">
      <w:pPr>
        <w:ind w:left="3969"/>
        <w:jc w:val="both"/>
        <w:rPr>
          <w:bCs/>
          <w:szCs w:val="24"/>
        </w:rPr>
      </w:pPr>
      <w:r>
        <w:rPr>
          <w:bCs/>
          <w:szCs w:val="24"/>
        </w:rPr>
        <w:t xml:space="preserve">                              </w:t>
      </w:r>
    </w:p>
    <w:p w:rsidR="005173EF" w:rsidRDefault="005173EF" w:rsidP="007C71B3">
      <w:pPr>
        <w:ind w:left="3969"/>
        <w:jc w:val="both"/>
        <w:rPr>
          <w:bCs/>
          <w:szCs w:val="24"/>
        </w:rPr>
      </w:pPr>
    </w:p>
    <w:p w:rsidR="00E67AB5" w:rsidRPr="0046710A" w:rsidRDefault="005173EF" w:rsidP="007C71B3">
      <w:pPr>
        <w:ind w:left="3969"/>
        <w:jc w:val="both"/>
        <w:rPr>
          <w:bCs/>
          <w:szCs w:val="24"/>
        </w:rPr>
      </w:pPr>
      <w:bookmarkStart w:id="35" w:name="_GoBack"/>
      <w:bookmarkEnd w:id="35"/>
      <w:r>
        <w:rPr>
          <w:bCs/>
          <w:szCs w:val="24"/>
        </w:rPr>
        <w:lastRenderedPageBreak/>
        <w:t xml:space="preserve">                               </w:t>
      </w:r>
      <w:r w:rsidR="00E67AB5" w:rsidRPr="0046710A">
        <w:rPr>
          <w:bCs/>
          <w:szCs w:val="24"/>
        </w:rPr>
        <w:t>ПРИЛОЖЕНИЕ № 2</w:t>
      </w:r>
    </w:p>
    <w:p w:rsidR="00E67AB5" w:rsidRPr="0046710A" w:rsidRDefault="00E67AB5" w:rsidP="007C71B3">
      <w:pPr>
        <w:ind w:left="3969"/>
        <w:jc w:val="both"/>
        <w:rPr>
          <w:bCs/>
          <w:szCs w:val="24"/>
        </w:rPr>
      </w:pPr>
      <w:r w:rsidRPr="0046710A">
        <w:rPr>
          <w:bCs/>
          <w:szCs w:val="24"/>
        </w:rPr>
        <w:t xml:space="preserve">к административному регламенту предоставления администрацией </w:t>
      </w:r>
      <w:r w:rsidR="00D57CAA">
        <w:rPr>
          <w:bCs/>
          <w:szCs w:val="24"/>
        </w:rPr>
        <w:t>Апшеронского городского поселения Апшеронского района</w:t>
      </w:r>
      <w:r w:rsidRPr="0046710A">
        <w:rPr>
          <w:bCs/>
          <w:szCs w:val="24"/>
        </w:rPr>
        <w:t xml:space="preserve"> муниципальной услуги </w:t>
      </w:r>
      <w:r w:rsidRPr="0046710A">
        <w:rPr>
          <w:szCs w:val="24"/>
        </w:rPr>
        <w:t>«</w:t>
      </w:r>
      <w:r w:rsidRPr="0046710A">
        <w:rPr>
          <w:iCs/>
          <w:szCs w:val="24"/>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57CAA">
        <w:rPr>
          <w:iCs/>
          <w:szCs w:val="24"/>
        </w:rPr>
        <w:t>,</w:t>
      </w:r>
      <w:r w:rsidR="00D57CAA" w:rsidRPr="00D57CAA">
        <w:rPr>
          <w:sz w:val="28"/>
        </w:rPr>
        <w:t xml:space="preserve"> </w:t>
      </w:r>
      <w:r w:rsidR="00D57CAA" w:rsidRPr="00D57CAA">
        <w:rPr>
          <w:szCs w:val="24"/>
        </w:rPr>
        <w:t>публичных сервитутов</w:t>
      </w:r>
      <w:r w:rsidRPr="0046710A">
        <w:rPr>
          <w:szCs w:val="24"/>
        </w:rPr>
        <w:t>»</w:t>
      </w:r>
    </w:p>
    <w:p w:rsidR="007C71B3" w:rsidRPr="0046710A" w:rsidRDefault="007C71B3" w:rsidP="0001668E">
      <w:pPr>
        <w:jc w:val="both"/>
        <w:rPr>
          <w:szCs w:val="24"/>
        </w:rPr>
      </w:pPr>
    </w:p>
    <w:p w:rsidR="00D57CAA" w:rsidRDefault="00D57CAA" w:rsidP="00D57CAA">
      <w:pPr>
        <w:ind w:firstLine="540"/>
        <w:jc w:val="center"/>
        <w:rPr>
          <w:szCs w:val="24"/>
        </w:rPr>
      </w:pPr>
    </w:p>
    <w:p w:rsidR="00D57CAA" w:rsidRDefault="00D57CAA" w:rsidP="00D57CAA">
      <w:pPr>
        <w:ind w:firstLine="540"/>
        <w:jc w:val="center"/>
        <w:rPr>
          <w:szCs w:val="24"/>
        </w:rPr>
      </w:pPr>
    </w:p>
    <w:p w:rsidR="00D57CAA" w:rsidRDefault="007C71B3" w:rsidP="00D57CAA">
      <w:pPr>
        <w:ind w:firstLine="540"/>
        <w:jc w:val="center"/>
        <w:rPr>
          <w:szCs w:val="24"/>
        </w:rPr>
      </w:pPr>
      <w:r w:rsidRPr="0046710A">
        <w:rPr>
          <w:szCs w:val="24"/>
        </w:rPr>
        <w:t xml:space="preserve">ФОРМА </w:t>
      </w:r>
    </w:p>
    <w:p w:rsidR="00D57CAA" w:rsidRDefault="007C71B3" w:rsidP="00D57CAA">
      <w:pPr>
        <w:ind w:firstLine="540"/>
        <w:jc w:val="center"/>
        <w:rPr>
          <w:szCs w:val="24"/>
        </w:rPr>
      </w:pPr>
      <w:r w:rsidRPr="0046710A">
        <w:rPr>
          <w:szCs w:val="24"/>
        </w:rPr>
        <w:t xml:space="preserve">схемы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w:t>
      </w:r>
    </w:p>
    <w:p w:rsidR="007C71B3" w:rsidRPr="0046710A" w:rsidRDefault="007C71B3" w:rsidP="00D57CAA">
      <w:pPr>
        <w:ind w:firstLine="540"/>
        <w:jc w:val="center"/>
        <w:rPr>
          <w:szCs w:val="24"/>
        </w:rPr>
      </w:pPr>
      <w:r w:rsidRPr="0046710A">
        <w:rPr>
          <w:szCs w:val="24"/>
        </w:rPr>
        <w:t>границ территории</w:t>
      </w:r>
    </w:p>
    <w:p w:rsidR="007C71B3" w:rsidRPr="0046710A" w:rsidRDefault="007C71B3" w:rsidP="007C71B3">
      <w:pPr>
        <w:ind w:firstLine="540"/>
        <w:jc w:val="both"/>
        <w:rPr>
          <w:szCs w:val="24"/>
        </w:rPr>
      </w:pPr>
      <w:r w:rsidRPr="0046710A">
        <w:rPr>
          <w:szCs w:val="24"/>
        </w:rPr>
        <w:br/>
        <w:t>СХЕМА ГРАНИЦ</w:t>
      </w:r>
    </w:p>
    <w:p w:rsidR="007C71B3" w:rsidRPr="0046710A" w:rsidRDefault="007C71B3" w:rsidP="007C71B3">
      <w:pPr>
        <w:ind w:firstLine="540"/>
        <w:jc w:val="both"/>
        <w:rPr>
          <w:szCs w:val="24"/>
        </w:rPr>
      </w:pPr>
      <w:r w:rsidRPr="0046710A">
        <w:rPr>
          <w:szCs w:val="24"/>
        </w:rPr>
        <w:br/>
        <w:t>Объект: _______________________________________________________________</w:t>
      </w:r>
      <w:r w:rsidR="0001668E" w:rsidRPr="0046710A">
        <w:rPr>
          <w:szCs w:val="24"/>
        </w:rPr>
        <w:t>_______</w:t>
      </w:r>
    </w:p>
    <w:p w:rsidR="007C71B3" w:rsidRPr="0046710A" w:rsidRDefault="007C71B3" w:rsidP="00D57CAA">
      <w:pPr>
        <w:ind w:firstLine="540"/>
        <w:rPr>
          <w:szCs w:val="24"/>
        </w:rPr>
      </w:pPr>
      <w:r w:rsidRPr="0046710A">
        <w:rPr>
          <w:szCs w:val="24"/>
        </w:rPr>
        <w:br/>
        <w:t>Адрес (местоположение относительно ориентира) земель или земельного участка, на которых планируется размещение объекта: ____________________________________________</w:t>
      </w:r>
      <w:r w:rsidR="0001668E" w:rsidRPr="0046710A">
        <w:rPr>
          <w:szCs w:val="24"/>
        </w:rPr>
        <w:t>_________________________________</w:t>
      </w:r>
      <w:r w:rsidR="00D57CAA">
        <w:rPr>
          <w:szCs w:val="24"/>
        </w:rPr>
        <w:t>___</w:t>
      </w:r>
    </w:p>
    <w:p w:rsidR="007C71B3" w:rsidRPr="0046710A" w:rsidRDefault="007C71B3" w:rsidP="007C71B3">
      <w:pPr>
        <w:ind w:firstLine="540"/>
        <w:jc w:val="both"/>
        <w:rPr>
          <w:szCs w:val="24"/>
        </w:rPr>
      </w:pPr>
      <w:r w:rsidRPr="0046710A">
        <w:rPr>
          <w:szCs w:val="24"/>
        </w:rPr>
        <w:br/>
        <w:t>_______________________________________________________________________</w:t>
      </w:r>
      <w:r w:rsidR="0001668E" w:rsidRPr="0046710A">
        <w:rPr>
          <w:szCs w:val="24"/>
        </w:rPr>
        <w:t>______</w:t>
      </w:r>
    </w:p>
    <w:p w:rsidR="007C71B3" w:rsidRPr="0046710A" w:rsidRDefault="007C71B3" w:rsidP="00D57CAA">
      <w:pPr>
        <w:ind w:firstLine="540"/>
        <w:rPr>
          <w:szCs w:val="24"/>
        </w:rPr>
      </w:pPr>
      <w:r w:rsidRPr="0046710A">
        <w:rPr>
          <w:szCs w:val="24"/>
        </w:rPr>
        <w:br/>
        <w:t>Кадастровый номер земельного участка или кадастрового квартала, на котором планируется размещение объекта: ___________________________________________________________________</w:t>
      </w:r>
      <w:r w:rsidR="0001668E" w:rsidRPr="0046710A">
        <w:rPr>
          <w:szCs w:val="24"/>
        </w:rPr>
        <w:t>__________</w:t>
      </w:r>
    </w:p>
    <w:p w:rsidR="007C71B3" w:rsidRPr="0046710A" w:rsidRDefault="007C71B3" w:rsidP="007C71B3">
      <w:pPr>
        <w:ind w:firstLine="540"/>
        <w:jc w:val="both"/>
        <w:rPr>
          <w:szCs w:val="24"/>
        </w:rPr>
      </w:pPr>
      <w:r w:rsidRPr="0046710A">
        <w:rPr>
          <w:szCs w:val="24"/>
        </w:rPr>
        <w:br/>
        <w:t>Площадь предполагаемого места размещения объекта: _______________ кв. м</w:t>
      </w:r>
    </w:p>
    <w:p w:rsidR="007C71B3" w:rsidRPr="0046710A" w:rsidRDefault="007C71B3" w:rsidP="007C71B3">
      <w:pPr>
        <w:ind w:firstLine="540"/>
        <w:jc w:val="both"/>
        <w:rPr>
          <w:szCs w:val="24"/>
        </w:rPr>
      </w:pPr>
      <w:r w:rsidRPr="0046710A">
        <w:rPr>
          <w:szCs w:val="24"/>
        </w:rPr>
        <w:br/>
        <w:t>Категория земель или земельного участка, на которых планируется размещение объекта:</w:t>
      </w:r>
    </w:p>
    <w:p w:rsidR="007C71B3" w:rsidRPr="0046710A" w:rsidRDefault="007C71B3" w:rsidP="00D57CAA">
      <w:pPr>
        <w:jc w:val="both"/>
        <w:rPr>
          <w:szCs w:val="24"/>
        </w:rPr>
      </w:pPr>
      <w:r w:rsidRPr="0046710A">
        <w:rPr>
          <w:szCs w:val="24"/>
        </w:rPr>
        <w:t>_______________________________________________________________________</w:t>
      </w:r>
      <w:r w:rsidR="0001668E" w:rsidRPr="0046710A">
        <w:rPr>
          <w:szCs w:val="24"/>
        </w:rPr>
        <w:t>______</w:t>
      </w:r>
    </w:p>
    <w:p w:rsidR="007C71B3" w:rsidRPr="0046710A" w:rsidRDefault="007C71B3" w:rsidP="007C71B3">
      <w:pPr>
        <w:ind w:firstLine="540"/>
        <w:jc w:val="both"/>
        <w:rPr>
          <w:szCs w:val="24"/>
        </w:rPr>
      </w:pPr>
      <w:r w:rsidRPr="0046710A">
        <w:rPr>
          <w:szCs w:val="24"/>
        </w:rPr>
        <w:br/>
        <w:t>Вид разрешенного использования земельного участка, на котором планируется размещение объекта:</w:t>
      </w:r>
    </w:p>
    <w:tbl>
      <w:tblPr>
        <w:tblW w:w="0" w:type="auto"/>
        <w:tblCellMar>
          <w:left w:w="0" w:type="dxa"/>
          <w:right w:w="0" w:type="dxa"/>
        </w:tblCellMar>
        <w:tblLook w:val="04A0" w:firstRow="1" w:lastRow="0" w:firstColumn="1" w:lastColumn="0" w:noHBand="0" w:noVBand="1"/>
      </w:tblPr>
      <w:tblGrid>
        <w:gridCol w:w="2402"/>
        <w:gridCol w:w="2218"/>
        <w:gridCol w:w="2587"/>
        <w:gridCol w:w="2218"/>
      </w:tblGrid>
      <w:tr w:rsidR="007C71B3" w:rsidRPr="0046710A" w:rsidTr="007C71B3">
        <w:trPr>
          <w:trHeight w:val="15"/>
        </w:trPr>
        <w:tc>
          <w:tcPr>
            <w:tcW w:w="9425" w:type="dxa"/>
            <w:gridSpan w:val="4"/>
            <w:hideMark/>
          </w:tcPr>
          <w:p w:rsidR="007C71B3" w:rsidRPr="0046710A" w:rsidRDefault="007C71B3" w:rsidP="007C71B3">
            <w:pPr>
              <w:ind w:firstLine="540"/>
              <w:jc w:val="both"/>
              <w:rPr>
                <w:szCs w:val="24"/>
              </w:rPr>
            </w:pPr>
          </w:p>
        </w:tc>
      </w:tr>
      <w:tr w:rsidR="007C71B3" w:rsidRPr="0046710A" w:rsidTr="007C71B3">
        <w:tc>
          <w:tcPr>
            <w:tcW w:w="9425" w:type="dxa"/>
            <w:gridSpan w:val="4"/>
            <w:tcBorders>
              <w:top w:val="nil"/>
              <w:left w:val="nil"/>
              <w:bottom w:val="nil"/>
              <w:right w:val="nil"/>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______________________________________________________________________</w:t>
            </w:r>
          </w:p>
        </w:tc>
      </w:tr>
      <w:tr w:rsidR="007C71B3" w:rsidRPr="0046710A" w:rsidTr="007C71B3">
        <w:tc>
          <w:tcPr>
            <w:tcW w:w="9425" w:type="dxa"/>
            <w:gridSpan w:val="4"/>
            <w:tcBorders>
              <w:top w:val="nil"/>
              <w:left w:val="nil"/>
              <w:bottom w:val="nil"/>
              <w:right w:val="nil"/>
            </w:tcBorders>
            <w:tcMar>
              <w:top w:w="0" w:type="dxa"/>
              <w:left w:w="149" w:type="dxa"/>
              <w:bottom w:w="0" w:type="dxa"/>
              <w:right w:w="149" w:type="dxa"/>
            </w:tcMar>
            <w:hideMark/>
          </w:tcPr>
          <w:p w:rsidR="00B300F8" w:rsidRPr="0046710A" w:rsidRDefault="00D57CAA" w:rsidP="007C71B3">
            <w:pPr>
              <w:ind w:firstLine="540"/>
              <w:jc w:val="both"/>
              <w:rPr>
                <w:szCs w:val="24"/>
              </w:rPr>
            </w:pPr>
            <w:r>
              <w:rPr>
                <w:szCs w:val="24"/>
              </w:rPr>
              <w:t xml:space="preserve">                                                           </w:t>
            </w:r>
            <w:r w:rsidR="007C71B3" w:rsidRPr="0046710A">
              <w:rPr>
                <w:szCs w:val="24"/>
              </w:rPr>
              <w:t>(при наличии)</w:t>
            </w:r>
          </w:p>
          <w:p w:rsidR="007C71B3" w:rsidRPr="0046710A" w:rsidRDefault="007C71B3" w:rsidP="007C71B3">
            <w:pPr>
              <w:ind w:firstLine="540"/>
              <w:jc w:val="both"/>
              <w:rPr>
                <w:szCs w:val="24"/>
              </w:rPr>
            </w:pPr>
          </w:p>
        </w:tc>
      </w:tr>
      <w:tr w:rsidR="007C71B3" w:rsidRPr="0046710A" w:rsidTr="007C71B3">
        <w:trPr>
          <w:trHeight w:val="15"/>
        </w:trPr>
        <w:tc>
          <w:tcPr>
            <w:tcW w:w="2402" w:type="dxa"/>
            <w:hideMark/>
          </w:tcPr>
          <w:p w:rsidR="007C71B3" w:rsidRPr="0046710A" w:rsidRDefault="007C71B3" w:rsidP="007C71B3">
            <w:pPr>
              <w:ind w:firstLine="540"/>
              <w:jc w:val="both"/>
              <w:rPr>
                <w:szCs w:val="24"/>
              </w:rPr>
            </w:pPr>
          </w:p>
        </w:tc>
        <w:tc>
          <w:tcPr>
            <w:tcW w:w="2218" w:type="dxa"/>
            <w:hideMark/>
          </w:tcPr>
          <w:p w:rsidR="007C71B3" w:rsidRPr="0046710A" w:rsidRDefault="007C71B3" w:rsidP="007C71B3">
            <w:pPr>
              <w:ind w:firstLine="540"/>
              <w:jc w:val="both"/>
              <w:rPr>
                <w:szCs w:val="24"/>
              </w:rPr>
            </w:pPr>
          </w:p>
        </w:tc>
        <w:tc>
          <w:tcPr>
            <w:tcW w:w="2587" w:type="dxa"/>
            <w:hideMark/>
          </w:tcPr>
          <w:p w:rsidR="007C71B3" w:rsidRPr="0046710A" w:rsidRDefault="007C71B3" w:rsidP="007C71B3">
            <w:pPr>
              <w:ind w:firstLine="540"/>
              <w:jc w:val="both"/>
              <w:rPr>
                <w:szCs w:val="24"/>
              </w:rPr>
            </w:pPr>
          </w:p>
        </w:tc>
        <w:tc>
          <w:tcPr>
            <w:tcW w:w="2218" w:type="dxa"/>
            <w:hideMark/>
          </w:tcPr>
          <w:p w:rsidR="007C71B3" w:rsidRPr="0046710A" w:rsidRDefault="007C71B3" w:rsidP="007C71B3">
            <w:pPr>
              <w:ind w:firstLine="540"/>
              <w:jc w:val="both"/>
              <w:rPr>
                <w:szCs w:val="24"/>
              </w:rPr>
            </w:pPr>
          </w:p>
        </w:tc>
      </w:tr>
      <w:tr w:rsidR="007C71B3" w:rsidRPr="0046710A" w:rsidTr="007C71B3">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CAA" w:rsidRDefault="007C71B3" w:rsidP="00D57CAA">
            <w:pPr>
              <w:ind w:firstLine="540"/>
              <w:jc w:val="center"/>
              <w:rPr>
                <w:szCs w:val="24"/>
              </w:rPr>
            </w:pPr>
            <w:r w:rsidRPr="0046710A">
              <w:rPr>
                <w:szCs w:val="24"/>
              </w:rPr>
              <w:t xml:space="preserve">Сведения о характерных (поворотных) точках границ и частях границ </w:t>
            </w:r>
          </w:p>
          <w:p w:rsidR="00B300F8" w:rsidRPr="0046710A" w:rsidRDefault="007C71B3" w:rsidP="00D57CAA">
            <w:pPr>
              <w:ind w:firstLine="540"/>
              <w:jc w:val="center"/>
              <w:rPr>
                <w:szCs w:val="24"/>
              </w:rPr>
            </w:pPr>
            <w:r w:rsidRPr="0046710A">
              <w:rPr>
                <w:szCs w:val="24"/>
              </w:rPr>
              <w:t>предполагаемого места размещения объекта</w:t>
            </w:r>
          </w:p>
        </w:tc>
      </w:tr>
      <w:tr w:rsidR="007C71B3" w:rsidRPr="0046710A" w:rsidTr="007C71B3">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N точки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Длина линии (м)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Координаты в МСК-23</w:t>
            </w:r>
          </w:p>
        </w:tc>
      </w:tr>
      <w:tr w:rsidR="007C71B3" w:rsidRPr="0046710A" w:rsidTr="007C71B3">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X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Y &lt;*&gt;</w:t>
            </w:r>
          </w:p>
        </w:tc>
      </w:tr>
      <w:tr w:rsidR="007C71B3" w:rsidRPr="0046710A" w:rsidTr="00D57CAA">
        <w:trPr>
          <w:trHeight w:val="266"/>
        </w:trPr>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r>
    </w:tbl>
    <w:p w:rsidR="00D57CAA" w:rsidRDefault="007C71B3" w:rsidP="007C71B3">
      <w:pPr>
        <w:ind w:firstLine="540"/>
        <w:jc w:val="both"/>
        <w:rPr>
          <w:szCs w:val="24"/>
        </w:rPr>
      </w:pPr>
      <w:r w:rsidRPr="0046710A">
        <w:rPr>
          <w:szCs w:val="24"/>
        </w:rPr>
        <w:br/>
        <w:t xml:space="preserve">* Координаты характерных (поворотных) точек приводятся с точностью до двух знаков </w:t>
      </w:r>
    </w:p>
    <w:p w:rsidR="007C71B3" w:rsidRPr="0046710A" w:rsidRDefault="007C71B3" w:rsidP="00D57CAA">
      <w:pPr>
        <w:jc w:val="both"/>
        <w:rPr>
          <w:szCs w:val="24"/>
        </w:rPr>
      </w:pPr>
      <w:r w:rsidRPr="0046710A">
        <w:rPr>
          <w:szCs w:val="24"/>
        </w:rPr>
        <w:t>после запятой.</w:t>
      </w:r>
    </w:p>
    <w:p w:rsidR="007C71B3" w:rsidRPr="0046710A" w:rsidRDefault="007C71B3" w:rsidP="00D57CAA">
      <w:pPr>
        <w:rPr>
          <w:szCs w:val="24"/>
        </w:rPr>
      </w:pPr>
      <w:r w:rsidRPr="0046710A">
        <w:rPr>
          <w:szCs w:val="24"/>
        </w:rPr>
        <w:lastRenderedPageBreak/>
        <w:t>Сведения о наличии доступа к размещаемому объекту: ______________________________</w:t>
      </w:r>
      <w:r w:rsidR="00D57CAA">
        <w:rPr>
          <w:szCs w:val="24"/>
        </w:rPr>
        <w:t>__________________________________________________</w:t>
      </w:r>
    </w:p>
    <w:p w:rsidR="007C71B3" w:rsidRPr="0046710A" w:rsidRDefault="007C71B3" w:rsidP="007C71B3">
      <w:pPr>
        <w:ind w:firstLine="540"/>
        <w:jc w:val="both"/>
        <w:rPr>
          <w:szCs w:val="24"/>
        </w:rPr>
      </w:pPr>
      <w:r w:rsidRPr="0046710A">
        <w:rPr>
          <w:szCs w:val="24"/>
        </w:rPr>
        <w:br/>
        <w:t>Сведения об охраняемых объектах (природных, объектах культурного наследия и т.д.):</w:t>
      </w:r>
    </w:p>
    <w:p w:rsidR="007C71B3" w:rsidRPr="0046710A" w:rsidRDefault="007C71B3" w:rsidP="00D57CAA">
      <w:pPr>
        <w:jc w:val="both"/>
        <w:rPr>
          <w:szCs w:val="24"/>
        </w:rPr>
      </w:pPr>
      <w:r w:rsidRPr="0046710A">
        <w:rPr>
          <w:szCs w:val="24"/>
        </w:rPr>
        <w:t>_____________________________________________________________________________</w:t>
      </w:r>
    </w:p>
    <w:p w:rsidR="007C71B3" w:rsidRDefault="007C71B3" w:rsidP="00D57CAA">
      <w:pPr>
        <w:ind w:firstLine="540"/>
        <w:jc w:val="both"/>
        <w:rPr>
          <w:szCs w:val="24"/>
        </w:rPr>
      </w:pPr>
      <w:r w:rsidRPr="0046710A">
        <w:rPr>
          <w:szCs w:val="24"/>
        </w:rPr>
        <w:br/>
        <w:t>Сведения об охранных, санитарно-защитных и иных (в том числе проектируемых) зонах с особыми условиями использования территорий, которые установлены в границах предполагаемого места размещения</w:t>
      </w:r>
      <w:r w:rsidR="00D57CAA">
        <w:rPr>
          <w:szCs w:val="24"/>
        </w:rPr>
        <w:t xml:space="preserve"> </w:t>
      </w:r>
      <w:r w:rsidRPr="0046710A">
        <w:rPr>
          <w:szCs w:val="24"/>
        </w:rPr>
        <w:t xml:space="preserve">объекта: </w:t>
      </w:r>
    </w:p>
    <w:p w:rsidR="00D57CAA" w:rsidRPr="0046710A" w:rsidRDefault="00D57CAA" w:rsidP="00D57CAA">
      <w:pPr>
        <w:jc w:val="both"/>
        <w:rPr>
          <w:szCs w:val="24"/>
        </w:rPr>
      </w:pPr>
      <w:r>
        <w:rPr>
          <w:szCs w:val="24"/>
        </w:rPr>
        <w:t>_____________________________________________________________________________________________________________________________________________________________</w:t>
      </w:r>
    </w:p>
    <w:p w:rsidR="007C71B3" w:rsidRPr="0046710A" w:rsidRDefault="007C71B3" w:rsidP="00D57CAA">
      <w:pPr>
        <w:ind w:firstLine="540"/>
        <w:rPr>
          <w:szCs w:val="24"/>
        </w:rPr>
      </w:pPr>
      <w:r w:rsidRPr="0046710A">
        <w:rPr>
          <w:szCs w:val="24"/>
        </w:rPr>
        <w:br/>
        <w:t>Сведения об инженерных сетях, коммуникациях и сооружениях, которые расположены на землях или земельном участке: _____________________________________________________________________________</w:t>
      </w:r>
      <w:r w:rsidR="00D57CAA">
        <w:rPr>
          <w:szCs w:val="24"/>
        </w:rPr>
        <w:t>__</w:t>
      </w:r>
    </w:p>
    <w:p w:rsidR="007C71B3" w:rsidRPr="0046710A" w:rsidRDefault="007C71B3" w:rsidP="00D57CAA">
      <w:pPr>
        <w:jc w:val="both"/>
        <w:rPr>
          <w:szCs w:val="24"/>
        </w:rPr>
      </w:pPr>
      <w:r w:rsidRPr="0046710A">
        <w:rPr>
          <w:szCs w:val="24"/>
        </w:rPr>
        <w:t>_____________________________________________________________________________</w:t>
      </w:r>
    </w:p>
    <w:p w:rsidR="007C71B3" w:rsidRPr="0046710A" w:rsidRDefault="007C71B3" w:rsidP="00D57CAA">
      <w:pPr>
        <w:jc w:val="both"/>
        <w:rPr>
          <w:szCs w:val="24"/>
        </w:rPr>
      </w:pPr>
      <w:r w:rsidRPr="0046710A">
        <w:rPr>
          <w:szCs w:val="24"/>
        </w:rPr>
        <w:t>_____________________________________________________________________________</w:t>
      </w:r>
    </w:p>
    <w:p w:rsidR="007C71B3" w:rsidRPr="0046710A" w:rsidRDefault="007C71B3" w:rsidP="00D57CAA">
      <w:pPr>
        <w:ind w:firstLine="540"/>
        <w:rPr>
          <w:szCs w:val="24"/>
        </w:rPr>
      </w:pPr>
      <w:r w:rsidRPr="0046710A">
        <w:rPr>
          <w:szCs w:val="24"/>
        </w:rPr>
        <w:br/>
        <w:t>Сведения об объектах недвижимости, которые расположены на землях или земельном участке (в том числе кадастровый или иной номер): _____________________________________________________________________________</w:t>
      </w:r>
      <w:r w:rsidR="00D57CAA">
        <w:rPr>
          <w:szCs w:val="24"/>
        </w:rPr>
        <w:t>__</w:t>
      </w:r>
    </w:p>
    <w:p w:rsidR="007C71B3" w:rsidRDefault="007C71B3" w:rsidP="00D57CAA">
      <w:pPr>
        <w:jc w:val="both"/>
        <w:rPr>
          <w:szCs w:val="24"/>
        </w:rPr>
      </w:pPr>
      <w:r w:rsidRPr="0046710A">
        <w:rPr>
          <w:szCs w:val="24"/>
        </w:rPr>
        <w:t>__________________________________________________________________________</w:t>
      </w:r>
      <w:r w:rsidR="00D57CAA">
        <w:rPr>
          <w:szCs w:val="24"/>
        </w:rPr>
        <w:t>__</w:t>
      </w:r>
    </w:p>
    <w:p w:rsidR="00D57CAA" w:rsidRPr="0046710A" w:rsidRDefault="00D57CAA" w:rsidP="00D57CAA">
      <w:pPr>
        <w:jc w:val="both"/>
        <w:rPr>
          <w:szCs w:val="24"/>
        </w:rPr>
      </w:pPr>
    </w:p>
    <w:tbl>
      <w:tblPr>
        <w:tblW w:w="0" w:type="auto"/>
        <w:tblCellMar>
          <w:left w:w="0" w:type="dxa"/>
          <w:right w:w="0" w:type="dxa"/>
        </w:tblCellMar>
        <w:tblLook w:val="04A0" w:firstRow="1" w:lastRow="0" w:firstColumn="1" w:lastColumn="0" w:noHBand="0" w:noVBand="1"/>
      </w:tblPr>
      <w:tblGrid>
        <w:gridCol w:w="9425"/>
      </w:tblGrid>
      <w:tr w:rsidR="007C71B3" w:rsidRPr="0046710A" w:rsidTr="007C71B3">
        <w:trPr>
          <w:trHeight w:val="15"/>
        </w:trPr>
        <w:tc>
          <w:tcPr>
            <w:tcW w:w="9425" w:type="dxa"/>
            <w:hideMark/>
          </w:tcPr>
          <w:p w:rsidR="007C71B3" w:rsidRPr="0046710A" w:rsidRDefault="007C71B3" w:rsidP="007C71B3">
            <w:pPr>
              <w:ind w:firstLine="540"/>
              <w:jc w:val="both"/>
              <w:rPr>
                <w:szCs w:val="24"/>
              </w:rPr>
            </w:pPr>
          </w:p>
        </w:tc>
      </w:tr>
      <w:tr w:rsidR="007C71B3" w:rsidRPr="0046710A" w:rsidTr="007C71B3">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r w:rsidRPr="0046710A">
              <w:rPr>
                <w:szCs w:val="24"/>
              </w:rPr>
              <w:t>Схема границ</w:t>
            </w:r>
          </w:p>
          <w:p w:rsidR="00B300F8" w:rsidRPr="0046710A" w:rsidRDefault="007C71B3" w:rsidP="007C71B3">
            <w:pPr>
              <w:ind w:firstLine="540"/>
              <w:jc w:val="both"/>
              <w:rPr>
                <w:szCs w:val="24"/>
              </w:rPr>
            </w:pPr>
            <w:r w:rsidRPr="0046710A">
              <w:rPr>
                <w:szCs w:val="24"/>
              </w:rPr>
              <w:t>(топографическая съемка)</w:t>
            </w:r>
          </w:p>
        </w:tc>
      </w:tr>
      <w:tr w:rsidR="007C71B3" w:rsidRPr="0046710A" w:rsidTr="00A90A28">
        <w:trPr>
          <w:trHeight w:val="297"/>
        </w:trPr>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r>
      <w:tr w:rsidR="007C71B3" w:rsidRPr="0046710A" w:rsidTr="00A90A28">
        <w:trPr>
          <w:trHeight w:val="128"/>
        </w:trPr>
        <w:tc>
          <w:tcPr>
            <w:tcW w:w="9425" w:type="dxa"/>
            <w:hideMark/>
          </w:tcPr>
          <w:p w:rsidR="007C71B3" w:rsidRPr="0046710A" w:rsidRDefault="007C71B3" w:rsidP="007C71B3">
            <w:pPr>
              <w:ind w:firstLine="540"/>
              <w:jc w:val="both"/>
              <w:rPr>
                <w:szCs w:val="24"/>
              </w:rPr>
            </w:pPr>
          </w:p>
        </w:tc>
      </w:tr>
      <w:tr w:rsidR="007C71B3" w:rsidRPr="0046710A" w:rsidTr="00A90A28">
        <w:trPr>
          <w:trHeight w:val="402"/>
        </w:trPr>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46710A" w:rsidRDefault="007C71B3" w:rsidP="007C71B3">
            <w:pPr>
              <w:ind w:firstLine="540"/>
              <w:jc w:val="both"/>
              <w:rPr>
                <w:szCs w:val="24"/>
              </w:rPr>
            </w:pPr>
            <w:r w:rsidRPr="0046710A">
              <w:rPr>
                <w:szCs w:val="24"/>
              </w:rPr>
              <w:t>Условные обозначения</w:t>
            </w:r>
          </w:p>
        </w:tc>
      </w:tr>
      <w:tr w:rsidR="007C71B3" w:rsidRPr="0046710A" w:rsidTr="00A90A28">
        <w:trPr>
          <w:trHeight w:val="271"/>
        </w:trPr>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46710A" w:rsidRDefault="007C71B3" w:rsidP="007C71B3">
            <w:pPr>
              <w:ind w:firstLine="540"/>
              <w:jc w:val="both"/>
              <w:rPr>
                <w:szCs w:val="24"/>
              </w:rPr>
            </w:pPr>
          </w:p>
        </w:tc>
      </w:tr>
    </w:tbl>
    <w:p w:rsidR="007C71B3" w:rsidRPr="0046710A" w:rsidRDefault="007C71B3" w:rsidP="007C71B3">
      <w:pPr>
        <w:ind w:firstLine="540"/>
        <w:jc w:val="both"/>
        <w:rPr>
          <w:vanish/>
          <w:szCs w:val="24"/>
        </w:rPr>
      </w:pPr>
    </w:p>
    <w:tbl>
      <w:tblPr>
        <w:tblW w:w="0" w:type="auto"/>
        <w:tblCellMar>
          <w:left w:w="0" w:type="dxa"/>
          <w:right w:w="0" w:type="dxa"/>
        </w:tblCellMar>
        <w:tblLook w:val="04A0" w:firstRow="1" w:lastRow="0" w:firstColumn="1" w:lastColumn="0" w:noHBand="0" w:noVBand="1"/>
      </w:tblPr>
      <w:tblGrid>
        <w:gridCol w:w="9425"/>
      </w:tblGrid>
      <w:tr w:rsidR="007C71B3" w:rsidRPr="0046710A" w:rsidTr="00A90A28">
        <w:trPr>
          <w:trHeight w:val="361"/>
        </w:trPr>
        <w:tc>
          <w:tcPr>
            <w:tcW w:w="9425" w:type="dxa"/>
            <w:hideMark/>
          </w:tcPr>
          <w:p w:rsidR="007C71B3" w:rsidRPr="0046710A" w:rsidRDefault="007C71B3" w:rsidP="007C71B3">
            <w:pPr>
              <w:ind w:firstLine="540"/>
              <w:jc w:val="both"/>
              <w:rPr>
                <w:szCs w:val="24"/>
              </w:rPr>
            </w:pPr>
          </w:p>
        </w:tc>
      </w:tr>
      <w:tr w:rsidR="007C71B3" w:rsidRPr="0046710A" w:rsidTr="007C71B3">
        <w:tc>
          <w:tcPr>
            <w:tcW w:w="9425" w:type="dxa"/>
            <w:tcBorders>
              <w:top w:val="nil"/>
              <w:left w:val="nil"/>
              <w:bottom w:val="nil"/>
              <w:right w:val="nil"/>
            </w:tcBorders>
            <w:tcMar>
              <w:top w:w="0" w:type="dxa"/>
              <w:left w:w="149" w:type="dxa"/>
              <w:bottom w:w="0" w:type="dxa"/>
              <w:right w:w="149" w:type="dxa"/>
            </w:tcMar>
            <w:hideMark/>
          </w:tcPr>
          <w:p w:rsidR="007C71B3" w:rsidRPr="0046710A" w:rsidRDefault="007C71B3" w:rsidP="007C71B3">
            <w:pPr>
              <w:ind w:firstLine="540"/>
              <w:jc w:val="both"/>
              <w:rPr>
                <w:szCs w:val="24"/>
              </w:rPr>
            </w:pPr>
          </w:p>
          <w:p w:rsidR="00B300F8" w:rsidRPr="0046710A" w:rsidRDefault="007C71B3" w:rsidP="00A90A28">
            <w:pPr>
              <w:ind w:hanging="7"/>
              <w:rPr>
                <w:szCs w:val="24"/>
              </w:rPr>
            </w:pPr>
            <w:r w:rsidRPr="0046710A">
              <w:rPr>
                <w:szCs w:val="24"/>
              </w:rPr>
              <w:t>Заявитель _______________________________________</w:t>
            </w:r>
          </w:p>
        </w:tc>
      </w:tr>
      <w:tr w:rsidR="007C71B3" w:rsidRPr="0046710A" w:rsidTr="007C71B3">
        <w:tc>
          <w:tcPr>
            <w:tcW w:w="9425" w:type="dxa"/>
            <w:tcBorders>
              <w:top w:val="nil"/>
              <w:left w:val="nil"/>
              <w:bottom w:val="nil"/>
              <w:right w:val="nil"/>
            </w:tcBorders>
            <w:tcMar>
              <w:top w:w="0" w:type="dxa"/>
              <w:left w:w="149" w:type="dxa"/>
              <w:bottom w:w="0" w:type="dxa"/>
              <w:right w:w="149" w:type="dxa"/>
            </w:tcMar>
            <w:hideMark/>
          </w:tcPr>
          <w:p w:rsidR="00B300F8" w:rsidRPr="0046710A" w:rsidRDefault="00A90A28" w:rsidP="007C71B3">
            <w:pPr>
              <w:ind w:firstLine="540"/>
              <w:jc w:val="both"/>
              <w:rPr>
                <w:szCs w:val="24"/>
              </w:rPr>
            </w:pPr>
            <w:r>
              <w:rPr>
                <w:szCs w:val="24"/>
              </w:rPr>
              <w:t xml:space="preserve">                  </w:t>
            </w:r>
            <w:r w:rsidR="007C71B3" w:rsidRPr="0046710A">
              <w:rPr>
                <w:szCs w:val="24"/>
              </w:rPr>
              <w:t>(подпись, расшифровка подписи)</w:t>
            </w:r>
          </w:p>
        </w:tc>
      </w:tr>
      <w:tr w:rsidR="007C71B3" w:rsidRPr="0046710A" w:rsidTr="007C71B3">
        <w:tc>
          <w:tcPr>
            <w:tcW w:w="9425" w:type="dxa"/>
            <w:tcBorders>
              <w:top w:val="nil"/>
              <w:left w:val="nil"/>
              <w:bottom w:val="nil"/>
              <w:right w:val="nil"/>
            </w:tcBorders>
            <w:tcMar>
              <w:top w:w="0" w:type="dxa"/>
              <w:left w:w="149" w:type="dxa"/>
              <w:bottom w:w="0" w:type="dxa"/>
              <w:right w:w="149" w:type="dxa"/>
            </w:tcMar>
            <w:hideMark/>
          </w:tcPr>
          <w:p w:rsidR="007C71B3" w:rsidRPr="0046710A" w:rsidRDefault="007C71B3" w:rsidP="007C71B3">
            <w:pPr>
              <w:ind w:firstLine="540"/>
              <w:jc w:val="both"/>
              <w:rPr>
                <w:szCs w:val="24"/>
              </w:rPr>
            </w:pPr>
          </w:p>
          <w:p w:rsidR="00B300F8" w:rsidRPr="0046710A" w:rsidRDefault="007C71B3" w:rsidP="00A90A28">
            <w:pPr>
              <w:rPr>
                <w:szCs w:val="24"/>
              </w:rPr>
            </w:pPr>
            <w:r w:rsidRPr="0046710A">
              <w:rPr>
                <w:szCs w:val="24"/>
              </w:rPr>
              <w:t>Кадастровый инженер _____________________________________________________</w:t>
            </w:r>
          </w:p>
        </w:tc>
      </w:tr>
      <w:tr w:rsidR="007C71B3" w:rsidRPr="0046710A" w:rsidTr="007C71B3">
        <w:tc>
          <w:tcPr>
            <w:tcW w:w="9425" w:type="dxa"/>
            <w:tcBorders>
              <w:top w:val="nil"/>
              <w:left w:val="nil"/>
              <w:bottom w:val="nil"/>
              <w:right w:val="nil"/>
            </w:tcBorders>
            <w:tcMar>
              <w:top w:w="0" w:type="dxa"/>
              <w:left w:w="149" w:type="dxa"/>
              <w:bottom w:w="0" w:type="dxa"/>
              <w:right w:w="149" w:type="dxa"/>
            </w:tcMar>
            <w:hideMark/>
          </w:tcPr>
          <w:p w:rsidR="00B300F8" w:rsidRPr="0046710A" w:rsidRDefault="00A90A28" w:rsidP="007C71B3">
            <w:pPr>
              <w:ind w:firstLine="540"/>
              <w:jc w:val="both"/>
              <w:rPr>
                <w:szCs w:val="24"/>
              </w:rPr>
            </w:pPr>
            <w:r>
              <w:rPr>
                <w:szCs w:val="24"/>
              </w:rPr>
              <w:t xml:space="preserve">                                                </w:t>
            </w:r>
            <w:r w:rsidR="007C71B3" w:rsidRPr="0046710A">
              <w:rPr>
                <w:szCs w:val="24"/>
              </w:rPr>
              <w:t>(подпись, расшифровка подписи)</w:t>
            </w:r>
          </w:p>
        </w:tc>
      </w:tr>
    </w:tbl>
    <w:p w:rsidR="007C71B3" w:rsidRPr="0046710A" w:rsidRDefault="007C71B3" w:rsidP="00A90A28">
      <w:pPr>
        <w:ind w:firstLine="540"/>
        <w:jc w:val="center"/>
        <w:rPr>
          <w:szCs w:val="24"/>
        </w:rPr>
      </w:pPr>
      <w:r w:rsidRPr="0046710A">
        <w:rPr>
          <w:szCs w:val="24"/>
        </w:rPr>
        <w:br/>
        <w:t>(в случае, если схема границ подготовлена кадастровым инженером)</w:t>
      </w:r>
    </w:p>
    <w:p w:rsidR="007C71B3" w:rsidRPr="0046710A" w:rsidRDefault="007C71B3" w:rsidP="007C71B3">
      <w:pPr>
        <w:ind w:firstLine="540"/>
        <w:jc w:val="both"/>
        <w:rPr>
          <w:szCs w:val="24"/>
        </w:rPr>
      </w:pPr>
      <w:r w:rsidRPr="0046710A">
        <w:rPr>
          <w:szCs w:val="24"/>
        </w:rPr>
        <w:br/>
      </w:r>
      <w:proofErr w:type="gramStart"/>
      <w:r w:rsidRPr="0046710A">
        <w:rPr>
          <w:szCs w:val="24"/>
        </w:rPr>
        <w:t>Примечание:</w:t>
      </w:r>
      <w:r w:rsidR="00A90A28">
        <w:rPr>
          <w:szCs w:val="24"/>
        </w:rPr>
        <w:t>_</w:t>
      </w:r>
      <w:proofErr w:type="gramEnd"/>
      <w:r w:rsidR="00A90A28">
        <w:rPr>
          <w:szCs w:val="24"/>
        </w:rPr>
        <w:t>_________________________________________________________________</w:t>
      </w:r>
    </w:p>
    <w:p w:rsidR="007C71B3" w:rsidRPr="0046710A" w:rsidRDefault="007C71B3" w:rsidP="007C71B3">
      <w:pPr>
        <w:ind w:firstLine="540"/>
        <w:jc w:val="both"/>
        <w:rPr>
          <w:szCs w:val="24"/>
        </w:rPr>
      </w:pPr>
      <w:r w:rsidRPr="0046710A">
        <w:rPr>
          <w:szCs w:val="24"/>
        </w:rPr>
        <w:br/>
        <w:t>Схема границ содержит:</w:t>
      </w:r>
    </w:p>
    <w:p w:rsidR="007C71B3" w:rsidRPr="0046710A" w:rsidRDefault="007C71B3" w:rsidP="007C71B3">
      <w:pPr>
        <w:ind w:firstLine="540"/>
        <w:jc w:val="both"/>
        <w:rPr>
          <w:szCs w:val="24"/>
        </w:rPr>
      </w:pPr>
      <w:r w:rsidRPr="0046710A">
        <w:rPr>
          <w:szCs w:val="24"/>
        </w:rPr>
        <w:br/>
        <w:t>- описание границ (смежные землепользователи, обеспеченность подъездными путями, наличие охраняемых объектов: природных, культурных и т.д.);</w:t>
      </w:r>
    </w:p>
    <w:p w:rsidR="007C71B3" w:rsidRPr="0046710A" w:rsidRDefault="007C71B3" w:rsidP="00A90A28">
      <w:pPr>
        <w:jc w:val="both"/>
        <w:rPr>
          <w:szCs w:val="24"/>
        </w:rPr>
      </w:pPr>
      <w:r w:rsidRPr="0046710A">
        <w:rPr>
          <w:szCs w:val="24"/>
        </w:rPr>
        <w:t>- характеристики границы: длин линий и координаты характерных (поворотных) точек;</w:t>
      </w:r>
    </w:p>
    <w:p w:rsidR="007C71B3" w:rsidRPr="0046710A" w:rsidRDefault="007C71B3" w:rsidP="00A90A28">
      <w:pPr>
        <w:jc w:val="both"/>
        <w:rPr>
          <w:szCs w:val="24"/>
        </w:rPr>
      </w:pPr>
      <w:r w:rsidRPr="0046710A">
        <w:rPr>
          <w:szCs w:val="24"/>
        </w:rPr>
        <w:t>- характеристики и расположение существующих инженерных сетей, коммуникаций и сооружений (в том числе проектируемые);</w:t>
      </w:r>
    </w:p>
    <w:p w:rsidR="007C71B3" w:rsidRPr="0046710A" w:rsidRDefault="007C71B3" w:rsidP="00A90A28">
      <w:pPr>
        <w:jc w:val="both"/>
        <w:rPr>
          <w:szCs w:val="24"/>
        </w:rPr>
      </w:pPr>
      <w:r w:rsidRPr="0046710A">
        <w:rPr>
          <w:szCs w:val="24"/>
        </w:rPr>
        <w:t>- охранные (для размещения линейных объектов), санитарно-защитные (при наличии) и иные зоны (в том числе проектируемые);</w:t>
      </w:r>
    </w:p>
    <w:p w:rsidR="007C71B3" w:rsidRPr="0046710A" w:rsidRDefault="007C71B3" w:rsidP="00A90A28">
      <w:pPr>
        <w:jc w:val="both"/>
        <w:rPr>
          <w:szCs w:val="24"/>
        </w:rPr>
      </w:pPr>
      <w:r w:rsidRPr="0046710A">
        <w:rPr>
          <w:szCs w:val="24"/>
        </w:rPr>
        <w:t>- принятые условные обозначения.</w:t>
      </w:r>
    </w:p>
    <w:p w:rsidR="007C71B3" w:rsidRPr="0046710A" w:rsidRDefault="007C71B3" w:rsidP="007C71B3">
      <w:pPr>
        <w:ind w:firstLine="540"/>
        <w:jc w:val="both"/>
        <w:rPr>
          <w:szCs w:val="24"/>
        </w:rPr>
      </w:pPr>
      <w:r w:rsidRPr="0046710A">
        <w:rPr>
          <w:szCs w:val="24"/>
        </w:rPr>
        <w:lastRenderedPageBreak/>
        <w:br/>
        <w:t>Схема (схемы) состоит (состоят) из двух частей - графической и текстовой, содержащих сведения о размещении объектов на территории муниципального образования Краснодарского края.</w:t>
      </w:r>
    </w:p>
    <w:p w:rsidR="007C71B3" w:rsidRPr="0046710A" w:rsidRDefault="007C71B3" w:rsidP="007C71B3">
      <w:pPr>
        <w:ind w:firstLine="540"/>
        <w:jc w:val="both"/>
        <w:rPr>
          <w:szCs w:val="24"/>
        </w:rPr>
      </w:pPr>
      <w:r w:rsidRPr="0046710A">
        <w:rPr>
          <w:szCs w:val="24"/>
        </w:rPr>
        <w:br/>
        <w:t>Графическая часть - графическое изображение на административной карте муниципального образования сведений о размещении объектов с указанием порядкового номера объекта и условного обозначения в зависимости от вида объекта.</w:t>
      </w:r>
    </w:p>
    <w:p w:rsidR="007C71B3" w:rsidRPr="0046710A" w:rsidRDefault="007C71B3" w:rsidP="007C71B3">
      <w:pPr>
        <w:ind w:firstLine="540"/>
        <w:jc w:val="both"/>
        <w:rPr>
          <w:szCs w:val="24"/>
        </w:rPr>
      </w:pPr>
      <w:r w:rsidRPr="0046710A">
        <w:rPr>
          <w:szCs w:val="24"/>
        </w:rPr>
        <w:br/>
        <w:t>Схема (схемы) составляется (составляются)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7C71B3" w:rsidRPr="0046710A" w:rsidRDefault="007C71B3" w:rsidP="007C71B3">
      <w:pPr>
        <w:ind w:firstLine="540"/>
        <w:jc w:val="both"/>
        <w:rPr>
          <w:szCs w:val="24"/>
        </w:rPr>
      </w:pPr>
      <w:r w:rsidRPr="0046710A">
        <w:rPr>
          <w:szCs w:val="24"/>
        </w:rPr>
        <w:br/>
        <w:t>На схеме (схемах) должно быть отражено положение планируемого к размещению объекта с привязкой к границам предполагаемых к использованию земель или земельного участка (части земельного участка).</w:t>
      </w:r>
    </w:p>
    <w:p w:rsidR="0001668E" w:rsidRPr="0046710A" w:rsidRDefault="0001668E" w:rsidP="0001668E">
      <w:pPr>
        <w:jc w:val="both"/>
        <w:rPr>
          <w:szCs w:val="24"/>
        </w:rPr>
      </w:pPr>
    </w:p>
    <w:p w:rsidR="0001668E" w:rsidRPr="0046710A" w:rsidRDefault="0001668E" w:rsidP="0001668E">
      <w:pPr>
        <w:jc w:val="both"/>
        <w:rPr>
          <w:szCs w:val="24"/>
        </w:rPr>
      </w:pPr>
    </w:p>
    <w:p w:rsidR="00A90A28" w:rsidRDefault="00A90A28" w:rsidP="0001668E">
      <w:pPr>
        <w:jc w:val="both"/>
        <w:rPr>
          <w:szCs w:val="24"/>
        </w:rPr>
      </w:pPr>
    </w:p>
    <w:p w:rsidR="00A90A28" w:rsidRPr="00987492" w:rsidRDefault="0001668E" w:rsidP="0001668E">
      <w:pPr>
        <w:jc w:val="both"/>
        <w:rPr>
          <w:sz w:val="28"/>
          <w:szCs w:val="28"/>
        </w:rPr>
      </w:pPr>
      <w:r w:rsidRPr="00987492">
        <w:rPr>
          <w:sz w:val="28"/>
          <w:szCs w:val="28"/>
        </w:rPr>
        <w:t>Заместитель главы</w:t>
      </w:r>
      <w:r w:rsidRPr="00987492">
        <w:rPr>
          <w:sz w:val="28"/>
          <w:szCs w:val="28"/>
        </w:rPr>
        <w:tab/>
      </w:r>
    </w:p>
    <w:p w:rsidR="00A90A28" w:rsidRPr="00987492" w:rsidRDefault="00A90A28" w:rsidP="0001668E">
      <w:pPr>
        <w:jc w:val="both"/>
        <w:rPr>
          <w:sz w:val="28"/>
          <w:szCs w:val="28"/>
        </w:rPr>
      </w:pPr>
      <w:r w:rsidRPr="00987492">
        <w:rPr>
          <w:sz w:val="28"/>
          <w:szCs w:val="28"/>
        </w:rPr>
        <w:t xml:space="preserve">Апшеронского городского поселения </w:t>
      </w:r>
    </w:p>
    <w:p w:rsidR="0001668E" w:rsidRPr="0001668E" w:rsidRDefault="00A90A28" w:rsidP="0001668E">
      <w:pPr>
        <w:jc w:val="both"/>
        <w:rPr>
          <w:sz w:val="28"/>
          <w:szCs w:val="28"/>
        </w:rPr>
      </w:pPr>
      <w:r w:rsidRPr="00987492">
        <w:rPr>
          <w:sz w:val="28"/>
          <w:szCs w:val="28"/>
        </w:rPr>
        <w:t>Апшеронского района                                                                              Н.И. Покусаева</w:t>
      </w:r>
      <w:r w:rsidR="0001668E" w:rsidRPr="0046710A">
        <w:rPr>
          <w:szCs w:val="24"/>
        </w:rPr>
        <w:tab/>
      </w:r>
      <w:r w:rsidR="0001668E" w:rsidRPr="0046710A">
        <w:rPr>
          <w:szCs w:val="24"/>
        </w:rPr>
        <w:tab/>
      </w:r>
      <w:r w:rsidR="0001668E" w:rsidRPr="0046710A">
        <w:rPr>
          <w:szCs w:val="24"/>
        </w:rPr>
        <w:tab/>
      </w:r>
      <w:r w:rsidR="0001668E" w:rsidRPr="0046710A">
        <w:rPr>
          <w:szCs w:val="24"/>
        </w:rPr>
        <w:tab/>
      </w:r>
      <w:r w:rsidR="0001668E" w:rsidRPr="0046710A">
        <w:rPr>
          <w:szCs w:val="24"/>
        </w:rPr>
        <w:tab/>
      </w:r>
      <w:r w:rsidR="0001668E" w:rsidRPr="0046710A">
        <w:rPr>
          <w:szCs w:val="24"/>
        </w:rPr>
        <w:tab/>
      </w:r>
      <w:r w:rsidR="0001668E">
        <w:rPr>
          <w:sz w:val="28"/>
          <w:szCs w:val="28"/>
        </w:rPr>
        <w:t xml:space="preserve">      </w:t>
      </w:r>
    </w:p>
    <w:sectPr w:rsidR="0001668E" w:rsidRPr="0001668E" w:rsidSect="007B677A">
      <w:headerReference w:type="default" r:id="rId23"/>
      <w:headerReference w:type="first" r:id="rId24"/>
      <w:pgSz w:w="11906" w:h="16838" w:code="9"/>
      <w:pgMar w:top="1134" w:right="567" w:bottom="1134" w:left="1701"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31" w:rsidRDefault="00C46B31" w:rsidP="0046382B">
      <w:r>
        <w:separator/>
      </w:r>
    </w:p>
  </w:endnote>
  <w:endnote w:type="continuationSeparator" w:id="0">
    <w:p w:rsidR="00C46B31" w:rsidRDefault="00C46B31" w:rsidP="004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31" w:rsidRDefault="00C46B31" w:rsidP="0046382B">
      <w:r>
        <w:separator/>
      </w:r>
    </w:p>
  </w:footnote>
  <w:footnote w:type="continuationSeparator" w:id="0">
    <w:p w:rsidR="00C46B31" w:rsidRDefault="00C46B31" w:rsidP="0046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5F" w:rsidRDefault="00FB2C5F">
    <w:pPr>
      <w:pStyle w:val="a5"/>
      <w:jc w:val="center"/>
    </w:pPr>
    <w:r>
      <w:rPr>
        <w:noProof/>
      </w:rPr>
      <w:fldChar w:fldCharType="begin"/>
    </w:r>
    <w:r>
      <w:rPr>
        <w:noProof/>
      </w:rPr>
      <w:instrText>PAGE   \* MERGEFORMAT</w:instrText>
    </w:r>
    <w:r>
      <w:rPr>
        <w:noProof/>
      </w:rPr>
      <w:fldChar w:fldCharType="separate"/>
    </w:r>
    <w:r w:rsidR="006024F2">
      <w:rPr>
        <w:noProof/>
      </w:rPr>
      <w:t>51</w:t>
    </w:r>
    <w:r>
      <w:rPr>
        <w:noProof/>
      </w:rPr>
      <w:fldChar w:fldCharType="end"/>
    </w:r>
  </w:p>
  <w:p w:rsidR="00FB2C5F" w:rsidRDefault="00FB2C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5F" w:rsidRDefault="00FB2C5F">
    <w:pPr>
      <w:pStyle w:val="a5"/>
      <w:jc w:val="center"/>
    </w:pPr>
  </w:p>
  <w:p w:rsidR="00FB2C5F" w:rsidRDefault="00FB2C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2B"/>
    <w:rsid w:val="000012A4"/>
    <w:rsid w:val="0001668E"/>
    <w:rsid w:val="000374A7"/>
    <w:rsid w:val="0004762C"/>
    <w:rsid w:val="00071E25"/>
    <w:rsid w:val="0008433F"/>
    <w:rsid w:val="000D2CD4"/>
    <w:rsid w:val="000D418C"/>
    <w:rsid w:val="000E794A"/>
    <w:rsid w:val="00116458"/>
    <w:rsid w:val="00117B6C"/>
    <w:rsid w:val="0012033D"/>
    <w:rsid w:val="001709AC"/>
    <w:rsid w:val="001A6C6D"/>
    <w:rsid w:val="002242CD"/>
    <w:rsid w:val="002268AA"/>
    <w:rsid w:val="002450C7"/>
    <w:rsid w:val="00251514"/>
    <w:rsid w:val="0025307F"/>
    <w:rsid w:val="00263112"/>
    <w:rsid w:val="00266C34"/>
    <w:rsid w:val="00286C3A"/>
    <w:rsid w:val="002B0F9B"/>
    <w:rsid w:val="002B53DC"/>
    <w:rsid w:val="002E09AC"/>
    <w:rsid w:val="002E738E"/>
    <w:rsid w:val="002F3541"/>
    <w:rsid w:val="003002AD"/>
    <w:rsid w:val="00315EB2"/>
    <w:rsid w:val="003167D7"/>
    <w:rsid w:val="003446A0"/>
    <w:rsid w:val="00355F25"/>
    <w:rsid w:val="003614CD"/>
    <w:rsid w:val="00372417"/>
    <w:rsid w:val="00375BD2"/>
    <w:rsid w:val="00390B3C"/>
    <w:rsid w:val="003A07DA"/>
    <w:rsid w:val="003A6508"/>
    <w:rsid w:val="003B100C"/>
    <w:rsid w:val="003B588F"/>
    <w:rsid w:val="003C183F"/>
    <w:rsid w:val="003D7629"/>
    <w:rsid w:val="003F0B2D"/>
    <w:rsid w:val="003F62D7"/>
    <w:rsid w:val="004212D6"/>
    <w:rsid w:val="00461515"/>
    <w:rsid w:val="0046382B"/>
    <w:rsid w:val="0046710A"/>
    <w:rsid w:val="00473BD6"/>
    <w:rsid w:val="0048555D"/>
    <w:rsid w:val="004C0AF7"/>
    <w:rsid w:val="004C605A"/>
    <w:rsid w:val="004D50F4"/>
    <w:rsid w:val="00503B65"/>
    <w:rsid w:val="00515F9A"/>
    <w:rsid w:val="005173EF"/>
    <w:rsid w:val="00523091"/>
    <w:rsid w:val="0052646F"/>
    <w:rsid w:val="00531F2D"/>
    <w:rsid w:val="0057434A"/>
    <w:rsid w:val="00585C04"/>
    <w:rsid w:val="0059045E"/>
    <w:rsid w:val="005B2DC3"/>
    <w:rsid w:val="005C60E2"/>
    <w:rsid w:val="005D17B9"/>
    <w:rsid w:val="005E2B02"/>
    <w:rsid w:val="006024F2"/>
    <w:rsid w:val="00610B82"/>
    <w:rsid w:val="00635A0C"/>
    <w:rsid w:val="0065351F"/>
    <w:rsid w:val="00680194"/>
    <w:rsid w:val="00697C89"/>
    <w:rsid w:val="006A108B"/>
    <w:rsid w:val="006C4A50"/>
    <w:rsid w:val="006C750B"/>
    <w:rsid w:val="006D4B06"/>
    <w:rsid w:val="006D7E8F"/>
    <w:rsid w:val="00702806"/>
    <w:rsid w:val="00723639"/>
    <w:rsid w:val="00724C7C"/>
    <w:rsid w:val="00750960"/>
    <w:rsid w:val="007663B4"/>
    <w:rsid w:val="007814B5"/>
    <w:rsid w:val="007B274D"/>
    <w:rsid w:val="007B677A"/>
    <w:rsid w:val="007C71B3"/>
    <w:rsid w:val="007F0B0E"/>
    <w:rsid w:val="007F38FC"/>
    <w:rsid w:val="00840782"/>
    <w:rsid w:val="00850113"/>
    <w:rsid w:val="00851BC3"/>
    <w:rsid w:val="008531FF"/>
    <w:rsid w:val="0088162B"/>
    <w:rsid w:val="00883139"/>
    <w:rsid w:val="008839D7"/>
    <w:rsid w:val="008863FE"/>
    <w:rsid w:val="008C319A"/>
    <w:rsid w:val="008D7B16"/>
    <w:rsid w:val="008F0310"/>
    <w:rsid w:val="0090136E"/>
    <w:rsid w:val="00903667"/>
    <w:rsid w:val="009142C1"/>
    <w:rsid w:val="00930965"/>
    <w:rsid w:val="00934C10"/>
    <w:rsid w:val="009730A2"/>
    <w:rsid w:val="00980367"/>
    <w:rsid w:val="009818C7"/>
    <w:rsid w:val="00987492"/>
    <w:rsid w:val="009A514D"/>
    <w:rsid w:val="009B5822"/>
    <w:rsid w:val="00A4332D"/>
    <w:rsid w:val="00A5538D"/>
    <w:rsid w:val="00A55E61"/>
    <w:rsid w:val="00A566AC"/>
    <w:rsid w:val="00A768CB"/>
    <w:rsid w:val="00A8576B"/>
    <w:rsid w:val="00A90A28"/>
    <w:rsid w:val="00AA038E"/>
    <w:rsid w:val="00AA690C"/>
    <w:rsid w:val="00AB0C9B"/>
    <w:rsid w:val="00AF3A6B"/>
    <w:rsid w:val="00B25F39"/>
    <w:rsid w:val="00B300F8"/>
    <w:rsid w:val="00B40A1B"/>
    <w:rsid w:val="00B422A6"/>
    <w:rsid w:val="00B43498"/>
    <w:rsid w:val="00B54E90"/>
    <w:rsid w:val="00B73A9D"/>
    <w:rsid w:val="00B8273D"/>
    <w:rsid w:val="00B872AA"/>
    <w:rsid w:val="00BB7AEE"/>
    <w:rsid w:val="00BC7B8F"/>
    <w:rsid w:val="00BD48DF"/>
    <w:rsid w:val="00BE4C71"/>
    <w:rsid w:val="00BF7C1B"/>
    <w:rsid w:val="00C230B9"/>
    <w:rsid w:val="00C27DE4"/>
    <w:rsid w:val="00C33074"/>
    <w:rsid w:val="00C35A78"/>
    <w:rsid w:val="00C427F4"/>
    <w:rsid w:val="00C46B31"/>
    <w:rsid w:val="00C53139"/>
    <w:rsid w:val="00C61D8C"/>
    <w:rsid w:val="00C713D6"/>
    <w:rsid w:val="00C928F2"/>
    <w:rsid w:val="00C95D2B"/>
    <w:rsid w:val="00CA5C69"/>
    <w:rsid w:val="00CD1B8B"/>
    <w:rsid w:val="00CD454B"/>
    <w:rsid w:val="00CE00AA"/>
    <w:rsid w:val="00CE7238"/>
    <w:rsid w:val="00D52F29"/>
    <w:rsid w:val="00D57CAA"/>
    <w:rsid w:val="00D64A40"/>
    <w:rsid w:val="00D76091"/>
    <w:rsid w:val="00D8274F"/>
    <w:rsid w:val="00DC25B3"/>
    <w:rsid w:val="00DD0646"/>
    <w:rsid w:val="00DD275B"/>
    <w:rsid w:val="00DE2885"/>
    <w:rsid w:val="00DE6649"/>
    <w:rsid w:val="00DF1997"/>
    <w:rsid w:val="00E27DE2"/>
    <w:rsid w:val="00E3718E"/>
    <w:rsid w:val="00E6007B"/>
    <w:rsid w:val="00E61255"/>
    <w:rsid w:val="00E67AB5"/>
    <w:rsid w:val="00F263B9"/>
    <w:rsid w:val="00F602C3"/>
    <w:rsid w:val="00F833D5"/>
    <w:rsid w:val="00FA60C4"/>
    <w:rsid w:val="00FB09D6"/>
    <w:rsid w:val="00FB2C5F"/>
    <w:rsid w:val="00FB7885"/>
    <w:rsid w:val="00FC6FDC"/>
    <w:rsid w:val="00FF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72883-189B-463C-B9D9-D882D4B2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B"/>
    <w:rPr>
      <w:sz w:val="24"/>
    </w:rPr>
  </w:style>
  <w:style w:type="paragraph" w:styleId="2">
    <w:name w:val="heading 2"/>
    <w:basedOn w:val="a"/>
    <w:next w:val="a"/>
    <w:link w:val="20"/>
    <w:unhideWhenUsed/>
    <w:qFormat/>
    <w:rsid w:val="007663B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1709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82B"/>
    <w:pPr>
      <w:widowControl w:val="0"/>
      <w:ind w:firstLine="720"/>
    </w:pPr>
    <w:rPr>
      <w:rFonts w:ascii="Arial" w:hAnsi="Arial"/>
    </w:rPr>
  </w:style>
  <w:style w:type="paragraph" w:customStyle="1" w:styleId="a3">
    <w:name w:val="Нормальный (таблица)"/>
    <w:basedOn w:val="a"/>
    <w:next w:val="a"/>
    <w:rsid w:val="0046382B"/>
    <w:pPr>
      <w:widowControl w:val="0"/>
      <w:jc w:val="both"/>
    </w:pPr>
    <w:rPr>
      <w:rFonts w:ascii="Arial" w:hAnsi="Arial"/>
    </w:rPr>
  </w:style>
  <w:style w:type="paragraph" w:styleId="a4">
    <w:name w:val="List Paragraph"/>
    <w:basedOn w:val="a"/>
    <w:qFormat/>
    <w:rsid w:val="0046382B"/>
    <w:pPr>
      <w:ind w:left="720"/>
      <w:contextualSpacing/>
    </w:pPr>
  </w:style>
  <w:style w:type="paragraph" w:styleId="a5">
    <w:name w:val="header"/>
    <w:basedOn w:val="a"/>
    <w:link w:val="a6"/>
    <w:rsid w:val="0046382B"/>
    <w:pPr>
      <w:tabs>
        <w:tab w:val="center" w:pos="4677"/>
        <w:tab w:val="right" w:pos="9355"/>
      </w:tabs>
    </w:pPr>
  </w:style>
  <w:style w:type="paragraph" w:styleId="a7">
    <w:name w:val="footer"/>
    <w:basedOn w:val="a"/>
    <w:link w:val="a8"/>
    <w:rsid w:val="0046382B"/>
    <w:pPr>
      <w:tabs>
        <w:tab w:val="center" w:pos="4677"/>
        <w:tab w:val="right" w:pos="9355"/>
      </w:tabs>
    </w:pPr>
  </w:style>
  <w:style w:type="paragraph" w:customStyle="1" w:styleId="ConsNormal">
    <w:name w:val="ConsNormal"/>
    <w:rsid w:val="0046382B"/>
    <w:pPr>
      <w:widowControl w:val="0"/>
      <w:ind w:firstLine="720"/>
    </w:pPr>
    <w:rPr>
      <w:rFonts w:ascii="Arial" w:hAnsi="Arial"/>
    </w:rPr>
  </w:style>
  <w:style w:type="paragraph" w:styleId="a9">
    <w:name w:val="Balloon Text"/>
    <w:basedOn w:val="a"/>
    <w:link w:val="aa"/>
    <w:rsid w:val="0046382B"/>
    <w:rPr>
      <w:rFonts w:ascii="Tahoma" w:hAnsi="Tahoma"/>
      <w:sz w:val="16"/>
    </w:rPr>
  </w:style>
  <w:style w:type="character" w:customStyle="1" w:styleId="1">
    <w:name w:val="Номер строки1"/>
    <w:basedOn w:val="a0"/>
    <w:semiHidden/>
    <w:rsid w:val="0046382B"/>
  </w:style>
  <w:style w:type="character" w:styleId="ab">
    <w:name w:val="Hyperlink"/>
    <w:basedOn w:val="a0"/>
    <w:rsid w:val="0046382B"/>
    <w:rPr>
      <w:color w:val="0000FF"/>
      <w:u w:val="single"/>
    </w:rPr>
  </w:style>
  <w:style w:type="character" w:customStyle="1" w:styleId="a6">
    <w:name w:val="Верхний колонтитул Знак"/>
    <w:basedOn w:val="a0"/>
    <w:link w:val="a5"/>
    <w:rsid w:val="0046382B"/>
  </w:style>
  <w:style w:type="character" w:customStyle="1" w:styleId="a8">
    <w:name w:val="Нижний колонтитул Знак"/>
    <w:basedOn w:val="a0"/>
    <w:link w:val="a7"/>
    <w:rsid w:val="0046382B"/>
  </w:style>
  <w:style w:type="character" w:customStyle="1" w:styleId="aa">
    <w:name w:val="Текст выноски Знак"/>
    <w:basedOn w:val="a0"/>
    <w:link w:val="a9"/>
    <w:rsid w:val="0046382B"/>
    <w:rPr>
      <w:rFonts w:ascii="Tahoma" w:hAnsi="Tahoma"/>
      <w:sz w:val="16"/>
    </w:rPr>
  </w:style>
  <w:style w:type="character" w:customStyle="1" w:styleId="ac">
    <w:name w:val="Цветовое выделение"/>
    <w:rsid w:val="0046382B"/>
    <w:rPr>
      <w:b/>
      <w:color w:val="26282F"/>
    </w:rPr>
  </w:style>
  <w:style w:type="character" w:customStyle="1" w:styleId="ad">
    <w:name w:val="Гипертекстовая ссылка"/>
    <w:basedOn w:val="ac"/>
    <w:rsid w:val="0046382B"/>
    <w:rPr>
      <w:b/>
      <w:color w:val="106BBE"/>
    </w:rPr>
  </w:style>
  <w:style w:type="table" w:styleId="10">
    <w:name w:val="Table Simple 1"/>
    <w:basedOn w:val="a1"/>
    <w:rsid w:val="00463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7663B4"/>
    <w:rPr>
      <w:rFonts w:ascii="Cambria" w:hAnsi="Cambria"/>
      <w:b/>
      <w:bCs/>
      <w:i/>
      <w:iCs/>
      <w:sz w:val="28"/>
      <w:szCs w:val="28"/>
    </w:rPr>
  </w:style>
  <w:style w:type="paragraph" w:customStyle="1" w:styleId="ConsPlusNonformat">
    <w:name w:val="ConsPlusNonformat"/>
    <w:rsid w:val="007663B4"/>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uiPriority w:val="9"/>
    <w:semiHidden/>
    <w:rsid w:val="001709AC"/>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4401">
      <w:bodyDiv w:val="1"/>
      <w:marLeft w:val="0"/>
      <w:marRight w:val="0"/>
      <w:marTop w:val="0"/>
      <w:marBottom w:val="0"/>
      <w:divBdr>
        <w:top w:val="none" w:sz="0" w:space="0" w:color="auto"/>
        <w:left w:val="none" w:sz="0" w:space="0" w:color="auto"/>
        <w:bottom w:val="none" w:sz="0" w:space="0" w:color="auto"/>
        <w:right w:val="none" w:sz="0" w:space="0" w:color="auto"/>
      </w:divBdr>
    </w:div>
    <w:div w:id="345063951">
      <w:bodyDiv w:val="1"/>
      <w:marLeft w:val="0"/>
      <w:marRight w:val="0"/>
      <w:marTop w:val="0"/>
      <w:marBottom w:val="0"/>
      <w:divBdr>
        <w:top w:val="none" w:sz="0" w:space="0" w:color="auto"/>
        <w:left w:val="none" w:sz="0" w:space="0" w:color="auto"/>
        <w:bottom w:val="none" w:sz="0" w:space="0" w:color="auto"/>
        <w:right w:val="none" w:sz="0" w:space="0" w:color="auto"/>
      </w:divBdr>
      <w:divsChild>
        <w:div w:id="81998494">
          <w:marLeft w:val="0"/>
          <w:marRight w:val="0"/>
          <w:marTop w:val="0"/>
          <w:marBottom w:val="0"/>
          <w:divBdr>
            <w:top w:val="none" w:sz="0" w:space="0" w:color="auto"/>
            <w:left w:val="none" w:sz="0" w:space="0" w:color="auto"/>
            <w:bottom w:val="none" w:sz="0" w:space="0" w:color="auto"/>
            <w:right w:val="none" w:sz="0" w:space="0" w:color="auto"/>
          </w:divBdr>
        </w:div>
        <w:div w:id="2142765418">
          <w:marLeft w:val="0"/>
          <w:marRight w:val="0"/>
          <w:marTop w:val="0"/>
          <w:marBottom w:val="0"/>
          <w:divBdr>
            <w:top w:val="none" w:sz="0" w:space="0" w:color="auto"/>
            <w:left w:val="none" w:sz="0" w:space="0" w:color="auto"/>
            <w:bottom w:val="none" w:sz="0" w:space="0" w:color="auto"/>
            <w:right w:val="none" w:sz="0" w:space="0" w:color="auto"/>
          </w:divBdr>
        </w:div>
        <w:div w:id="104346695">
          <w:marLeft w:val="0"/>
          <w:marRight w:val="0"/>
          <w:marTop w:val="0"/>
          <w:marBottom w:val="0"/>
          <w:divBdr>
            <w:top w:val="none" w:sz="0" w:space="0" w:color="auto"/>
            <w:left w:val="none" w:sz="0" w:space="0" w:color="auto"/>
            <w:bottom w:val="none" w:sz="0" w:space="0" w:color="auto"/>
            <w:right w:val="none" w:sz="0" w:space="0" w:color="auto"/>
          </w:divBdr>
        </w:div>
      </w:divsChild>
    </w:div>
    <w:div w:id="349530180">
      <w:bodyDiv w:val="1"/>
      <w:marLeft w:val="0"/>
      <w:marRight w:val="0"/>
      <w:marTop w:val="0"/>
      <w:marBottom w:val="0"/>
      <w:divBdr>
        <w:top w:val="none" w:sz="0" w:space="0" w:color="auto"/>
        <w:left w:val="none" w:sz="0" w:space="0" w:color="auto"/>
        <w:bottom w:val="none" w:sz="0" w:space="0" w:color="auto"/>
        <w:right w:val="none" w:sz="0" w:space="0" w:color="auto"/>
      </w:divBdr>
    </w:div>
    <w:div w:id="621113966">
      <w:bodyDiv w:val="1"/>
      <w:marLeft w:val="0"/>
      <w:marRight w:val="0"/>
      <w:marTop w:val="0"/>
      <w:marBottom w:val="0"/>
      <w:divBdr>
        <w:top w:val="none" w:sz="0" w:space="0" w:color="auto"/>
        <w:left w:val="none" w:sz="0" w:space="0" w:color="auto"/>
        <w:bottom w:val="none" w:sz="0" w:space="0" w:color="auto"/>
        <w:right w:val="none" w:sz="0" w:space="0" w:color="auto"/>
      </w:divBdr>
    </w:div>
    <w:div w:id="684331097">
      <w:bodyDiv w:val="1"/>
      <w:marLeft w:val="0"/>
      <w:marRight w:val="0"/>
      <w:marTop w:val="0"/>
      <w:marBottom w:val="0"/>
      <w:divBdr>
        <w:top w:val="none" w:sz="0" w:space="0" w:color="auto"/>
        <w:left w:val="none" w:sz="0" w:space="0" w:color="auto"/>
        <w:bottom w:val="none" w:sz="0" w:space="0" w:color="auto"/>
        <w:right w:val="none" w:sz="0" w:space="0" w:color="auto"/>
      </w:divBdr>
    </w:div>
    <w:div w:id="689377424">
      <w:bodyDiv w:val="1"/>
      <w:marLeft w:val="0"/>
      <w:marRight w:val="0"/>
      <w:marTop w:val="0"/>
      <w:marBottom w:val="0"/>
      <w:divBdr>
        <w:top w:val="none" w:sz="0" w:space="0" w:color="auto"/>
        <w:left w:val="none" w:sz="0" w:space="0" w:color="auto"/>
        <w:bottom w:val="none" w:sz="0" w:space="0" w:color="auto"/>
        <w:right w:val="none" w:sz="0" w:space="0" w:color="auto"/>
      </w:divBdr>
    </w:div>
    <w:div w:id="702943328">
      <w:bodyDiv w:val="1"/>
      <w:marLeft w:val="0"/>
      <w:marRight w:val="0"/>
      <w:marTop w:val="0"/>
      <w:marBottom w:val="0"/>
      <w:divBdr>
        <w:top w:val="none" w:sz="0" w:space="0" w:color="auto"/>
        <w:left w:val="none" w:sz="0" w:space="0" w:color="auto"/>
        <w:bottom w:val="none" w:sz="0" w:space="0" w:color="auto"/>
        <w:right w:val="none" w:sz="0" w:space="0" w:color="auto"/>
      </w:divBdr>
    </w:div>
    <w:div w:id="796459961">
      <w:bodyDiv w:val="1"/>
      <w:marLeft w:val="0"/>
      <w:marRight w:val="0"/>
      <w:marTop w:val="0"/>
      <w:marBottom w:val="0"/>
      <w:divBdr>
        <w:top w:val="none" w:sz="0" w:space="0" w:color="auto"/>
        <w:left w:val="none" w:sz="0" w:space="0" w:color="auto"/>
        <w:bottom w:val="none" w:sz="0" w:space="0" w:color="auto"/>
        <w:right w:val="none" w:sz="0" w:space="0" w:color="auto"/>
      </w:divBdr>
    </w:div>
    <w:div w:id="812134560">
      <w:bodyDiv w:val="1"/>
      <w:marLeft w:val="0"/>
      <w:marRight w:val="0"/>
      <w:marTop w:val="0"/>
      <w:marBottom w:val="0"/>
      <w:divBdr>
        <w:top w:val="none" w:sz="0" w:space="0" w:color="auto"/>
        <w:left w:val="none" w:sz="0" w:space="0" w:color="auto"/>
        <w:bottom w:val="none" w:sz="0" w:space="0" w:color="auto"/>
        <w:right w:val="none" w:sz="0" w:space="0" w:color="auto"/>
      </w:divBdr>
    </w:div>
    <w:div w:id="862019554">
      <w:bodyDiv w:val="1"/>
      <w:marLeft w:val="0"/>
      <w:marRight w:val="0"/>
      <w:marTop w:val="0"/>
      <w:marBottom w:val="0"/>
      <w:divBdr>
        <w:top w:val="none" w:sz="0" w:space="0" w:color="auto"/>
        <w:left w:val="none" w:sz="0" w:space="0" w:color="auto"/>
        <w:bottom w:val="none" w:sz="0" w:space="0" w:color="auto"/>
        <w:right w:val="none" w:sz="0" w:space="0" w:color="auto"/>
      </w:divBdr>
    </w:div>
    <w:div w:id="927663676">
      <w:bodyDiv w:val="1"/>
      <w:marLeft w:val="0"/>
      <w:marRight w:val="0"/>
      <w:marTop w:val="0"/>
      <w:marBottom w:val="0"/>
      <w:divBdr>
        <w:top w:val="none" w:sz="0" w:space="0" w:color="auto"/>
        <w:left w:val="none" w:sz="0" w:space="0" w:color="auto"/>
        <w:bottom w:val="none" w:sz="0" w:space="0" w:color="auto"/>
        <w:right w:val="none" w:sz="0" w:space="0" w:color="auto"/>
      </w:divBdr>
      <w:divsChild>
        <w:div w:id="1225291658">
          <w:marLeft w:val="0"/>
          <w:marRight w:val="0"/>
          <w:marTop w:val="0"/>
          <w:marBottom w:val="0"/>
          <w:divBdr>
            <w:top w:val="none" w:sz="0" w:space="0" w:color="auto"/>
            <w:left w:val="none" w:sz="0" w:space="0" w:color="auto"/>
            <w:bottom w:val="none" w:sz="0" w:space="0" w:color="auto"/>
            <w:right w:val="none" w:sz="0" w:space="0" w:color="auto"/>
          </w:divBdr>
        </w:div>
        <w:div w:id="276109699">
          <w:marLeft w:val="0"/>
          <w:marRight w:val="0"/>
          <w:marTop w:val="0"/>
          <w:marBottom w:val="0"/>
          <w:divBdr>
            <w:top w:val="none" w:sz="0" w:space="0" w:color="auto"/>
            <w:left w:val="none" w:sz="0" w:space="0" w:color="auto"/>
            <w:bottom w:val="none" w:sz="0" w:space="0" w:color="auto"/>
            <w:right w:val="none" w:sz="0" w:space="0" w:color="auto"/>
          </w:divBdr>
        </w:div>
        <w:div w:id="1259096431">
          <w:marLeft w:val="0"/>
          <w:marRight w:val="0"/>
          <w:marTop w:val="0"/>
          <w:marBottom w:val="0"/>
          <w:divBdr>
            <w:top w:val="none" w:sz="0" w:space="0" w:color="auto"/>
            <w:left w:val="none" w:sz="0" w:space="0" w:color="auto"/>
            <w:bottom w:val="none" w:sz="0" w:space="0" w:color="auto"/>
            <w:right w:val="none" w:sz="0" w:space="0" w:color="auto"/>
          </w:divBdr>
        </w:div>
        <w:div w:id="163936628">
          <w:marLeft w:val="0"/>
          <w:marRight w:val="0"/>
          <w:marTop w:val="0"/>
          <w:marBottom w:val="0"/>
          <w:divBdr>
            <w:top w:val="none" w:sz="0" w:space="0" w:color="auto"/>
            <w:left w:val="none" w:sz="0" w:space="0" w:color="auto"/>
            <w:bottom w:val="none" w:sz="0" w:space="0" w:color="auto"/>
            <w:right w:val="none" w:sz="0" w:space="0" w:color="auto"/>
          </w:divBdr>
          <w:divsChild>
            <w:div w:id="883297698">
              <w:marLeft w:val="0"/>
              <w:marRight w:val="0"/>
              <w:marTop w:val="0"/>
              <w:marBottom w:val="300"/>
              <w:divBdr>
                <w:top w:val="none" w:sz="0" w:space="0" w:color="auto"/>
                <w:left w:val="none" w:sz="0" w:space="0" w:color="auto"/>
                <w:bottom w:val="none" w:sz="0" w:space="0" w:color="auto"/>
                <w:right w:val="none" w:sz="0" w:space="0" w:color="auto"/>
              </w:divBdr>
            </w:div>
          </w:divsChild>
        </w:div>
        <w:div w:id="96102802">
          <w:marLeft w:val="0"/>
          <w:marRight w:val="0"/>
          <w:marTop w:val="0"/>
          <w:marBottom w:val="0"/>
          <w:divBdr>
            <w:top w:val="none" w:sz="0" w:space="0" w:color="auto"/>
            <w:left w:val="none" w:sz="0" w:space="0" w:color="auto"/>
            <w:bottom w:val="none" w:sz="0" w:space="0" w:color="auto"/>
            <w:right w:val="none" w:sz="0" w:space="0" w:color="auto"/>
          </w:divBdr>
          <w:divsChild>
            <w:div w:id="129252807">
              <w:marLeft w:val="0"/>
              <w:marRight w:val="0"/>
              <w:marTop w:val="0"/>
              <w:marBottom w:val="300"/>
              <w:divBdr>
                <w:top w:val="none" w:sz="0" w:space="0" w:color="auto"/>
                <w:left w:val="none" w:sz="0" w:space="0" w:color="auto"/>
                <w:bottom w:val="none" w:sz="0" w:space="0" w:color="auto"/>
                <w:right w:val="none" w:sz="0" w:space="0" w:color="auto"/>
              </w:divBdr>
            </w:div>
          </w:divsChild>
        </w:div>
        <w:div w:id="1053507442">
          <w:marLeft w:val="0"/>
          <w:marRight w:val="0"/>
          <w:marTop w:val="0"/>
          <w:marBottom w:val="0"/>
          <w:divBdr>
            <w:top w:val="none" w:sz="0" w:space="0" w:color="auto"/>
            <w:left w:val="none" w:sz="0" w:space="0" w:color="auto"/>
            <w:bottom w:val="none" w:sz="0" w:space="0" w:color="auto"/>
            <w:right w:val="none" w:sz="0" w:space="0" w:color="auto"/>
          </w:divBdr>
        </w:div>
        <w:div w:id="159739199">
          <w:marLeft w:val="0"/>
          <w:marRight w:val="0"/>
          <w:marTop w:val="0"/>
          <w:marBottom w:val="0"/>
          <w:divBdr>
            <w:top w:val="none" w:sz="0" w:space="0" w:color="auto"/>
            <w:left w:val="none" w:sz="0" w:space="0" w:color="auto"/>
            <w:bottom w:val="none" w:sz="0" w:space="0" w:color="auto"/>
            <w:right w:val="none" w:sz="0" w:space="0" w:color="auto"/>
          </w:divBdr>
        </w:div>
        <w:div w:id="769397024">
          <w:marLeft w:val="0"/>
          <w:marRight w:val="0"/>
          <w:marTop w:val="0"/>
          <w:marBottom w:val="0"/>
          <w:divBdr>
            <w:top w:val="none" w:sz="0" w:space="0" w:color="auto"/>
            <w:left w:val="none" w:sz="0" w:space="0" w:color="auto"/>
            <w:bottom w:val="none" w:sz="0" w:space="0" w:color="auto"/>
            <w:right w:val="none" w:sz="0" w:space="0" w:color="auto"/>
          </w:divBdr>
        </w:div>
        <w:div w:id="1926069460">
          <w:marLeft w:val="0"/>
          <w:marRight w:val="0"/>
          <w:marTop w:val="0"/>
          <w:marBottom w:val="0"/>
          <w:divBdr>
            <w:top w:val="none" w:sz="0" w:space="0" w:color="auto"/>
            <w:left w:val="none" w:sz="0" w:space="0" w:color="auto"/>
            <w:bottom w:val="none" w:sz="0" w:space="0" w:color="auto"/>
            <w:right w:val="none" w:sz="0" w:space="0" w:color="auto"/>
          </w:divBdr>
        </w:div>
        <w:div w:id="630208060">
          <w:marLeft w:val="0"/>
          <w:marRight w:val="0"/>
          <w:marTop w:val="0"/>
          <w:marBottom w:val="0"/>
          <w:divBdr>
            <w:top w:val="none" w:sz="0" w:space="0" w:color="auto"/>
            <w:left w:val="none" w:sz="0" w:space="0" w:color="auto"/>
            <w:bottom w:val="none" w:sz="0" w:space="0" w:color="auto"/>
            <w:right w:val="none" w:sz="0" w:space="0" w:color="auto"/>
          </w:divBdr>
          <w:divsChild>
            <w:div w:id="223032158">
              <w:marLeft w:val="0"/>
              <w:marRight w:val="0"/>
              <w:marTop w:val="0"/>
              <w:marBottom w:val="300"/>
              <w:divBdr>
                <w:top w:val="none" w:sz="0" w:space="0" w:color="auto"/>
                <w:left w:val="none" w:sz="0" w:space="0" w:color="auto"/>
                <w:bottom w:val="none" w:sz="0" w:space="0" w:color="auto"/>
                <w:right w:val="none" w:sz="0" w:space="0" w:color="auto"/>
              </w:divBdr>
            </w:div>
          </w:divsChild>
        </w:div>
        <w:div w:id="1066537918">
          <w:marLeft w:val="0"/>
          <w:marRight w:val="0"/>
          <w:marTop w:val="0"/>
          <w:marBottom w:val="0"/>
          <w:divBdr>
            <w:top w:val="none" w:sz="0" w:space="0" w:color="auto"/>
            <w:left w:val="none" w:sz="0" w:space="0" w:color="auto"/>
            <w:bottom w:val="none" w:sz="0" w:space="0" w:color="auto"/>
            <w:right w:val="none" w:sz="0" w:space="0" w:color="auto"/>
          </w:divBdr>
        </w:div>
        <w:div w:id="506402636">
          <w:marLeft w:val="0"/>
          <w:marRight w:val="0"/>
          <w:marTop w:val="0"/>
          <w:marBottom w:val="0"/>
          <w:divBdr>
            <w:top w:val="none" w:sz="0" w:space="0" w:color="auto"/>
            <w:left w:val="none" w:sz="0" w:space="0" w:color="auto"/>
            <w:bottom w:val="none" w:sz="0" w:space="0" w:color="auto"/>
            <w:right w:val="none" w:sz="0" w:space="0" w:color="auto"/>
          </w:divBdr>
          <w:divsChild>
            <w:div w:id="1885556028">
              <w:marLeft w:val="0"/>
              <w:marRight w:val="0"/>
              <w:marTop w:val="0"/>
              <w:marBottom w:val="300"/>
              <w:divBdr>
                <w:top w:val="none" w:sz="0" w:space="0" w:color="auto"/>
                <w:left w:val="none" w:sz="0" w:space="0" w:color="auto"/>
                <w:bottom w:val="none" w:sz="0" w:space="0" w:color="auto"/>
                <w:right w:val="none" w:sz="0" w:space="0" w:color="auto"/>
              </w:divBdr>
            </w:div>
          </w:divsChild>
        </w:div>
        <w:div w:id="1129084949">
          <w:marLeft w:val="0"/>
          <w:marRight w:val="0"/>
          <w:marTop w:val="0"/>
          <w:marBottom w:val="0"/>
          <w:divBdr>
            <w:top w:val="none" w:sz="0" w:space="0" w:color="auto"/>
            <w:left w:val="none" w:sz="0" w:space="0" w:color="auto"/>
            <w:bottom w:val="none" w:sz="0" w:space="0" w:color="auto"/>
            <w:right w:val="none" w:sz="0" w:space="0" w:color="auto"/>
          </w:divBdr>
        </w:div>
        <w:div w:id="1576163602">
          <w:marLeft w:val="0"/>
          <w:marRight w:val="0"/>
          <w:marTop w:val="0"/>
          <w:marBottom w:val="0"/>
          <w:divBdr>
            <w:top w:val="none" w:sz="0" w:space="0" w:color="auto"/>
            <w:left w:val="none" w:sz="0" w:space="0" w:color="auto"/>
            <w:bottom w:val="none" w:sz="0" w:space="0" w:color="auto"/>
            <w:right w:val="none" w:sz="0" w:space="0" w:color="auto"/>
          </w:divBdr>
        </w:div>
        <w:div w:id="749038290">
          <w:marLeft w:val="0"/>
          <w:marRight w:val="0"/>
          <w:marTop w:val="0"/>
          <w:marBottom w:val="0"/>
          <w:divBdr>
            <w:top w:val="none" w:sz="0" w:space="0" w:color="auto"/>
            <w:left w:val="none" w:sz="0" w:space="0" w:color="auto"/>
            <w:bottom w:val="none" w:sz="0" w:space="0" w:color="auto"/>
            <w:right w:val="none" w:sz="0" w:space="0" w:color="auto"/>
          </w:divBdr>
        </w:div>
        <w:div w:id="592201490">
          <w:marLeft w:val="0"/>
          <w:marRight w:val="0"/>
          <w:marTop w:val="0"/>
          <w:marBottom w:val="0"/>
          <w:divBdr>
            <w:top w:val="none" w:sz="0" w:space="0" w:color="auto"/>
            <w:left w:val="none" w:sz="0" w:space="0" w:color="auto"/>
            <w:bottom w:val="none" w:sz="0" w:space="0" w:color="auto"/>
            <w:right w:val="none" w:sz="0" w:space="0" w:color="auto"/>
          </w:divBdr>
        </w:div>
        <w:div w:id="1834292866">
          <w:marLeft w:val="0"/>
          <w:marRight w:val="0"/>
          <w:marTop w:val="0"/>
          <w:marBottom w:val="0"/>
          <w:divBdr>
            <w:top w:val="none" w:sz="0" w:space="0" w:color="auto"/>
            <w:left w:val="none" w:sz="0" w:space="0" w:color="auto"/>
            <w:bottom w:val="none" w:sz="0" w:space="0" w:color="auto"/>
            <w:right w:val="none" w:sz="0" w:space="0" w:color="auto"/>
          </w:divBdr>
          <w:divsChild>
            <w:div w:id="556209483">
              <w:marLeft w:val="0"/>
              <w:marRight w:val="0"/>
              <w:marTop w:val="0"/>
              <w:marBottom w:val="300"/>
              <w:divBdr>
                <w:top w:val="none" w:sz="0" w:space="0" w:color="auto"/>
                <w:left w:val="none" w:sz="0" w:space="0" w:color="auto"/>
                <w:bottom w:val="none" w:sz="0" w:space="0" w:color="auto"/>
                <w:right w:val="none" w:sz="0" w:space="0" w:color="auto"/>
              </w:divBdr>
            </w:div>
          </w:divsChild>
        </w:div>
        <w:div w:id="1876890689">
          <w:marLeft w:val="0"/>
          <w:marRight w:val="0"/>
          <w:marTop w:val="0"/>
          <w:marBottom w:val="0"/>
          <w:divBdr>
            <w:top w:val="none" w:sz="0" w:space="0" w:color="auto"/>
            <w:left w:val="none" w:sz="0" w:space="0" w:color="auto"/>
            <w:bottom w:val="none" w:sz="0" w:space="0" w:color="auto"/>
            <w:right w:val="none" w:sz="0" w:space="0" w:color="auto"/>
          </w:divBdr>
          <w:divsChild>
            <w:div w:id="31882652">
              <w:marLeft w:val="0"/>
              <w:marRight w:val="0"/>
              <w:marTop w:val="0"/>
              <w:marBottom w:val="300"/>
              <w:divBdr>
                <w:top w:val="none" w:sz="0" w:space="0" w:color="auto"/>
                <w:left w:val="none" w:sz="0" w:space="0" w:color="auto"/>
                <w:bottom w:val="none" w:sz="0" w:space="0" w:color="auto"/>
                <w:right w:val="none" w:sz="0" w:space="0" w:color="auto"/>
              </w:divBdr>
            </w:div>
          </w:divsChild>
        </w:div>
        <w:div w:id="1696888021">
          <w:marLeft w:val="0"/>
          <w:marRight w:val="0"/>
          <w:marTop w:val="0"/>
          <w:marBottom w:val="0"/>
          <w:divBdr>
            <w:top w:val="none" w:sz="0" w:space="0" w:color="auto"/>
            <w:left w:val="none" w:sz="0" w:space="0" w:color="auto"/>
            <w:bottom w:val="none" w:sz="0" w:space="0" w:color="auto"/>
            <w:right w:val="none" w:sz="0" w:space="0" w:color="auto"/>
          </w:divBdr>
          <w:divsChild>
            <w:div w:id="29841013">
              <w:marLeft w:val="0"/>
              <w:marRight w:val="0"/>
              <w:marTop w:val="0"/>
              <w:marBottom w:val="300"/>
              <w:divBdr>
                <w:top w:val="none" w:sz="0" w:space="0" w:color="auto"/>
                <w:left w:val="none" w:sz="0" w:space="0" w:color="auto"/>
                <w:bottom w:val="none" w:sz="0" w:space="0" w:color="auto"/>
                <w:right w:val="none" w:sz="0" w:space="0" w:color="auto"/>
              </w:divBdr>
            </w:div>
          </w:divsChild>
        </w:div>
        <w:div w:id="1218322745">
          <w:marLeft w:val="0"/>
          <w:marRight w:val="0"/>
          <w:marTop w:val="0"/>
          <w:marBottom w:val="0"/>
          <w:divBdr>
            <w:top w:val="none" w:sz="0" w:space="0" w:color="auto"/>
            <w:left w:val="none" w:sz="0" w:space="0" w:color="auto"/>
            <w:bottom w:val="none" w:sz="0" w:space="0" w:color="auto"/>
            <w:right w:val="none" w:sz="0" w:space="0" w:color="auto"/>
          </w:divBdr>
          <w:divsChild>
            <w:div w:id="675154623">
              <w:marLeft w:val="0"/>
              <w:marRight w:val="0"/>
              <w:marTop w:val="0"/>
              <w:marBottom w:val="300"/>
              <w:divBdr>
                <w:top w:val="none" w:sz="0" w:space="0" w:color="auto"/>
                <w:left w:val="none" w:sz="0" w:space="0" w:color="auto"/>
                <w:bottom w:val="none" w:sz="0" w:space="0" w:color="auto"/>
                <w:right w:val="none" w:sz="0" w:space="0" w:color="auto"/>
              </w:divBdr>
            </w:div>
          </w:divsChild>
        </w:div>
        <w:div w:id="834959226">
          <w:marLeft w:val="0"/>
          <w:marRight w:val="0"/>
          <w:marTop w:val="0"/>
          <w:marBottom w:val="0"/>
          <w:divBdr>
            <w:top w:val="none" w:sz="0" w:space="0" w:color="auto"/>
            <w:left w:val="none" w:sz="0" w:space="0" w:color="auto"/>
            <w:bottom w:val="none" w:sz="0" w:space="0" w:color="auto"/>
            <w:right w:val="none" w:sz="0" w:space="0" w:color="auto"/>
          </w:divBdr>
          <w:divsChild>
            <w:div w:id="739982428">
              <w:marLeft w:val="0"/>
              <w:marRight w:val="0"/>
              <w:marTop w:val="0"/>
              <w:marBottom w:val="300"/>
              <w:divBdr>
                <w:top w:val="none" w:sz="0" w:space="0" w:color="auto"/>
                <w:left w:val="none" w:sz="0" w:space="0" w:color="auto"/>
                <w:bottom w:val="none" w:sz="0" w:space="0" w:color="auto"/>
                <w:right w:val="none" w:sz="0" w:space="0" w:color="auto"/>
              </w:divBdr>
            </w:div>
          </w:divsChild>
        </w:div>
        <w:div w:id="1528372446">
          <w:marLeft w:val="0"/>
          <w:marRight w:val="0"/>
          <w:marTop w:val="0"/>
          <w:marBottom w:val="0"/>
          <w:divBdr>
            <w:top w:val="none" w:sz="0" w:space="0" w:color="auto"/>
            <w:left w:val="none" w:sz="0" w:space="0" w:color="auto"/>
            <w:bottom w:val="none" w:sz="0" w:space="0" w:color="auto"/>
            <w:right w:val="none" w:sz="0" w:space="0" w:color="auto"/>
          </w:divBdr>
          <w:divsChild>
            <w:div w:id="1001079408">
              <w:marLeft w:val="0"/>
              <w:marRight w:val="0"/>
              <w:marTop w:val="0"/>
              <w:marBottom w:val="300"/>
              <w:divBdr>
                <w:top w:val="none" w:sz="0" w:space="0" w:color="auto"/>
                <w:left w:val="none" w:sz="0" w:space="0" w:color="auto"/>
                <w:bottom w:val="none" w:sz="0" w:space="0" w:color="auto"/>
                <w:right w:val="none" w:sz="0" w:space="0" w:color="auto"/>
              </w:divBdr>
            </w:div>
          </w:divsChild>
        </w:div>
        <w:div w:id="1252854374">
          <w:marLeft w:val="0"/>
          <w:marRight w:val="0"/>
          <w:marTop w:val="0"/>
          <w:marBottom w:val="0"/>
          <w:divBdr>
            <w:top w:val="none" w:sz="0" w:space="0" w:color="auto"/>
            <w:left w:val="none" w:sz="0" w:space="0" w:color="auto"/>
            <w:bottom w:val="none" w:sz="0" w:space="0" w:color="auto"/>
            <w:right w:val="none" w:sz="0" w:space="0" w:color="auto"/>
          </w:divBdr>
          <w:divsChild>
            <w:div w:id="314142743">
              <w:marLeft w:val="0"/>
              <w:marRight w:val="0"/>
              <w:marTop w:val="0"/>
              <w:marBottom w:val="300"/>
              <w:divBdr>
                <w:top w:val="none" w:sz="0" w:space="0" w:color="auto"/>
                <w:left w:val="none" w:sz="0" w:space="0" w:color="auto"/>
                <w:bottom w:val="none" w:sz="0" w:space="0" w:color="auto"/>
                <w:right w:val="none" w:sz="0" w:space="0" w:color="auto"/>
              </w:divBdr>
            </w:div>
          </w:divsChild>
        </w:div>
        <w:div w:id="115225921">
          <w:marLeft w:val="0"/>
          <w:marRight w:val="0"/>
          <w:marTop w:val="0"/>
          <w:marBottom w:val="0"/>
          <w:divBdr>
            <w:top w:val="none" w:sz="0" w:space="0" w:color="auto"/>
            <w:left w:val="none" w:sz="0" w:space="0" w:color="auto"/>
            <w:bottom w:val="none" w:sz="0" w:space="0" w:color="auto"/>
            <w:right w:val="none" w:sz="0" w:space="0" w:color="auto"/>
          </w:divBdr>
          <w:divsChild>
            <w:div w:id="1973247860">
              <w:marLeft w:val="0"/>
              <w:marRight w:val="0"/>
              <w:marTop w:val="0"/>
              <w:marBottom w:val="300"/>
              <w:divBdr>
                <w:top w:val="none" w:sz="0" w:space="0" w:color="auto"/>
                <w:left w:val="none" w:sz="0" w:space="0" w:color="auto"/>
                <w:bottom w:val="none" w:sz="0" w:space="0" w:color="auto"/>
                <w:right w:val="none" w:sz="0" w:space="0" w:color="auto"/>
              </w:divBdr>
            </w:div>
          </w:divsChild>
        </w:div>
        <w:div w:id="1076442621">
          <w:marLeft w:val="0"/>
          <w:marRight w:val="0"/>
          <w:marTop w:val="0"/>
          <w:marBottom w:val="0"/>
          <w:divBdr>
            <w:top w:val="none" w:sz="0" w:space="0" w:color="auto"/>
            <w:left w:val="none" w:sz="0" w:space="0" w:color="auto"/>
            <w:bottom w:val="none" w:sz="0" w:space="0" w:color="auto"/>
            <w:right w:val="none" w:sz="0" w:space="0" w:color="auto"/>
          </w:divBdr>
          <w:divsChild>
            <w:div w:id="338702181">
              <w:marLeft w:val="0"/>
              <w:marRight w:val="0"/>
              <w:marTop w:val="0"/>
              <w:marBottom w:val="300"/>
              <w:divBdr>
                <w:top w:val="none" w:sz="0" w:space="0" w:color="auto"/>
                <w:left w:val="none" w:sz="0" w:space="0" w:color="auto"/>
                <w:bottom w:val="none" w:sz="0" w:space="0" w:color="auto"/>
                <w:right w:val="none" w:sz="0" w:space="0" w:color="auto"/>
              </w:divBdr>
            </w:div>
          </w:divsChild>
        </w:div>
        <w:div w:id="1984197084">
          <w:marLeft w:val="0"/>
          <w:marRight w:val="0"/>
          <w:marTop w:val="0"/>
          <w:marBottom w:val="0"/>
          <w:divBdr>
            <w:top w:val="none" w:sz="0" w:space="0" w:color="auto"/>
            <w:left w:val="none" w:sz="0" w:space="0" w:color="auto"/>
            <w:bottom w:val="none" w:sz="0" w:space="0" w:color="auto"/>
            <w:right w:val="none" w:sz="0" w:space="0" w:color="auto"/>
          </w:divBdr>
          <w:divsChild>
            <w:div w:id="1354915429">
              <w:marLeft w:val="0"/>
              <w:marRight w:val="0"/>
              <w:marTop w:val="0"/>
              <w:marBottom w:val="300"/>
              <w:divBdr>
                <w:top w:val="none" w:sz="0" w:space="0" w:color="auto"/>
                <w:left w:val="none" w:sz="0" w:space="0" w:color="auto"/>
                <w:bottom w:val="none" w:sz="0" w:space="0" w:color="auto"/>
                <w:right w:val="none" w:sz="0" w:space="0" w:color="auto"/>
              </w:divBdr>
            </w:div>
          </w:divsChild>
        </w:div>
        <w:div w:id="1173565233">
          <w:marLeft w:val="0"/>
          <w:marRight w:val="0"/>
          <w:marTop w:val="0"/>
          <w:marBottom w:val="0"/>
          <w:divBdr>
            <w:top w:val="none" w:sz="0" w:space="0" w:color="auto"/>
            <w:left w:val="none" w:sz="0" w:space="0" w:color="auto"/>
            <w:bottom w:val="none" w:sz="0" w:space="0" w:color="auto"/>
            <w:right w:val="none" w:sz="0" w:space="0" w:color="auto"/>
          </w:divBdr>
          <w:divsChild>
            <w:div w:id="825321658">
              <w:marLeft w:val="0"/>
              <w:marRight w:val="0"/>
              <w:marTop w:val="0"/>
              <w:marBottom w:val="300"/>
              <w:divBdr>
                <w:top w:val="none" w:sz="0" w:space="0" w:color="auto"/>
                <w:left w:val="none" w:sz="0" w:space="0" w:color="auto"/>
                <w:bottom w:val="none" w:sz="0" w:space="0" w:color="auto"/>
                <w:right w:val="none" w:sz="0" w:space="0" w:color="auto"/>
              </w:divBdr>
            </w:div>
          </w:divsChild>
        </w:div>
        <w:div w:id="654451285">
          <w:marLeft w:val="0"/>
          <w:marRight w:val="0"/>
          <w:marTop w:val="0"/>
          <w:marBottom w:val="0"/>
          <w:divBdr>
            <w:top w:val="none" w:sz="0" w:space="0" w:color="auto"/>
            <w:left w:val="none" w:sz="0" w:space="0" w:color="auto"/>
            <w:bottom w:val="none" w:sz="0" w:space="0" w:color="auto"/>
            <w:right w:val="none" w:sz="0" w:space="0" w:color="auto"/>
          </w:divBdr>
          <w:divsChild>
            <w:div w:id="1969698637">
              <w:marLeft w:val="0"/>
              <w:marRight w:val="0"/>
              <w:marTop w:val="0"/>
              <w:marBottom w:val="300"/>
              <w:divBdr>
                <w:top w:val="none" w:sz="0" w:space="0" w:color="auto"/>
                <w:left w:val="none" w:sz="0" w:space="0" w:color="auto"/>
                <w:bottom w:val="none" w:sz="0" w:space="0" w:color="auto"/>
                <w:right w:val="none" w:sz="0" w:space="0" w:color="auto"/>
              </w:divBdr>
            </w:div>
          </w:divsChild>
        </w:div>
        <w:div w:id="315186882">
          <w:marLeft w:val="0"/>
          <w:marRight w:val="0"/>
          <w:marTop w:val="0"/>
          <w:marBottom w:val="0"/>
          <w:divBdr>
            <w:top w:val="none" w:sz="0" w:space="0" w:color="auto"/>
            <w:left w:val="none" w:sz="0" w:space="0" w:color="auto"/>
            <w:bottom w:val="none" w:sz="0" w:space="0" w:color="auto"/>
            <w:right w:val="none" w:sz="0" w:space="0" w:color="auto"/>
          </w:divBdr>
          <w:divsChild>
            <w:div w:id="730496937">
              <w:marLeft w:val="0"/>
              <w:marRight w:val="0"/>
              <w:marTop w:val="0"/>
              <w:marBottom w:val="300"/>
              <w:divBdr>
                <w:top w:val="none" w:sz="0" w:space="0" w:color="auto"/>
                <w:left w:val="none" w:sz="0" w:space="0" w:color="auto"/>
                <w:bottom w:val="none" w:sz="0" w:space="0" w:color="auto"/>
                <w:right w:val="none" w:sz="0" w:space="0" w:color="auto"/>
              </w:divBdr>
            </w:div>
          </w:divsChild>
        </w:div>
        <w:div w:id="415058240">
          <w:marLeft w:val="0"/>
          <w:marRight w:val="0"/>
          <w:marTop w:val="0"/>
          <w:marBottom w:val="0"/>
          <w:divBdr>
            <w:top w:val="none" w:sz="0" w:space="0" w:color="auto"/>
            <w:left w:val="none" w:sz="0" w:space="0" w:color="auto"/>
            <w:bottom w:val="none" w:sz="0" w:space="0" w:color="auto"/>
            <w:right w:val="none" w:sz="0" w:space="0" w:color="auto"/>
          </w:divBdr>
          <w:divsChild>
            <w:div w:id="1334450835">
              <w:marLeft w:val="0"/>
              <w:marRight w:val="0"/>
              <w:marTop w:val="0"/>
              <w:marBottom w:val="300"/>
              <w:divBdr>
                <w:top w:val="none" w:sz="0" w:space="0" w:color="auto"/>
                <w:left w:val="none" w:sz="0" w:space="0" w:color="auto"/>
                <w:bottom w:val="none" w:sz="0" w:space="0" w:color="auto"/>
                <w:right w:val="none" w:sz="0" w:space="0" w:color="auto"/>
              </w:divBdr>
            </w:div>
          </w:divsChild>
        </w:div>
        <w:div w:id="1746534874">
          <w:marLeft w:val="0"/>
          <w:marRight w:val="0"/>
          <w:marTop w:val="0"/>
          <w:marBottom w:val="0"/>
          <w:divBdr>
            <w:top w:val="none" w:sz="0" w:space="0" w:color="auto"/>
            <w:left w:val="none" w:sz="0" w:space="0" w:color="auto"/>
            <w:bottom w:val="none" w:sz="0" w:space="0" w:color="auto"/>
            <w:right w:val="none" w:sz="0" w:space="0" w:color="auto"/>
          </w:divBdr>
          <w:divsChild>
            <w:div w:id="909775519">
              <w:marLeft w:val="0"/>
              <w:marRight w:val="0"/>
              <w:marTop w:val="0"/>
              <w:marBottom w:val="300"/>
              <w:divBdr>
                <w:top w:val="none" w:sz="0" w:space="0" w:color="auto"/>
                <w:left w:val="none" w:sz="0" w:space="0" w:color="auto"/>
                <w:bottom w:val="none" w:sz="0" w:space="0" w:color="auto"/>
                <w:right w:val="none" w:sz="0" w:space="0" w:color="auto"/>
              </w:divBdr>
            </w:div>
          </w:divsChild>
        </w:div>
        <w:div w:id="1347052973">
          <w:marLeft w:val="0"/>
          <w:marRight w:val="0"/>
          <w:marTop w:val="0"/>
          <w:marBottom w:val="0"/>
          <w:divBdr>
            <w:top w:val="none" w:sz="0" w:space="0" w:color="auto"/>
            <w:left w:val="none" w:sz="0" w:space="0" w:color="auto"/>
            <w:bottom w:val="none" w:sz="0" w:space="0" w:color="auto"/>
            <w:right w:val="none" w:sz="0" w:space="0" w:color="auto"/>
          </w:divBdr>
          <w:divsChild>
            <w:div w:id="408188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0686674">
      <w:bodyDiv w:val="1"/>
      <w:marLeft w:val="0"/>
      <w:marRight w:val="0"/>
      <w:marTop w:val="0"/>
      <w:marBottom w:val="0"/>
      <w:divBdr>
        <w:top w:val="none" w:sz="0" w:space="0" w:color="auto"/>
        <w:left w:val="none" w:sz="0" w:space="0" w:color="auto"/>
        <w:bottom w:val="none" w:sz="0" w:space="0" w:color="auto"/>
        <w:right w:val="none" w:sz="0" w:space="0" w:color="auto"/>
      </w:divBdr>
    </w:div>
    <w:div w:id="1075663008">
      <w:bodyDiv w:val="1"/>
      <w:marLeft w:val="0"/>
      <w:marRight w:val="0"/>
      <w:marTop w:val="0"/>
      <w:marBottom w:val="0"/>
      <w:divBdr>
        <w:top w:val="none" w:sz="0" w:space="0" w:color="auto"/>
        <w:left w:val="none" w:sz="0" w:space="0" w:color="auto"/>
        <w:bottom w:val="none" w:sz="0" w:space="0" w:color="auto"/>
        <w:right w:val="none" w:sz="0" w:space="0" w:color="auto"/>
      </w:divBdr>
    </w:div>
    <w:div w:id="1116830376">
      <w:bodyDiv w:val="1"/>
      <w:marLeft w:val="0"/>
      <w:marRight w:val="0"/>
      <w:marTop w:val="0"/>
      <w:marBottom w:val="0"/>
      <w:divBdr>
        <w:top w:val="none" w:sz="0" w:space="0" w:color="auto"/>
        <w:left w:val="none" w:sz="0" w:space="0" w:color="auto"/>
        <w:bottom w:val="none" w:sz="0" w:space="0" w:color="auto"/>
        <w:right w:val="none" w:sz="0" w:space="0" w:color="auto"/>
      </w:divBdr>
    </w:div>
    <w:div w:id="1176649427">
      <w:bodyDiv w:val="1"/>
      <w:marLeft w:val="0"/>
      <w:marRight w:val="0"/>
      <w:marTop w:val="0"/>
      <w:marBottom w:val="0"/>
      <w:divBdr>
        <w:top w:val="none" w:sz="0" w:space="0" w:color="auto"/>
        <w:left w:val="none" w:sz="0" w:space="0" w:color="auto"/>
        <w:bottom w:val="none" w:sz="0" w:space="0" w:color="auto"/>
        <w:right w:val="none" w:sz="0" w:space="0" w:color="auto"/>
      </w:divBdr>
    </w:div>
    <w:div w:id="1254633537">
      <w:bodyDiv w:val="1"/>
      <w:marLeft w:val="0"/>
      <w:marRight w:val="0"/>
      <w:marTop w:val="0"/>
      <w:marBottom w:val="0"/>
      <w:divBdr>
        <w:top w:val="none" w:sz="0" w:space="0" w:color="auto"/>
        <w:left w:val="none" w:sz="0" w:space="0" w:color="auto"/>
        <w:bottom w:val="none" w:sz="0" w:space="0" w:color="auto"/>
        <w:right w:val="none" w:sz="0" w:space="0" w:color="auto"/>
      </w:divBdr>
      <w:divsChild>
        <w:div w:id="1512841923">
          <w:marLeft w:val="0"/>
          <w:marRight w:val="0"/>
          <w:marTop w:val="0"/>
          <w:marBottom w:val="0"/>
          <w:divBdr>
            <w:top w:val="none" w:sz="0" w:space="0" w:color="auto"/>
            <w:left w:val="none" w:sz="0" w:space="0" w:color="auto"/>
            <w:bottom w:val="none" w:sz="0" w:space="0" w:color="auto"/>
            <w:right w:val="none" w:sz="0" w:space="0" w:color="auto"/>
          </w:divBdr>
        </w:div>
        <w:div w:id="2059353732">
          <w:marLeft w:val="0"/>
          <w:marRight w:val="0"/>
          <w:marTop w:val="0"/>
          <w:marBottom w:val="0"/>
          <w:divBdr>
            <w:top w:val="none" w:sz="0" w:space="0" w:color="auto"/>
            <w:left w:val="none" w:sz="0" w:space="0" w:color="auto"/>
            <w:bottom w:val="none" w:sz="0" w:space="0" w:color="auto"/>
            <w:right w:val="none" w:sz="0" w:space="0" w:color="auto"/>
          </w:divBdr>
        </w:div>
        <w:div w:id="301815889">
          <w:marLeft w:val="0"/>
          <w:marRight w:val="0"/>
          <w:marTop w:val="0"/>
          <w:marBottom w:val="0"/>
          <w:divBdr>
            <w:top w:val="none" w:sz="0" w:space="0" w:color="auto"/>
            <w:left w:val="none" w:sz="0" w:space="0" w:color="auto"/>
            <w:bottom w:val="none" w:sz="0" w:space="0" w:color="auto"/>
            <w:right w:val="none" w:sz="0" w:space="0" w:color="auto"/>
          </w:divBdr>
        </w:div>
      </w:divsChild>
    </w:div>
    <w:div w:id="126846079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12">
          <w:marLeft w:val="0"/>
          <w:marRight w:val="0"/>
          <w:marTop w:val="0"/>
          <w:marBottom w:val="0"/>
          <w:divBdr>
            <w:top w:val="none" w:sz="0" w:space="0" w:color="auto"/>
            <w:left w:val="none" w:sz="0" w:space="0" w:color="auto"/>
            <w:bottom w:val="none" w:sz="0" w:space="0" w:color="auto"/>
            <w:right w:val="none" w:sz="0" w:space="0" w:color="auto"/>
          </w:divBdr>
        </w:div>
        <w:div w:id="1413696406">
          <w:marLeft w:val="0"/>
          <w:marRight w:val="0"/>
          <w:marTop w:val="0"/>
          <w:marBottom w:val="0"/>
          <w:divBdr>
            <w:top w:val="none" w:sz="0" w:space="0" w:color="auto"/>
            <w:left w:val="none" w:sz="0" w:space="0" w:color="auto"/>
            <w:bottom w:val="none" w:sz="0" w:space="0" w:color="auto"/>
            <w:right w:val="none" w:sz="0" w:space="0" w:color="auto"/>
          </w:divBdr>
        </w:div>
        <w:div w:id="47266919">
          <w:marLeft w:val="0"/>
          <w:marRight w:val="0"/>
          <w:marTop w:val="0"/>
          <w:marBottom w:val="0"/>
          <w:divBdr>
            <w:top w:val="none" w:sz="0" w:space="0" w:color="auto"/>
            <w:left w:val="none" w:sz="0" w:space="0" w:color="auto"/>
            <w:bottom w:val="none" w:sz="0" w:space="0" w:color="auto"/>
            <w:right w:val="none" w:sz="0" w:space="0" w:color="auto"/>
          </w:divBdr>
        </w:div>
      </w:divsChild>
    </w:div>
    <w:div w:id="1302156618">
      <w:bodyDiv w:val="1"/>
      <w:marLeft w:val="0"/>
      <w:marRight w:val="0"/>
      <w:marTop w:val="0"/>
      <w:marBottom w:val="0"/>
      <w:divBdr>
        <w:top w:val="none" w:sz="0" w:space="0" w:color="auto"/>
        <w:left w:val="none" w:sz="0" w:space="0" w:color="auto"/>
        <w:bottom w:val="none" w:sz="0" w:space="0" w:color="auto"/>
        <w:right w:val="none" w:sz="0" w:space="0" w:color="auto"/>
      </w:divBdr>
    </w:div>
    <w:div w:id="1467702595">
      <w:bodyDiv w:val="1"/>
      <w:marLeft w:val="0"/>
      <w:marRight w:val="0"/>
      <w:marTop w:val="0"/>
      <w:marBottom w:val="0"/>
      <w:divBdr>
        <w:top w:val="none" w:sz="0" w:space="0" w:color="auto"/>
        <w:left w:val="none" w:sz="0" w:space="0" w:color="auto"/>
        <w:bottom w:val="none" w:sz="0" w:space="0" w:color="auto"/>
        <w:right w:val="none" w:sz="0" w:space="0" w:color="auto"/>
      </w:divBdr>
    </w:div>
    <w:div w:id="1576551040">
      <w:bodyDiv w:val="1"/>
      <w:marLeft w:val="0"/>
      <w:marRight w:val="0"/>
      <w:marTop w:val="0"/>
      <w:marBottom w:val="0"/>
      <w:divBdr>
        <w:top w:val="none" w:sz="0" w:space="0" w:color="auto"/>
        <w:left w:val="none" w:sz="0" w:space="0" w:color="auto"/>
        <w:bottom w:val="none" w:sz="0" w:space="0" w:color="auto"/>
        <w:right w:val="none" w:sz="0" w:space="0" w:color="auto"/>
      </w:divBdr>
    </w:div>
    <w:div w:id="1928222688">
      <w:bodyDiv w:val="1"/>
      <w:marLeft w:val="0"/>
      <w:marRight w:val="0"/>
      <w:marTop w:val="0"/>
      <w:marBottom w:val="0"/>
      <w:divBdr>
        <w:top w:val="none" w:sz="0" w:space="0" w:color="auto"/>
        <w:left w:val="none" w:sz="0" w:space="0" w:color="auto"/>
        <w:bottom w:val="none" w:sz="0" w:space="0" w:color="auto"/>
        <w:right w:val="none" w:sz="0" w:space="0" w:color="auto"/>
      </w:divBdr>
    </w:div>
    <w:div w:id="1957826560">
      <w:bodyDiv w:val="1"/>
      <w:marLeft w:val="0"/>
      <w:marRight w:val="0"/>
      <w:marTop w:val="0"/>
      <w:marBottom w:val="0"/>
      <w:divBdr>
        <w:top w:val="none" w:sz="0" w:space="0" w:color="auto"/>
        <w:left w:val="none" w:sz="0" w:space="0" w:color="auto"/>
        <w:bottom w:val="none" w:sz="0" w:space="0" w:color="auto"/>
        <w:right w:val="none" w:sz="0" w:space="0" w:color="auto"/>
      </w:divBdr>
    </w:div>
    <w:div w:id="2015378933">
      <w:bodyDiv w:val="1"/>
      <w:marLeft w:val="0"/>
      <w:marRight w:val="0"/>
      <w:marTop w:val="0"/>
      <w:marBottom w:val="0"/>
      <w:divBdr>
        <w:top w:val="none" w:sz="0" w:space="0" w:color="auto"/>
        <w:left w:val="none" w:sz="0" w:space="0" w:color="auto"/>
        <w:bottom w:val="none" w:sz="0" w:space="0" w:color="auto"/>
        <w:right w:val="none" w:sz="0" w:space="0" w:color="auto"/>
      </w:divBdr>
    </w:div>
    <w:div w:id="2099133867">
      <w:bodyDiv w:val="1"/>
      <w:marLeft w:val="0"/>
      <w:marRight w:val="0"/>
      <w:marTop w:val="0"/>
      <w:marBottom w:val="0"/>
      <w:divBdr>
        <w:top w:val="none" w:sz="0" w:space="0" w:color="auto"/>
        <w:left w:val="none" w:sz="0" w:space="0" w:color="auto"/>
        <w:bottom w:val="none" w:sz="0" w:space="0" w:color="auto"/>
        <w:right w:val="none" w:sz="0" w:space="0" w:color="auto"/>
      </w:divBdr>
      <w:divsChild>
        <w:div w:id="1022168892">
          <w:marLeft w:val="0"/>
          <w:marRight w:val="0"/>
          <w:marTop w:val="0"/>
          <w:marBottom w:val="0"/>
          <w:divBdr>
            <w:top w:val="none" w:sz="0" w:space="0" w:color="auto"/>
            <w:left w:val="none" w:sz="0" w:space="0" w:color="auto"/>
            <w:bottom w:val="none" w:sz="0" w:space="0" w:color="auto"/>
            <w:right w:val="none" w:sz="0" w:space="0" w:color="auto"/>
          </w:divBdr>
        </w:div>
      </w:divsChild>
    </w:div>
    <w:div w:id="211196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2668875BEA2DC319F32D433E1B9DB79993E09AC7DAB2503056C72CBMDR2H" TargetMode="External"/><Relationship Id="rId13" Type="http://schemas.openxmlformats.org/officeDocument/2006/relationships/hyperlink" Target="http://internet.garant.ru/document?id=12077515&amp;sub=0" TargetMode="External"/><Relationship Id="rId18" Type="http://schemas.openxmlformats.org/officeDocument/2006/relationships/hyperlink" Target="http://internet.garant.ru/document?id=31400130&amp;sub=2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nternet.garant.ru/document?id=31400130&amp;sub=216" TargetMode="External"/><Relationship Id="rId7" Type="http://schemas.openxmlformats.org/officeDocument/2006/relationships/hyperlink" Target="consultantplus://offline/ref=9302668875BEA2DC319F32D433E1B9DB79993E09A57CAB2503056C72CBMDR2H" TargetMode="External"/><Relationship Id="rId12" Type="http://schemas.openxmlformats.org/officeDocument/2006/relationships/hyperlink" Target="http://internet.garant.ru/document?id=31400130&amp;sub=215" TargetMode="External"/><Relationship Id="rId17" Type="http://schemas.openxmlformats.org/officeDocument/2006/relationships/hyperlink" Target="http://internet.garant.ru/document?id=31400130&amp;sub=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id=31400130&amp;sub=215" TargetMode="External"/><Relationship Id="rId20" Type="http://schemas.openxmlformats.org/officeDocument/2006/relationships/hyperlink" Target="http://internet.garant.ru/document?id=31400130&amp;sub=215" TargetMode="External"/><Relationship Id="rId1" Type="http://schemas.openxmlformats.org/officeDocument/2006/relationships/styles" Target="styles.xml"/><Relationship Id="rId6" Type="http://schemas.openxmlformats.org/officeDocument/2006/relationships/hyperlink" Target="consultantplus://offline/ref=3E520370432CE7B35E3A6C0BB9E54F3780912CDAE6CBCEDA1206E3N2aEK" TargetMode="External"/><Relationship Id="rId11" Type="http://schemas.openxmlformats.org/officeDocument/2006/relationships/hyperlink" Target="http://internet.garant.ru/document?id=31400130&amp;sub=215"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internet.garant.ru/document?id=31400130&amp;sub=216" TargetMode="External"/><Relationship Id="rId23" Type="http://schemas.openxmlformats.org/officeDocument/2006/relationships/header" Target="header1.xml"/><Relationship Id="rId10" Type="http://schemas.openxmlformats.org/officeDocument/2006/relationships/hyperlink" Target="consultantplus://offline/ref=9302668875BEA2DC319F32D433E1B9DB79993E08A07AAB2503056C72CBMDR2H" TargetMode="External"/><Relationship Id="rId19" Type="http://schemas.openxmlformats.org/officeDocument/2006/relationships/hyperlink" Target="http://internet.garant.ru/document?id=31400130&amp;sub=216" TargetMode="External"/><Relationship Id="rId4" Type="http://schemas.openxmlformats.org/officeDocument/2006/relationships/footnotes" Target="footnotes.xml"/><Relationship Id="rId9" Type="http://schemas.openxmlformats.org/officeDocument/2006/relationships/hyperlink" Target="consultantplus://offline/ref=9302668875BEA2DC319F32D433E1B9DB799B3E09A776AB2503056C72CBD21A252308C8E5DE0FBF0DM0R8H" TargetMode="External"/><Relationship Id="rId14" Type="http://schemas.openxmlformats.org/officeDocument/2006/relationships/hyperlink" Target="http://internet.garant.ru/document?id=31400130&amp;sub=215" TargetMode="External"/><Relationship Id="rId22"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51</Pages>
  <Words>18594</Words>
  <Characters>105989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5</cp:revision>
  <cp:lastPrinted>2022-04-23T11:14:00Z</cp:lastPrinted>
  <dcterms:created xsi:type="dcterms:W3CDTF">2022-04-25T06:16:00Z</dcterms:created>
  <dcterms:modified xsi:type="dcterms:W3CDTF">2022-04-27T10:28:00Z</dcterms:modified>
</cp:coreProperties>
</file>