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10" w:rsidRDefault="00BF1F10" w:rsidP="00BF1F10">
      <w:pPr>
        <w:jc w:val="right"/>
        <w:rPr>
          <w:b/>
        </w:rPr>
      </w:pPr>
      <w:r>
        <w:rPr>
          <w:b/>
        </w:rPr>
        <w:t>ПРОЕКТ</w:t>
      </w:r>
    </w:p>
    <w:p w:rsidR="00BF1F10" w:rsidRDefault="00BF1F10" w:rsidP="00BF1F10">
      <w:pPr>
        <w:jc w:val="center"/>
        <w:rPr>
          <w:b/>
        </w:rPr>
      </w:pPr>
    </w:p>
    <w:p w:rsidR="00BF1F10" w:rsidRDefault="00BF1F10" w:rsidP="00BF1F10">
      <w:pPr>
        <w:jc w:val="center"/>
        <w:rPr>
          <w:b/>
        </w:rPr>
      </w:pPr>
      <w:r>
        <w:rPr>
          <w:b/>
        </w:rPr>
        <w:t xml:space="preserve">АДМИНИСТРАЦИЯ АПШЕРОНСКОГО ГОРОДСКОГО ПОСЕЛЕНИЯ </w:t>
      </w:r>
    </w:p>
    <w:p w:rsidR="00BF1F10" w:rsidRDefault="00BF1F10" w:rsidP="00BF1F10">
      <w:pPr>
        <w:jc w:val="center"/>
        <w:rPr>
          <w:b/>
        </w:rPr>
      </w:pPr>
      <w:r>
        <w:rPr>
          <w:b/>
        </w:rPr>
        <w:t>АПШЕРОНСКОГО РАЙОНА</w:t>
      </w:r>
    </w:p>
    <w:p w:rsidR="00BF1F10" w:rsidRDefault="00BF1F10" w:rsidP="00BF1F10">
      <w:pPr>
        <w:jc w:val="center"/>
      </w:pPr>
    </w:p>
    <w:p w:rsidR="00BF1F10" w:rsidRDefault="00BF1F10" w:rsidP="00BF1F10">
      <w:pPr>
        <w:jc w:val="center"/>
        <w:rPr>
          <w:b/>
          <w:sz w:val="32"/>
        </w:rPr>
      </w:pPr>
      <w:r>
        <w:rPr>
          <w:b/>
          <w:sz w:val="32"/>
        </w:rPr>
        <w:t>ПОСТАНОВЛЕНИЕ</w:t>
      </w:r>
    </w:p>
    <w:p w:rsidR="00BF1F10" w:rsidRDefault="00BF1F10" w:rsidP="00BF1F10">
      <w:pPr>
        <w:jc w:val="center"/>
        <w:rPr>
          <w:b/>
          <w:sz w:val="32"/>
        </w:rPr>
      </w:pPr>
    </w:p>
    <w:p w:rsidR="00BF1F10" w:rsidRDefault="00BF1F10" w:rsidP="00BF1F10">
      <w:pPr>
        <w:jc w:val="center"/>
        <w:rPr>
          <w:b/>
          <w:sz w:val="24"/>
        </w:rPr>
      </w:pPr>
      <w:r>
        <w:rPr>
          <w:b/>
          <w:sz w:val="24"/>
        </w:rPr>
        <w:t>от_________________</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№_________</w:t>
      </w:r>
    </w:p>
    <w:p w:rsidR="00BF1F10" w:rsidRDefault="00BF1F10" w:rsidP="00BF1F10">
      <w:pPr>
        <w:jc w:val="center"/>
        <w:rPr>
          <w:sz w:val="24"/>
          <w:szCs w:val="24"/>
        </w:rPr>
      </w:pPr>
      <w:proofErr w:type="spellStart"/>
      <w:r>
        <w:rPr>
          <w:sz w:val="24"/>
          <w:szCs w:val="24"/>
        </w:rPr>
        <w:t>г.Апшеронск</w:t>
      </w:r>
      <w:proofErr w:type="spellEnd"/>
    </w:p>
    <w:p w:rsidR="00B7579B" w:rsidRDefault="00B7579B" w:rsidP="00431B63">
      <w:pPr>
        <w:widowControl w:val="0"/>
        <w:autoSpaceDE w:val="0"/>
        <w:autoSpaceDN w:val="0"/>
        <w:spacing w:after="0" w:line="240" w:lineRule="auto"/>
        <w:jc w:val="center"/>
        <w:outlineLvl w:val="0"/>
        <w:rPr>
          <w:rFonts w:eastAsia="Times New Roman"/>
          <w:b/>
          <w:color w:val="auto"/>
          <w:lang w:eastAsia="ru-RU"/>
        </w:rPr>
      </w:pPr>
    </w:p>
    <w:p w:rsidR="00B7579B" w:rsidRDefault="00B7579B" w:rsidP="00431B63">
      <w:pPr>
        <w:widowControl w:val="0"/>
        <w:autoSpaceDE w:val="0"/>
        <w:autoSpaceDN w:val="0"/>
        <w:spacing w:after="0" w:line="240" w:lineRule="auto"/>
        <w:jc w:val="center"/>
        <w:outlineLvl w:val="0"/>
        <w:rPr>
          <w:rFonts w:eastAsia="Times New Roman"/>
          <w:b/>
          <w:color w:val="auto"/>
          <w:lang w:eastAsia="ru-RU"/>
        </w:rPr>
      </w:pP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Об утверждении административного регламента администрации </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Апшеронского городского поселения Апшеронского района </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муниципальной функции «Осуществление муниципального </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контроля в области торговой деятельности на территории </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Апшеронского городского поселения Апшеронского района»</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B7579B">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соответствии с Федеральным </w:t>
      </w:r>
      <w:hyperlink r:id="rId5" w:history="1">
        <w:r w:rsidRPr="00431B63">
          <w:rPr>
            <w:rFonts w:eastAsia="Times New Roman"/>
            <w:color w:val="auto"/>
            <w:lang w:eastAsia="ru-RU"/>
          </w:rPr>
          <w:t>законом</w:t>
        </w:r>
      </w:hyperlink>
      <w:r w:rsidRPr="00431B63">
        <w:rPr>
          <w:rFonts w:eastAsia="Times New Roman"/>
          <w:color w:val="auto"/>
          <w:lang w:eastAsia="ru-RU"/>
        </w:rPr>
        <w:t xml:space="preserve"> от 26</w:t>
      </w:r>
      <w:r w:rsidR="00B7579B">
        <w:rPr>
          <w:rFonts w:eastAsia="Times New Roman"/>
          <w:color w:val="auto"/>
          <w:lang w:eastAsia="ru-RU"/>
        </w:rPr>
        <w:t xml:space="preserve"> декабря </w:t>
      </w:r>
      <w:r w:rsidRPr="00431B63">
        <w:rPr>
          <w:rFonts w:eastAsia="Times New Roman"/>
          <w:color w:val="auto"/>
          <w:lang w:eastAsia="ru-RU"/>
        </w:rPr>
        <w:t>2008</w:t>
      </w:r>
      <w:r w:rsidR="00B7579B">
        <w:rPr>
          <w:rFonts w:eastAsia="Times New Roman"/>
          <w:color w:val="auto"/>
          <w:lang w:eastAsia="ru-RU"/>
        </w:rPr>
        <w:t xml:space="preserve"> года</w:t>
      </w:r>
      <w:r w:rsidRPr="00431B63">
        <w:rPr>
          <w:rFonts w:eastAsia="Times New Roman"/>
          <w:color w:val="auto"/>
          <w:lang w:eastAsia="ru-RU"/>
        </w:rPr>
        <w:t xml:space="preserve"> № 294-ФЗ </w:t>
      </w:r>
      <w:r w:rsidR="00B7579B">
        <w:rPr>
          <w:rFonts w:eastAsia="Times New Roman"/>
          <w:color w:val="auto"/>
          <w:lang w:eastAsia="ru-RU"/>
        </w:rPr>
        <w:t>«</w:t>
      </w:r>
      <w:r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579B">
        <w:rPr>
          <w:rFonts w:eastAsia="Times New Roman"/>
          <w:color w:val="auto"/>
          <w:lang w:eastAsia="ru-RU"/>
        </w:rPr>
        <w:t>»</w:t>
      </w:r>
      <w:r w:rsidRPr="00431B63">
        <w:rPr>
          <w:rFonts w:eastAsia="Times New Roman"/>
          <w:color w:val="auto"/>
          <w:lang w:eastAsia="ru-RU"/>
        </w:rPr>
        <w:t>, в соответствии с постановлением администрации Апшеронского городского поселения Апшеронского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Апшеронского городского поселения Апшеронского района от 18 апреля 2014 года № 203 «Об утверждении перечней муниципальных услуги функций в сфере контрольно-надзорной деятельности, предоставляемых администрацией Апшеронского городского поселения Апшеронского района и муниципальным казённым учреждением Апшеронского городского поселения Апшеронского района «Жилищно-коммунальная служба» (в редакции от 16 июня 2015 года № 289) постановляю:</w:t>
      </w:r>
    </w:p>
    <w:p w:rsidR="00431B63" w:rsidRPr="00431B63" w:rsidRDefault="00431B63" w:rsidP="00B7579B">
      <w:pPr>
        <w:widowControl w:val="0"/>
        <w:autoSpaceDE w:val="0"/>
        <w:autoSpaceDN w:val="0"/>
        <w:spacing w:after="0" w:line="240" w:lineRule="auto"/>
        <w:ind w:firstLine="708"/>
        <w:jc w:val="both"/>
        <w:rPr>
          <w:rFonts w:eastAsia="Times New Roman"/>
          <w:color w:val="auto"/>
          <w:lang w:eastAsia="ru-RU"/>
        </w:rPr>
      </w:pPr>
      <w:r w:rsidRPr="00B7579B">
        <w:rPr>
          <w:rFonts w:eastAsia="Times New Roman"/>
          <w:color w:val="auto"/>
          <w:lang w:eastAsia="ru-RU"/>
        </w:rPr>
        <w:t>1.</w:t>
      </w:r>
      <w:r w:rsidRPr="00431B63">
        <w:rPr>
          <w:rFonts w:ascii="Calibri" w:eastAsia="Times New Roman" w:hAnsi="Calibri" w:cs="Calibri"/>
          <w:color w:val="auto"/>
          <w:sz w:val="22"/>
          <w:szCs w:val="20"/>
          <w:lang w:eastAsia="ru-RU"/>
        </w:rPr>
        <w:t xml:space="preserve"> </w:t>
      </w:r>
      <w:r w:rsidRPr="00431B63">
        <w:rPr>
          <w:rFonts w:eastAsia="Times New Roman"/>
          <w:color w:val="auto"/>
          <w:lang w:eastAsia="ru-RU"/>
        </w:rPr>
        <w:t xml:space="preserve">Утвердить административный </w:t>
      </w:r>
      <w:hyperlink w:anchor="P46" w:history="1">
        <w:r w:rsidRPr="00431B63">
          <w:rPr>
            <w:rFonts w:eastAsia="Times New Roman"/>
            <w:color w:val="auto"/>
            <w:lang w:eastAsia="ru-RU"/>
          </w:rPr>
          <w:t>регламент</w:t>
        </w:r>
      </w:hyperlink>
      <w:r w:rsidRPr="00431B63">
        <w:rPr>
          <w:rFonts w:eastAsia="Times New Roman"/>
          <w:color w:val="auto"/>
          <w:lang w:eastAsia="ru-RU"/>
        </w:rPr>
        <w:t xml:space="preserve"> исполнения администрацией Апшеронского городского поселения Апшеронского района муниципальной функции </w:t>
      </w:r>
      <w:r w:rsidR="00B7579B">
        <w:rPr>
          <w:rFonts w:eastAsia="Times New Roman"/>
          <w:color w:val="auto"/>
          <w:lang w:eastAsia="ru-RU"/>
        </w:rPr>
        <w:t>«</w:t>
      </w:r>
      <w:r w:rsidRPr="00431B63">
        <w:rPr>
          <w:rFonts w:eastAsia="Times New Roman"/>
          <w:color w:val="auto"/>
          <w:lang w:eastAsia="ru-RU"/>
        </w:rPr>
        <w:t>Осуществление муниципального контроля в области торговой деятельности на территории Апшеронского городского поселения Апшеронского района</w:t>
      </w:r>
      <w:r w:rsidR="00B7579B">
        <w:rPr>
          <w:rFonts w:eastAsia="Times New Roman"/>
          <w:color w:val="auto"/>
          <w:lang w:eastAsia="ru-RU"/>
        </w:rPr>
        <w:t>»</w:t>
      </w:r>
      <w:r w:rsidRPr="00431B63">
        <w:rPr>
          <w:rFonts w:eastAsia="Times New Roman"/>
          <w:color w:val="auto"/>
          <w:lang w:eastAsia="ru-RU"/>
        </w:rPr>
        <w:t xml:space="preserve"> согласно приложению.</w:t>
      </w:r>
    </w:p>
    <w:p w:rsidR="00431B63" w:rsidRPr="00431B63" w:rsidRDefault="00431B63" w:rsidP="00B7579B">
      <w:pPr>
        <w:spacing w:after="0" w:line="240" w:lineRule="auto"/>
        <w:ind w:firstLine="708"/>
        <w:jc w:val="both"/>
        <w:rPr>
          <w:color w:val="auto"/>
        </w:rPr>
      </w:pPr>
      <w:r w:rsidRPr="00431B63">
        <w:rPr>
          <w:color w:val="auto"/>
        </w:rPr>
        <w:t>2. Отделу организационно</w:t>
      </w:r>
      <w:r w:rsidR="00B7579B">
        <w:rPr>
          <w:color w:val="auto"/>
        </w:rPr>
        <w:t>-кадровой</w:t>
      </w:r>
      <w:r w:rsidRPr="00431B63">
        <w:rPr>
          <w:color w:val="auto"/>
        </w:rPr>
        <w:t xml:space="preserve"> работы администрации Апшеронского городского поселения Апшеронского района (</w:t>
      </w:r>
      <w:proofErr w:type="spellStart"/>
      <w:r w:rsidRPr="00431B63">
        <w:rPr>
          <w:color w:val="auto"/>
        </w:rPr>
        <w:t>Клепанёва</w:t>
      </w:r>
      <w:proofErr w:type="spellEnd"/>
      <w:r w:rsidRPr="00431B63">
        <w:rPr>
          <w:color w:val="auto"/>
        </w:rPr>
        <w:t xml:space="preserve">) опубликовать </w:t>
      </w:r>
      <w:r w:rsidRPr="00431B63">
        <w:rPr>
          <w:color w:val="auto"/>
        </w:rPr>
        <w:lastRenderedPageBreak/>
        <w:t>настоящее постановление на официальном сайте Апшеронского городского поселения Апшеронского района в установленном законом порядке.</w:t>
      </w:r>
    </w:p>
    <w:p w:rsidR="00431B63" w:rsidRPr="00431B63" w:rsidRDefault="00431B63" w:rsidP="00B7579B">
      <w:pPr>
        <w:shd w:val="clear" w:color="auto" w:fill="FFFFFF"/>
        <w:spacing w:after="0" w:line="240" w:lineRule="auto"/>
        <w:ind w:firstLine="708"/>
        <w:jc w:val="both"/>
        <w:rPr>
          <w:rFonts w:eastAsia="Times New Roman"/>
          <w:color w:val="000000"/>
        </w:rPr>
      </w:pPr>
      <w:r w:rsidRPr="00431B63">
        <w:rPr>
          <w:color w:val="auto"/>
        </w:rPr>
        <w:t xml:space="preserve">3. Контроль за выполнением настоящего постановления </w:t>
      </w:r>
      <w:r w:rsidRPr="00431B63">
        <w:rPr>
          <w:rFonts w:eastAsia="Times New Roman"/>
          <w:color w:val="000000"/>
        </w:rPr>
        <w:t>оставляю за собой.</w:t>
      </w:r>
    </w:p>
    <w:p w:rsidR="00431B63" w:rsidRDefault="00431B63" w:rsidP="00B7579B">
      <w:pPr>
        <w:shd w:val="clear" w:color="auto" w:fill="FFFFFF"/>
        <w:spacing w:after="0" w:line="240" w:lineRule="auto"/>
        <w:ind w:firstLine="708"/>
        <w:jc w:val="both"/>
        <w:rPr>
          <w:rFonts w:eastAsia="Times New Roman"/>
          <w:color w:val="000000"/>
        </w:rPr>
      </w:pPr>
      <w:r w:rsidRPr="00431B63">
        <w:rPr>
          <w:rFonts w:eastAsia="Times New Roman"/>
          <w:color w:val="000000"/>
        </w:rPr>
        <w:t>4. Постановление вступает в силу со дня его официального опубликования.</w:t>
      </w:r>
    </w:p>
    <w:p w:rsidR="00B7579B" w:rsidRDefault="00B7579B" w:rsidP="00431B63">
      <w:pPr>
        <w:shd w:val="clear" w:color="auto" w:fill="FFFFFF"/>
        <w:spacing w:after="0" w:line="240" w:lineRule="auto"/>
        <w:jc w:val="both"/>
        <w:rPr>
          <w:rFonts w:eastAsia="Times New Roman"/>
          <w:color w:val="000000"/>
        </w:rPr>
      </w:pPr>
    </w:p>
    <w:p w:rsidR="00B7579B" w:rsidRPr="00431B63" w:rsidRDefault="00B7579B" w:rsidP="00431B63">
      <w:pPr>
        <w:shd w:val="clear" w:color="auto" w:fill="FFFFFF"/>
        <w:spacing w:after="0" w:line="240" w:lineRule="auto"/>
        <w:jc w:val="both"/>
        <w:rPr>
          <w:rFonts w:eastAsia="Times New Roman"/>
          <w:color w:val="000000"/>
        </w:rPr>
      </w:pPr>
    </w:p>
    <w:p w:rsidR="00431B63" w:rsidRPr="00431B63" w:rsidRDefault="00431B63" w:rsidP="00431B63">
      <w:pPr>
        <w:shd w:val="clear" w:color="auto" w:fill="FFFFFF"/>
        <w:spacing w:after="0" w:line="240" w:lineRule="auto"/>
        <w:jc w:val="both"/>
        <w:rPr>
          <w:rFonts w:eastAsia="Times New Roman"/>
          <w:color w:val="000000"/>
        </w:rPr>
      </w:pPr>
    </w:p>
    <w:p w:rsidR="00431B63" w:rsidRPr="00431B63" w:rsidRDefault="00431B63" w:rsidP="00431B63">
      <w:pPr>
        <w:spacing w:after="0" w:line="240" w:lineRule="auto"/>
        <w:jc w:val="both"/>
        <w:rPr>
          <w:color w:val="auto"/>
        </w:rPr>
      </w:pPr>
      <w:r w:rsidRPr="00431B63">
        <w:rPr>
          <w:color w:val="auto"/>
        </w:rPr>
        <w:t xml:space="preserve">Глава Апшеронского городского </w:t>
      </w:r>
    </w:p>
    <w:p w:rsidR="00431B63" w:rsidRDefault="00431B63" w:rsidP="00431B63">
      <w:pPr>
        <w:spacing w:after="0" w:line="240" w:lineRule="auto"/>
        <w:jc w:val="both"/>
        <w:rPr>
          <w:color w:val="auto"/>
        </w:rPr>
      </w:pPr>
      <w:r w:rsidRPr="00431B63">
        <w:rPr>
          <w:color w:val="auto"/>
        </w:rPr>
        <w:t>поселения Апшеронского района</w:t>
      </w:r>
      <w:r w:rsidRPr="00431B63">
        <w:rPr>
          <w:color w:val="auto"/>
        </w:rPr>
        <w:tab/>
      </w:r>
      <w:r w:rsidRPr="00431B63">
        <w:rPr>
          <w:color w:val="auto"/>
        </w:rPr>
        <w:tab/>
      </w:r>
      <w:r w:rsidRPr="00431B63">
        <w:rPr>
          <w:color w:val="auto"/>
        </w:rPr>
        <w:tab/>
      </w:r>
      <w:r w:rsidRPr="00431B63">
        <w:rPr>
          <w:color w:val="auto"/>
        </w:rPr>
        <w:tab/>
      </w:r>
      <w:r w:rsidRPr="00431B63">
        <w:rPr>
          <w:color w:val="auto"/>
        </w:rPr>
        <w:tab/>
        <w:t xml:space="preserve">           </w:t>
      </w:r>
      <w:proofErr w:type="spellStart"/>
      <w:r w:rsidRPr="00431B63">
        <w:rPr>
          <w:color w:val="auto"/>
        </w:rPr>
        <w:t>С.Н.Иващенко</w:t>
      </w:r>
      <w:proofErr w:type="spellEnd"/>
    </w:p>
    <w:p w:rsidR="00BF1F10" w:rsidRDefault="00BF1F10" w:rsidP="00431B63">
      <w:pPr>
        <w:spacing w:after="0" w:line="240" w:lineRule="auto"/>
        <w:jc w:val="both"/>
        <w:rPr>
          <w:color w:val="auto"/>
        </w:rPr>
      </w:pPr>
    </w:p>
    <w:p w:rsidR="00BF1F10" w:rsidRDefault="00BF1F10" w:rsidP="00431B63">
      <w:pPr>
        <w:spacing w:after="0" w:line="240" w:lineRule="auto"/>
        <w:jc w:val="both"/>
        <w:rPr>
          <w:color w:val="auto"/>
        </w:rPr>
      </w:pPr>
    </w:p>
    <w:p w:rsidR="00BF1F10" w:rsidRDefault="00BF1F10" w:rsidP="00431B63">
      <w:pPr>
        <w:spacing w:after="0" w:line="240" w:lineRule="auto"/>
        <w:jc w:val="both"/>
        <w:rPr>
          <w:color w:val="auto"/>
        </w:rPr>
      </w:pPr>
    </w:p>
    <w:p w:rsidR="00BF1F10" w:rsidRDefault="00BF1F10" w:rsidP="00431B63">
      <w:pPr>
        <w:spacing w:after="0" w:line="240" w:lineRule="auto"/>
        <w:jc w:val="both"/>
        <w:rPr>
          <w:color w:val="auto"/>
        </w:rPr>
      </w:pPr>
    </w:p>
    <w:p w:rsidR="00BF1F10" w:rsidRPr="00431B63" w:rsidRDefault="00BF1F10" w:rsidP="00431B63">
      <w:pPr>
        <w:spacing w:after="0" w:line="240" w:lineRule="auto"/>
        <w:jc w:val="both"/>
        <w:rPr>
          <w:color w:val="auto"/>
        </w:rPr>
      </w:pPr>
      <w:bookmarkStart w:id="0" w:name="_GoBack"/>
      <w:bookmarkEnd w:id="0"/>
    </w:p>
    <w:tbl>
      <w:tblPr>
        <w:tblW w:w="9208" w:type="dxa"/>
        <w:tblInd w:w="108" w:type="dxa"/>
        <w:tblLook w:val="0000" w:firstRow="0" w:lastRow="0" w:firstColumn="0" w:lastColumn="0" w:noHBand="0" w:noVBand="0"/>
      </w:tblPr>
      <w:tblGrid>
        <w:gridCol w:w="4405"/>
        <w:gridCol w:w="4803"/>
      </w:tblGrid>
      <w:tr w:rsidR="00431B63" w:rsidRPr="00431B63" w:rsidTr="009C2452">
        <w:trPr>
          <w:trHeight w:val="1248"/>
        </w:trPr>
        <w:tc>
          <w:tcPr>
            <w:tcW w:w="4405" w:type="dxa"/>
          </w:tcPr>
          <w:p w:rsidR="00431B63" w:rsidRPr="00431B63" w:rsidRDefault="00431B63" w:rsidP="00431B63">
            <w:pPr>
              <w:rPr>
                <w:rFonts w:asciiTheme="minorHAnsi" w:hAnsiTheme="minorHAnsi" w:cstheme="minorBidi"/>
                <w:color w:val="auto"/>
                <w:szCs w:val="22"/>
              </w:rPr>
            </w:pPr>
            <w:bookmarkStart w:id="1" w:name="P46"/>
            <w:bookmarkEnd w:id="1"/>
          </w:p>
        </w:tc>
        <w:tc>
          <w:tcPr>
            <w:tcW w:w="4803" w:type="dxa"/>
          </w:tcPr>
          <w:p w:rsidR="00431B63" w:rsidRPr="00431B63" w:rsidRDefault="00431B63" w:rsidP="00431B63">
            <w:pPr>
              <w:keepNext/>
              <w:spacing w:after="0" w:line="240" w:lineRule="auto"/>
              <w:jc w:val="center"/>
              <w:outlineLvl w:val="3"/>
              <w:rPr>
                <w:rFonts w:eastAsia="Times New Roman"/>
                <w:bCs/>
                <w:color w:val="auto"/>
                <w:lang w:eastAsia="ru-RU"/>
              </w:rPr>
            </w:pPr>
            <w:r w:rsidRPr="00431B63">
              <w:rPr>
                <w:rFonts w:eastAsia="Times New Roman"/>
                <w:bCs/>
                <w:color w:val="auto"/>
                <w:lang w:eastAsia="ru-RU"/>
              </w:rPr>
              <w:t xml:space="preserve"> ПРИЛОЖЕНИЕ </w:t>
            </w:r>
          </w:p>
          <w:p w:rsidR="00431B63" w:rsidRPr="00431B63" w:rsidRDefault="00431B63" w:rsidP="00431B63">
            <w:pPr>
              <w:spacing w:after="0" w:line="240" w:lineRule="auto"/>
              <w:rPr>
                <w:color w:val="auto"/>
                <w:sz w:val="22"/>
                <w:szCs w:val="22"/>
              </w:rPr>
            </w:pPr>
          </w:p>
          <w:p w:rsidR="00431B63" w:rsidRPr="00431B63" w:rsidRDefault="00431B63" w:rsidP="00431B63">
            <w:pPr>
              <w:keepNext/>
              <w:spacing w:after="0" w:line="240" w:lineRule="auto"/>
              <w:jc w:val="center"/>
              <w:outlineLvl w:val="3"/>
              <w:rPr>
                <w:rFonts w:eastAsia="Times New Roman"/>
                <w:bCs/>
                <w:color w:val="auto"/>
                <w:lang w:eastAsia="ru-RU"/>
              </w:rPr>
            </w:pPr>
            <w:r w:rsidRPr="00431B63">
              <w:rPr>
                <w:rFonts w:eastAsia="Times New Roman"/>
                <w:bCs/>
                <w:color w:val="auto"/>
                <w:lang w:eastAsia="ru-RU"/>
              </w:rPr>
              <w:t>УТВЕРЖДЕН</w:t>
            </w:r>
          </w:p>
          <w:p w:rsidR="00431B63" w:rsidRPr="00431B63" w:rsidRDefault="00431B63" w:rsidP="00431B63">
            <w:pPr>
              <w:spacing w:after="0" w:line="240" w:lineRule="auto"/>
              <w:jc w:val="center"/>
              <w:rPr>
                <w:color w:val="auto"/>
                <w:szCs w:val="22"/>
              </w:rPr>
            </w:pPr>
            <w:r w:rsidRPr="00431B63">
              <w:rPr>
                <w:color w:val="auto"/>
                <w:szCs w:val="22"/>
              </w:rPr>
              <w:t>постановлением администрации</w:t>
            </w:r>
          </w:p>
          <w:p w:rsidR="00431B63" w:rsidRPr="00431B63" w:rsidRDefault="00431B63" w:rsidP="00431B63">
            <w:pPr>
              <w:spacing w:after="0" w:line="240" w:lineRule="auto"/>
              <w:jc w:val="center"/>
              <w:rPr>
                <w:color w:val="auto"/>
                <w:szCs w:val="22"/>
              </w:rPr>
            </w:pPr>
            <w:r w:rsidRPr="00431B63">
              <w:rPr>
                <w:color w:val="auto"/>
                <w:szCs w:val="22"/>
              </w:rPr>
              <w:t xml:space="preserve"> Апшеронского городского поселения</w:t>
            </w:r>
          </w:p>
          <w:p w:rsidR="00431B63" w:rsidRPr="00431B63" w:rsidRDefault="00431B63" w:rsidP="00431B63">
            <w:pPr>
              <w:keepNext/>
              <w:spacing w:after="0" w:line="240" w:lineRule="auto"/>
              <w:jc w:val="center"/>
              <w:outlineLvl w:val="3"/>
              <w:rPr>
                <w:rFonts w:eastAsia="Times New Roman"/>
                <w:color w:val="auto"/>
                <w:szCs w:val="24"/>
                <w:lang w:eastAsia="ru-RU"/>
              </w:rPr>
            </w:pPr>
            <w:r w:rsidRPr="00431B63">
              <w:rPr>
                <w:rFonts w:eastAsia="Times New Roman"/>
                <w:color w:val="auto"/>
                <w:szCs w:val="24"/>
                <w:lang w:eastAsia="ru-RU"/>
              </w:rPr>
              <w:t>Апшеронского района</w:t>
            </w:r>
          </w:p>
          <w:p w:rsidR="00431B63" w:rsidRPr="00431B63" w:rsidRDefault="00431B63" w:rsidP="00431B63">
            <w:pPr>
              <w:spacing w:after="0" w:line="240" w:lineRule="auto"/>
              <w:rPr>
                <w:rFonts w:asciiTheme="minorHAnsi" w:hAnsiTheme="minorHAnsi" w:cstheme="minorBidi"/>
                <w:color w:val="auto"/>
                <w:szCs w:val="22"/>
              </w:rPr>
            </w:pPr>
            <w:r w:rsidRPr="00431B63">
              <w:rPr>
                <w:color w:val="auto"/>
                <w:szCs w:val="22"/>
              </w:rPr>
              <w:t xml:space="preserve">           от ____________  № _______</w:t>
            </w:r>
          </w:p>
          <w:p w:rsidR="00431B63" w:rsidRPr="00431B63" w:rsidRDefault="00431B63" w:rsidP="00431B63">
            <w:pPr>
              <w:rPr>
                <w:rFonts w:asciiTheme="minorHAnsi" w:hAnsiTheme="minorHAnsi" w:cstheme="minorBidi"/>
                <w:color w:val="auto"/>
                <w:szCs w:val="22"/>
              </w:rPr>
            </w:pPr>
          </w:p>
        </w:tc>
      </w:tr>
    </w:tbl>
    <w:p w:rsidR="00431B63" w:rsidRPr="00431B63" w:rsidRDefault="00431B63" w:rsidP="00431B63">
      <w:pPr>
        <w:jc w:val="center"/>
        <w:rPr>
          <w:rFonts w:asciiTheme="minorHAnsi" w:hAnsiTheme="minorHAnsi" w:cstheme="minorBidi"/>
          <w:b/>
          <w:color w:val="auto"/>
        </w:rPr>
      </w:pPr>
    </w:p>
    <w:p w:rsidR="00431B63" w:rsidRPr="00431B63" w:rsidRDefault="00431B63" w:rsidP="00431B63">
      <w:pPr>
        <w:keepNext/>
        <w:spacing w:after="0" w:line="240" w:lineRule="auto"/>
        <w:jc w:val="center"/>
        <w:outlineLvl w:val="3"/>
        <w:rPr>
          <w:rFonts w:eastAsia="Times New Roman"/>
          <w:color w:val="auto"/>
          <w:szCs w:val="24"/>
          <w:lang w:eastAsia="ru-RU"/>
        </w:rPr>
      </w:pPr>
      <w:bookmarkStart w:id="2" w:name="_Toc249189060"/>
      <w:r w:rsidRPr="00431B63">
        <w:rPr>
          <w:rFonts w:eastAsia="Times New Roman"/>
          <w:color w:val="auto"/>
          <w:szCs w:val="24"/>
          <w:lang w:eastAsia="ru-RU"/>
        </w:rPr>
        <w:t>АДМИНИСТРАТИВНЫЙ РЕГЛАМЕНТ</w:t>
      </w:r>
      <w:bookmarkEnd w:id="2"/>
    </w:p>
    <w:p w:rsidR="00431B63" w:rsidRPr="00431B63" w:rsidRDefault="00431B63" w:rsidP="00431B63">
      <w:pPr>
        <w:spacing w:after="0" w:line="240" w:lineRule="auto"/>
        <w:jc w:val="center"/>
        <w:rPr>
          <w:color w:val="auto"/>
        </w:rPr>
      </w:pPr>
      <w:r w:rsidRPr="00431B63">
        <w:rPr>
          <w:color w:val="auto"/>
        </w:rPr>
        <w:t xml:space="preserve">администрации Апшеронского городского поселения Апшеронского </w:t>
      </w:r>
    </w:p>
    <w:p w:rsidR="00431B63" w:rsidRPr="00431B63" w:rsidRDefault="00431B63" w:rsidP="00431B63">
      <w:pPr>
        <w:spacing w:after="0" w:line="240" w:lineRule="auto"/>
        <w:jc w:val="center"/>
        <w:rPr>
          <w:color w:val="auto"/>
        </w:rPr>
      </w:pPr>
      <w:r w:rsidRPr="00431B63">
        <w:rPr>
          <w:color w:val="auto"/>
        </w:rPr>
        <w:t>района исполнения муниципальной функции по осуществлению</w:t>
      </w:r>
    </w:p>
    <w:p w:rsidR="00431B63" w:rsidRPr="00431B63" w:rsidRDefault="00431B63" w:rsidP="00431B63">
      <w:pPr>
        <w:spacing w:after="0" w:line="240" w:lineRule="auto"/>
        <w:jc w:val="center"/>
        <w:rPr>
          <w:b/>
          <w:color w:val="auto"/>
        </w:rPr>
      </w:pPr>
      <w:r w:rsidRPr="00431B63">
        <w:rPr>
          <w:color w:val="auto"/>
        </w:rPr>
        <w:t xml:space="preserve"> муниципального контроля в области торговой деятельности</w:t>
      </w:r>
    </w:p>
    <w:p w:rsidR="00431B63" w:rsidRPr="00431B63" w:rsidRDefault="00431B63" w:rsidP="00431B63">
      <w:pPr>
        <w:widowControl w:val="0"/>
        <w:autoSpaceDE w:val="0"/>
        <w:autoSpaceDN w:val="0"/>
        <w:spacing w:after="0" w:line="240" w:lineRule="auto"/>
        <w:jc w:val="center"/>
        <w:rPr>
          <w:rFonts w:eastAsia="Times New Roman"/>
          <w:color w:val="auto"/>
          <w:lang w:eastAsia="ru-RU"/>
        </w:rPr>
      </w:pP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431B63">
      <w:pPr>
        <w:widowControl w:val="0"/>
        <w:autoSpaceDE w:val="0"/>
        <w:autoSpaceDN w:val="0"/>
        <w:spacing w:after="0" w:line="240" w:lineRule="auto"/>
        <w:jc w:val="center"/>
        <w:outlineLvl w:val="1"/>
        <w:rPr>
          <w:rFonts w:eastAsia="Times New Roman"/>
          <w:color w:val="auto"/>
          <w:lang w:eastAsia="ru-RU"/>
        </w:rPr>
      </w:pPr>
      <w:r w:rsidRPr="00431B63">
        <w:rPr>
          <w:rFonts w:eastAsia="Times New Roman"/>
          <w:color w:val="auto"/>
          <w:lang w:eastAsia="ru-RU"/>
        </w:rPr>
        <w:t>Раздел I</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431B63" w:rsidRPr="00431B63" w:rsidRDefault="00B7579B" w:rsidP="00431B63">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 xml:space="preserve">1 </w:t>
      </w:r>
      <w:r w:rsidR="00431B63" w:rsidRPr="00431B63">
        <w:rPr>
          <w:rFonts w:eastAsia="Times New Roman"/>
          <w:color w:val="auto"/>
          <w:lang w:eastAsia="ru-RU"/>
        </w:rPr>
        <w:t>О</w:t>
      </w:r>
      <w:r w:rsidR="00164C87">
        <w:rPr>
          <w:rFonts w:eastAsia="Times New Roman"/>
          <w:color w:val="auto"/>
          <w:lang w:eastAsia="ru-RU"/>
        </w:rPr>
        <w:t>бщие положения</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164C87" w:rsidRPr="00164C87" w:rsidRDefault="00431B63" w:rsidP="00164C87">
      <w:pPr>
        <w:pStyle w:val="a7"/>
        <w:widowControl w:val="0"/>
        <w:numPr>
          <w:ilvl w:val="1"/>
          <w:numId w:val="1"/>
        </w:numPr>
        <w:autoSpaceDE w:val="0"/>
        <w:autoSpaceDN w:val="0"/>
        <w:spacing w:after="0" w:line="240" w:lineRule="auto"/>
        <w:jc w:val="center"/>
        <w:rPr>
          <w:rFonts w:eastAsia="Times New Roman"/>
          <w:color w:val="auto"/>
          <w:lang w:eastAsia="ru-RU"/>
        </w:rPr>
      </w:pPr>
      <w:r w:rsidRPr="00164C87">
        <w:rPr>
          <w:rFonts w:eastAsia="Times New Roman"/>
          <w:color w:val="auto"/>
          <w:lang w:eastAsia="ru-RU"/>
        </w:rPr>
        <w:t>Наименование муниципальной функции</w:t>
      </w:r>
    </w:p>
    <w:p w:rsidR="00164C87" w:rsidRPr="00164C87" w:rsidRDefault="00164C87" w:rsidP="00164C87">
      <w:pPr>
        <w:pStyle w:val="a7"/>
        <w:widowControl w:val="0"/>
        <w:autoSpaceDE w:val="0"/>
        <w:autoSpaceDN w:val="0"/>
        <w:spacing w:after="0" w:line="240" w:lineRule="auto"/>
        <w:rPr>
          <w:rFonts w:eastAsia="Times New Roman"/>
          <w:color w:val="auto"/>
          <w:lang w:eastAsia="ru-RU"/>
        </w:rPr>
      </w:pPr>
    </w:p>
    <w:p w:rsid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О</w:t>
      </w:r>
      <w:r w:rsidR="00431B63" w:rsidRPr="00431B63">
        <w:rPr>
          <w:rFonts w:eastAsia="Times New Roman"/>
          <w:color w:val="auto"/>
          <w:lang w:eastAsia="ru-RU"/>
        </w:rPr>
        <w:t>существление муниципального контроля в области торговой деятельности на территории Апшеронского городского поселения Апшеронского района (далее - муниципальная функция).</w:t>
      </w:r>
    </w:p>
    <w:p w:rsidR="009C2452" w:rsidRDefault="009C2452" w:rsidP="009C2452">
      <w:pPr>
        <w:widowControl w:val="0"/>
        <w:autoSpaceDE w:val="0"/>
        <w:autoSpaceDN w:val="0"/>
        <w:spacing w:after="0" w:line="240" w:lineRule="auto"/>
        <w:ind w:firstLine="708"/>
        <w:jc w:val="center"/>
        <w:rPr>
          <w:rFonts w:eastAsia="Times New Roman"/>
          <w:color w:val="auto"/>
          <w:lang w:eastAsia="ru-RU"/>
        </w:rPr>
      </w:pPr>
    </w:p>
    <w:p w:rsidR="009C2452" w:rsidRPr="009C2452" w:rsidRDefault="009C2452" w:rsidP="009C2452">
      <w:pPr>
        <w:pStyle w:val="a7"/>
        <w:widowControl w:val="0"/>
        <w:numPr>
          <w:ilvl w:val="1"/>
          <w:numId w:val="1"/>
        </w:numPr>
        <w:autoSpaceDE w:val="0"/>
        <w:autoSpaceDN w:val="0"/>
        <w:spacing w:after="0" w:line="240" w:lineRule="auto"/>
        <w:jc w:val="center"/>
        <w:rPr>
          <w:rFonts w:eastAsia="Times New Roman"/>
          <w:color w:val="auto"/>
          <w:lang w:eastAsia="ru-RU"/>
        </w:rPr>
      </w:pPr>
      <w:r w:rsidRPr="009C2452">
        <w:rPr>
          <w:rFonts w:eastAsia="Times New Roman"/>
          <w:color w:val="auto"/>
          <w:lang w:eastAsia="ru-RU"/>
        </w:rPr>
        <w:t>Наименование органа, исполняющего</w:t>
      </w:r>
    </w:p>
    <w:p w:rsidR="009C2452" w:rsidRDefault="009C2452" w:rsidP="009C2452">
      <w:pPr>
        <w:pStyle w:val="a7"/>
        <w:widowControl w:val="0"/>
        <w:autoSpaceDE w:val="0"/>
        <w:autoSpaceDN w:val="0"/>
        <w:spacing w:after="0" w:line="240" w:lineRule="auto"/>
        <w:rPr>
          <w:rFonts w:eastAsia="Times New Roman"/>
          <w:color w:val="auto"/>
          <w:lang w:eastAsia="ru-RU"/>
        </w:rPr>
      </w:pPr>
      <w:r>
        <w:rPr>
          <w:rFonts w:eastAsia="Times New Roman"/>
          <w:color w:val="auto"/>
          <w:lang w:eastAsia="ru-RU"/>
        </w:rPr>
        <w:t xml:space="preserve">                                         муниципальную функцию</w:t>
      </w:r>
    </w:p>
    <w:p w:rsidR="009C2452" w:rsidRPr="009C2452" w:rsidRDefault="009C2452" w:rsidP="009C2452">
      <w:pPr>
        <w:pStyle w:val="a7"/>
        <w:widowControl w:val="0"/>
        <w:autoSpaceDE w:val="0"/>
        <w:autoSpaceDN w:val="0"/>
        <w:spacing w:after="0" w:line="240" w:lineRule="auto"/>
        <w:rPr>
          <w:rFonts w:eastAsia="Times New Roman"/>
          <w:color w:val="auto"/>
          <w:lang w:eastAsia="ru-RU"/>
        </w:rPr>
      </w:pP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lastRenderedPageBreak/>
        <w:t xml:space="preserve">1.2.1. </w:t>
      </w:r>
      <w:r w:rsidR="00431B63" w:rsidRPr="00431B63">
        <w:rPr>
          <w:rFonts w:eastAsia="Times New Roman"/>
          <w:color w:val="auto"/>
          <w:lang w:eastAsia="ru-RU"/>
        </w:rPr>
        <w:t>Органом администрации Апшеронского городского поселения Апшеронского района, исполняющим муниципальную функцию, является отдел муниципального контроля администрации Апшеронского городского поселения Апшеронского района (далее - Отдел).</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1.2.2. </w:t>
      </w:r>
      <w:r w:rsidR="00431B63" w:rsidRPr="00431B63">
        <w:rPr>
          <w:rFonts w:eastAsia="Times New Roman"/>
          <w:color w:val="auto"/>
          <w:lang w:eastAsia="ru-RU"/>
        </w:rPr>
        <w:t>Муниципальный контроль осуществляется в форме:</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плановых и внеплановых документарных и выездных проверок;</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 xml:space="preserve">мероприятий, направленных на профилактику нарушений обязательных требований в соответствии со </w:t>
      </w:r>
      <w:hyperlink r:id="rId6" w:history="1">
        <w:r w:rsidR="00431B63" w:rsidRPr="00431B63">
          <w:rPr>
            <w:rFonts w:eastAsia="Times New Roman"/>
            <w:color w:val="auto"/>
            <w:lang w:eastAsia="ru-RU"/>
          </w:rPr>
          <w:t>статьей 8.2</w:t>
        </w:r>
      </w:hyperlink>
      <w:r w:rsidR="00431B63" w:rsidRPr="00431B63">
        <w:rPr>
          <w:rFonts w:eastAsia="Times New Roman"/>
          <w:color w:val="auto"/>
          <w:lang w:eastAsia="ru-RU"/>
        </w:rPr>
        <w:t xml:space="preserve"> Федерального закона от 26 декабря 2008 года № 294-ФЗ </w:t>
      </w:r>
      <w:r>
        <w:rPr>
          <w:rFonts w:eastAsia="Times New Roman"/>
          <w:color w:val="auto"/>
          <w:lang w:eastAsia="ru-RU"/>
        </w:rPr>
        <w:t>«</w:t>
      </w:r>
      <w:r w:rsidR="00431B63"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w:t>
      </w:r>
      <w:r>
        <w:rPr>
          <w:rFonts w:eastAsia="Times New Roman"/>
          <w:color w:val="auto"/>
          <w:lang w:eastAsia="ru-RU"/>
        </w:rPr>
        <w:t>зора) и муниципального контроля»</w:t>
      </w:r>
      <w:r w:rsidR="00431B63" w:rsidRPr="00431B63">
        <w:rPr>
          <w:rFonts w:eastAsia="Times New Roman"/>
          <w:color w:val="auto"/>
          <w:lang w:eastAsia="ru-RU"/>
        </w:rPr>
        <w:t>. Порядок организации и проведения указанных мероприятий определяется настоящим регламентом;</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 xml:space="preserve">мероприятий по контролю без взаимодействия с юридическими лицами, индивидуальными предпринимателями в соответствии со </w:t>
      </w:r>
      <w:hyperlink r:id="rId7" w:history="1">
        <w:r w:rsidR="00431B63" w:rsidRPr="00431B63">
          <w:rPr>
            <w:rFonts w:eastAsia="Times New Roman"/>
            <w:color w:val="0000FF"/>
            <w:lang w:eastAsia="ru-RU"/>
          </w:rPr>
          <w:t>статьей 8.3</w:t>
        </w:r>
      </w:hyperlink>
      <w:r w:rsidR="00431B63" w:rsidRPr="00431B63">
        <w:rPr>
          <w:rFonts w:eastAsia="Times New Roman"/>
          <w:color w:val="auto"/>
          <w:lang w:eastAsia="ru-RU"/>
        </w:rPr>
        <w:t xml:space="preserve"> Федерального закона от 26 декабря 2008 года № 294-ФЗ </w:t>
      </w:r>
      <w:r>
        <w:rPr>
          <w:rFonts w:eastAsia="Times New Roman"/>
          <w:color w:val="auto"/>
          <w:lang w:eastAsia="ru-RU"/>
        </w:rPr>
        <w:t>«</w:t>
      </w:r>
      <w:r w:rsidR="00431B63"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(надзора) и муниципа</w:t>
      </w:r>
      <w:r>
        <w:rPr>
          <w:rFonts w:eastAsia="Times New Roman"/>
          <w:color w:val="auto"/>
          <w:lang w:eastAsia="ru-RU"/>
        </w:rPr>
        <w:t>льного контроля»</w:t>
      </w:r>
      <w:r w:rsidR="00431B63" w:rsidRPr="00431B63">
        <w:rPr>
          <w:rFonts w:eastAsia="Times New Roman"/>
          <w:color w:val="auto"/>
          <w:lang w:eastAsia="ru-RU"/>
        </w:rPr>
        <w:t>. Порядок организации и проведения указанных мероприятий определяется Административным регламентом.</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1.2.3. </w:t>
      </w:r>
      <w:r w:rsidR="00431B63" w:rsidRPr="00431B63">
        <w:rPr>
          <w:rFonts w:eastAsia="Times New Roman"/>
          <w:color w:val="auto"/>
          <w:lang w:eastAsia="ru-RU"/>
        </w:rPr>
        <w:t>Проверки проводятся следующими работниками отдела:</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начальником отдела или лицом, исполняющим его обязанности;</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работниками отдела, в функциональные обязанности которых в соответствии с должностной инструкцией входит осуществление муниципального контроля на территории Апшеронского городского поселения Апшеронского района (далее - должностные лица).</w:t>
      </w:r>
    </w:p>
    <w:p w:rsid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1.2.4. </w:t>
      </w:r>
      <w:r w:rsidR="00431B63" w:rsidRPr="00431B63">
        <w:rPr>
          <w:rFonts w:eastAsia="Times New Roman"/>
          <w:color w:val="auto"/>
          <w:lang w:eastAsia="ru-RU"/>
        </w:rPr>
        <w:t>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органов администрации Апшеронского городского поселения Апшеронского района, учреждениями, организациями и общественными объединениями.</w:t>
      </w:r>
    </w:p>
    <w:p w:rsidR="00164C87" w:rsidRPr="00431B63" w:rsidRDefault="00164C87" w:rsidP="00431B63">
      <w:pPr>
        <w:widowControl w:val="0"/>
        <w:autoSpaceDE w:val="0"/>
        <w:autoSpaceDN w:val="0"/>
        <w:spacing w:after="0" w:line="240" w:lineRule="auto"/>
        <w:jc w:val="both"/>
        <w:rPr>
          <w:rFonts w:eastAsia="Times New Roman"/>
          <w:color w:val="auto"/>
          <w:lang w:eastAsia="ru-RU"/>
        </w:rPr>
      </w:pPr>
    </w:p>
    <w:p w:rsidR="00164C87" w:rsidRDefault="009C2452" w:rsidP="00164C87">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1.3.</w:t>
      </w:r>
      <w:r w:rsidR="00431B63" w:rsidRPr="00431B63">
        <w:rPr>
          <w:rFonts w:eastAsia="Times New Roman"/>
          <w:color w:val="auto"/>
          <w:lang w:eastAsia="ru-RU"/>
        </w:rPr>
        <w:t xml:space="preserve"> Перечень нормативных правовых актов, регулирующих </w:t>
      </w:r>
    </w:p>
    <w:p w:rsidR="00431B63" w:rsidRDefault="00431B63" w:rsidP="00164C87">
      <w:pPr>
        <w:widowControl w:val="0"/>
        <w:autoSpaceDE w:val="0"/>
        <w:autoSpaceDN w:val="0"/>
        <w:spacing w:after="0" w:line="240" w:lineRule="auto"/>
        <w:jc w:val="center"/>
        <w:rPr>
          <w:rFonts w:eastAsia="Times New Roman"/>
          <w:color w:val="auto"/>
          <w:lang w:eastAsia="ru-RU"/>
        </w:rPr>
      </w:pPr>
      <w:r w:rsidRPr="00431B63">
        <w:rPr>
          <w:rFonts w:eastAsia="Times New Roman"/>
          <w:color w:val="auto"/>
          <w:lang w:eastAsia="ru-RU"/>
        </w:rPr>
        <w:t>и</w:t>
      </w:r>
      <w:r w:rsidR="00164C87">
        <w:rPr>
          <w:rFonts w:eastAsia="Times New Roman"/>
          <w:color w:val="auto"/>
          <w:lang w:eastAsia="ru-RU"/>
        </w:rPr>
        <w:t>сполнение муниципальной функции</w:t>
      </w:r>
    </w:p>
    <w:p w:rsidR="00164C87" w:rsidRDefault="00164C87" w:rsidP="00164C87">
      <w:pPr>
        <w:widowControl w:val="0"/>
        <w:autoSpaceDE w:val="0"/>
        <w:autoSpaceDN w:val="0"/>
        <w:spacing w:after="0" w:line="240" w:lineRule="auto"/>
        <w:jc w:val="center"/>
        <w:rPr>
          <w:rFonts w:eastAsia="Times New Roman"/>
          <w:color w:val="auto"/>
          <w:lang w:eastAsia="ru-RU"/>
        </w:rPr>
      </w:pPr>
    </w:p>
    <w:p w:rsidR="00164C87" w:rsidRP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Функция муниципального контроля исполняется в соответствии с:</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8" w:history="1">
        <w:r>
          <w:rPr>
            <w:rFonts w:eastAsia="Times New Roman"/>
            <w:color w:val="auto"/>
            <w:lang w:eastAsia="ru-RU"/>
          </w:rPr>
          <w:t>кодекс</w:t>
        </w:r>
      </w:hyperlink>
      <w:r>
        <w:rPr>
          <w:rFonts w:eastAsia="Times New Roman"/>
          <w:color w:val="auto"/>
          <w:lang w:eastAsia="ru-RU"/>
        </w:rPr>
        <w:t>ом</w:t>
      </w:r>
      <w:r w:rsidR="00431B63" w:rsidRPr="00431B63">
        <w:rPr>
          <w:rFonts w:eastAsia="Times New Roman"/>
          <w:color w:val="auto"/>
          <w:lang w:eastAsia="ru-RU"/>
        </w:rPr>
        <w:t xml:space="preserve"> Российской Федерации об административных правонарушениях;</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w:t>
      </w:r>
      <w:r w:rsidR="00431B63" w:rsidRPr="00431B63">
        <w:rPr>
          <w:rFonts w:eastAsia="Times New Roman"/>
          <w:color w:val="auto"/>
          <w:lang w:eastAsia="ru-RU"/>
        </w:rPr>
        <w:t>едеральн</w:t>
      </w:r>
      <w:r>
        <w:rPr>
          <w:rFonts w:eastAsia="Times New Roman"/>
          <w:color w:val="auto"/>
          <w:lang w:eastAsia="ru-RU"/>
        </w:rPr>
        <w:t>ым</w:t>
      </w:r>
      <w:r w:rsidR="00431B63" w:rsidRPr="00431B63">
        <w:rPr>
          <w:rFonts w:eastAsia="Times New Roman"/>
          <w:color w:val="auto"/>
          <w:lang w:eastAsia="ru-RU"/>
        </w:rPr>
        <w:t xml:space="preserve"> </w:t>
      </w:r>
      <w:hyperlink r:id="rId9" w:history="1">
        <w:r w:rsidR="00431B63" w:rsidRPr="00431B63">
          <w:rPr>
            <w:rFonts w:eastAsia="Times New Roman"/>
            <w:color w:val="auto"/>
            <w:lang w:eastAsia="ru-RU"/>
          </w:rPr>
          <w:t>закон</w:t>
        </w:r>
      </w:hyperlink>
      <w:r>
        <w:rPr>
          <w:rFonts w:eastAsia="Times New Roman"/>
          <w:color w:val="auto"/>
          <w:lang w:eastAsia="ru-RU"/>
        </w:rPr>
        <w:t>ом</w:t>
      </w:r>
      <w:r w:rsidR="00431B63" w:rsidRPr="00431B63">
        <w:rPr>
          <w:rFonts w:eastAsia="Times New Roman"/>
          <w:color w:val="auto"/>
          <w:lang w:eastAsia="ru-RU"/>
        </w:rPr>
        <w:t xml:space="preserve"> от 06 октября 2003 года № 131-ФЗ «Об общих принципах организации местного самоуправления в Российской Федерации»;</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w:t>
      </w:r>
      <w:r w:rsidR="00431B63" w:rsidRPr="00431B63">
        <w:rPr>
          <w:rFonts w:eastAsia="Times New Roman"/>
          <w:color w:val="auto"/>
          <w:lang w:eastAsia="ru-RU"/>
        </w:rPr>
        <w:t>едеральны</w:t>
      </w:r>
      <w:r>
        <w:rPr>
          <w:rFonts w:eastAsia="Times New Roman"/>
          <w:color w:val="auto"/>
          <w:lang w:eastAsia="ru-RU"/>
        </w:rPr>
        <w:t>м</w:t>
      </w:r>
      <w:r w:rsidR="00431B63" w:rsidRPr="00431B63">
        <w:rPr>
          <w:rFonts w:eastAsia="Times New Roman"/>
          <w:color w:val="auto"/>
          <w:lang w:eastAsia="ru-RU"/>
        </w:rPr>
        <w:t xml:space="preserve"> </w:t>
      </w:r>
      <w:hyperlink r:id="rId10" w:history="1">
        <w:r w:rsidR="00431B63" w:rsidRPr="00431B63">
          <w:rPr>
            <w:rFonts w:eastAsia="Times New Roman"/>
            <w:color w:val="auto"/>
            <w:lang w:eastAsia="ru-RU"/>
          </w:rPr>
          <w:t>закон</w:t>
        </w:r>
      </w:hyperlink>
      <w:r>
        <w:rPr>
          <w:rFonts w:eastAsia="Times New Roman"/>
          <w:color w:val="auto"/>
          <w:lang w:eastAsia="ru-RU"/>
        </w:rPr>
        <w:t>ом</w:t>
      </w:r>
      <w:r w:rsidR="00431B63" w:rsidRPr="00431B63">
        <w:rPr>
          <w:rFonts w:eastAsia="Times New Roman"/>
          <w:color w:val="auto"/>
          <w:lang w:eastAsia="ru-RU"/>
        </w:rPr>
        <w:t xml:space="preserve"> от 30 декабря 2006 года № 271-ФЗ «О розничных рынках и о внесении изменений в Трудовой кодекс Российской Федерации»;</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w:t>
      </w:r>
      <w:r w:rsidR="00431B63" w:rsidRPr="00431B63">
        <w:rPr>
          <w:rFonts w:eastAsia="Times New Roman"/>
          <w:color w:val="auto"/>
          <w:lang w:eastAsia="ru-RU"/>
        </w:rPr>
        <w:t>едеральны</w:t>
      </w:r>
      <w:r>
        <w:rPr>
          <w:rFonts w:eastAsia="Times New Roman"/>
          <w:color w:val="auto"/>
          <w:lang w:eastAsia="ru-RU"/>
        </w:rPr>
        <w:t>м</w:t>
      </w:r>
      <w:r w:rsidR="00431B63" w:rsidRPr="00431B63">
        <w:rPr>
          <w:rFonts w:eastAsia="Times New Roman"/>
          <w:color w:val="auto"/>
          <w:lang w:eastAsia="ru-RU"/>
        </w:rPr>
        <w:t xml:space="preserve"> </w:t>
      </w:r>
      <w:hyperlink r:id="rId11" w:history="1">
        <w:r w:rsidR="00431B63" w:rsidRPr="00431B63">
          <w:rPr>
            <w:rFonts w:eastAsia="Times New Roman"/>
            <w:color w:val="auto"/>
            <w:lang w:eastAsia="ru-RU"/>
          </w:rPr>
          <w:t>закон</w:t>
        </w:r>
      </w:hyperlink>
      <w:r>
        <w:rPr>
          <w:rFonts w:eastAsia="Times New Roman"/>
          <w:color w:val="auto"/>
          <w:lang w:eastAsia="ru-RU"/>
        </w:rPr>
        <w:t>ом</w:t>
      </w:r>
      <w:r w:rsidR="00431B63" w:rsidRPr="00431B63">
        <w:rPr>
          <w:rFonts w:eastAsia="Times New Roman"/>
          <w:color w:val="auto"/>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федеральным</w:t>
      </w:r>
      <w:r w:rsidR="00431B63" w:rsidRPr="00431B63">
        <w:rPr>
          <w:rFonts w:eastAsia="Times New Roman"/>
          <w:color w:val="auto"/>
          <w:lang w:eastAsia="ru-RU"/>
        </w:rPr>
        <w:t xml:space="preserve"> </w:t>
      </w:r>
      <w:hyperlink r:id="rId12" w:history="1">
        <w:r w:rsidR="00431B63" w:rsidRPr="00431B63">
          <w:rPr>
            <w:rFonts w:eastAsia="Times New Roman"/>
            <w:color w:val="auto"/>
            <w:lang w:eastAsia="ru-RU"/>
          </w:rPr>
          <w:t>закон</w:t>
        </w:r>
      </w:hyperlink>
      <w:r>
        <w:rPr>
          <w:rFonts w:eastAsia="Times New Roman"/>
          <w:color w:val="auto"/>
          <w:lang w:eastAsia="ru-RU"/>
        </w:rPr>
        <w:t>ом</w:t>
      </w:r>
      <w:r w:rsidR="00431B63" w:rsidRPr="00431B63">
        <w:rPr>
          <w:rFonts w:eastAsia="Times New Roman"/>
          <w:color w:val="auto"/>
          <w:lang w:eastAsia="ru-RU"/>
        </w:rPr>
        <w:t xml:space="preserve"> от 28 декабря 2009 года № 381-ФЗ «Об основах </w:t>
      </w:r>
      <w:r w:rsidR="00431B63" w:rsidRPr="00431B63">
        <w:rPr>
          <w:rFonts w:eastAsia="Times New Roman"/>
          <w:color w:val="auto"/>
          <w:lang w:eastAsia="ru-RU"/>
        </w:rPr>
        <w:lastRenderedPageBreak/>
        <w:t>государственного регулирования торговой деятельности в Российской Федерации»;</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3" w:history="1">
        <w:r>
          <w:rPr>
            <w:rFonts w:eastAsia="Times New Roman"/>
            <w:color w:val="auto"/>
            <w:lang w:eastAsia="ru-RU"/>
          </w:rPr>
          <w:t>закон</w:t>
        </w:r>
      </w:hyperlink>
      <w:r>
        <w:rPr>
          <w:rFonts w:eastAsia="Times New Roman"/>
          <w:color w:val="auto"/>
          <w:lang w:eastAsia="ru-RU"/>
        </w:rPr>
        <w:t>ом</w:t>
      </w:r>
      <w:r w:rsidR="00431B63" w:rsidRPr="00431B63">
        <w:rPr>
          <w:rFonts w:eastAsia="Times New Roman"/>
          <w:color w:val="auto"/>
          <w:lang w:eastAsia="ru-RU"/>
        </w:rPr>
        <w:t xml:space="preserve"> Краснодарского края от 23 июля 2003 года № 608-КЗ «Об административных правонарушениях»;</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4" w:history="1">
        <w:r>
          <w:rPr>
            <w:rFonts w:eastAsia="Times New Roman"/>
            <w:color w:val="auto"/>
            <w:lang w:eastAsia="ru-RU"/>
          </w:rPr>
          <w:t>закон</w:t>
        </w:r>
      </w:hyperlink>
      <w:r>
        <w:rPr>
          <w:rFonts w:eastAsia="Times New Roman"/>
          <w:color w:val="auto"/>
          <w:lang w:eastAsia="ru-RU"/>
        </w:rPr>
        <w:t>ом</w:t>
      </w:r>
      <w:r w:rsidR="00431B63" w:rsidRPr="00431B63">
        <w:rPr>
          <w:rFonts w:eastAsia="Times New Roman"/>
          <w:color w:val="auto"/>
          <w:lang w:eastAsia="ru-RU"/>
        </w:rPr>
        <w:t xml:space="preserve"> Краснодарского края от 31 мая 2005 года № 879-КЗ «О государственной политике Краснодарского края в сфере торговой деятельности»;</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5" w:history="1">
        <w:r>
          <w:rPr>
            <w:rFonts w:eastAsia="Times New Roman"/>
            <w:color w:val="auto"/>
            <w:lang w:eastAsia="ru-RU"/>
          </w:rPr>
          <w:t>закон</w:t>
        </w:r>
      </w:hyperlink>
      <w:r>
        <w:rPr>
          <w:rFonts w:eastAsia="Times New Roman"/>
          <w:color w:val="auto"/>
          <w:lang w:eastAsia="ru-RU"/>
        </w:rPr>
        <w:t>ом</w:t>
      </w:r>
      <w:r w:rsidR="00431B63" w:rsidRPr="00431B63">
        <w:rPr>
          <w:rFonts w:eastAsia="Times New Roman"/>
          <w:color w:val="auto"/>
          <w:lang w:eastAsia="ru-RU"/>
        </w:rPr>
        <w:t xml:space="preserve"> Краснодарского края от 01 марта 2011 года № 2195-КЗ «Об организации деятельности розничных рынков, ярмарок и агропромышленных выставок-ярмарок на территории Краснодарского края»;</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6" w:history="1">
        <w:r>
          <w:rPr>
            <w:rFonts w:eastAsia="Times New Roman"/>
            <w:color w:val="auto"/>
            <w:lang w:eastAsia="ru-RU"/>
          </w:rPr>
          <w:t>устав</w:t>
        </w:r>
      </w:hyperlink>
      <w:r>
        <w:rPr>
          <w:rFonts w:eastAsia="Times New Roman"/>
          <w:color w:val="auto"/>
          <w:lang w:eastAsia="ru-RU"/>
        </w:rPr>
        <w:t>ом</w:t>
      </w:r>
      <w:r w:rsidR="00431B63" w:rsidRPr="00431B63">
        <w:rPr>
          <w:rFonts w:eastAsia="Times New Roman"/>
          <w:color w:val="auto"/>
          <w:lang w:eastAsia="ru-RU"/>
        </w:rPr>
        <w:t xml:space="preserve"> Апшеронского городского поселения Апшеронского района;</w:t>
      </w:r>
    </w:p>
    <w:p w:rsidR="00431B63" w:rsidRPr="00431B63" w:rsidRDefault="00BF1F10" w:rsidP="00431B63">
      <w:pPr>
        <w:widowControl w:val="0"/>
        <w:autoSpaceDE w:val="0"/>
        <w:autoSpaceDN w:val="0"/>
        <w:spacing w:after="0" w:line="240" w:lineRule="auto"/>
        <w:jc w:val="both"/>
        <w:rPr>
          <w:rFonts w:eastAsia="Times New Roman"/>
          <w:color w:val="auto"/>
          <w:lang w:eastAsia="ru-RU"/>
        </w:rPr>
      </w:pPr>
      <w:hyperlink r:id="rId17" w:history="1">
        <w:r w:rsidR="00431B63" w:rsidRPr="00431B63">
          <w:rPr>
            <w:rFonts w:eastAsia="Times New Roman"/>
            <w:color w:val="auto"/>
            <w:lang w:eastAsia="ru-RU"/>
          </w:rPr>
          <w:t>постановление</w:t>
        </w:r>
      </w:hyperlink>
      <w:r w:rsidR="00431B63" w:rsidRPr="00431B63">
        <w:rPr>
          <w:rFonts w:eastAsia="Times New Roman"/>
          <w:color w:val="auto"/>
          <w:lang w:eastAsia="ru-RU"/>
        </w:rPr>
        <w:t xml:space="preserve"> администрации Апшеронского городского поселения Апшеронского района от 09 апреля 2018 года № 170 «О размещении нестационарных торговых объектов на территории Апшеронского городского поселения Апшеронского района»;</w:t>
      </w:r>
    </w:p>
    <w:p w:rsid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8" w:history="1">
        <w:r w:rsidR="00431B63" w:rsidRPr="00431B63">
          <w:rPr>
            <w:rFonts w:eastAsia="Times New Roman"/>
            <w:color w:val="auto"/>
            <w:lang w:eastAsia="ru-RU"/>
          </w:rPr>
          <w:t>постановление</w:t>
        </w:r>
      </w:hyperlink>
      <w:r>
        <w:rPr>
          <w:rFonts w:eastAsia="Times New Roman"/>
          <w:color w:val="auto"/>
          <w:lang w:eastAsia="ru-RU"/>
        </w:rPr>
        <w:t>м</w:t>
      </w:r>
      <w:r w:rsidR="00431B63" w:rsidRPr="00431B63">
        <w:rPr>
          <w:rFonts w:eastAsia="Times New Roman"/>
          <w:color w:val="auto"/>
          <w:lang w:eastAsia="ru-RU"/>
        </w:rPr>
        <w:t xml:space="preserve"> администрации Апшеронского городского поселения Апшеронского района от 18 декабря 2015 года № 615 «Об утверждении административного регламента администрации Апшеронского городского поселения Апшеронского района на предоставление муниципальной услуги «Выдача разрешения на прав</w:t>
      </w:r>
      <w:r w:rsidR="009C2452">
        <w:rPr>
          <w:rFonts w:eastAsia="Times New Roman"/>
          <w:color w:val="auto"/>
          <w:lang w:eastAsia="ru-RU"/>
        </w:rPr>
        <w:t>о организации розничного рынка».</w:t>
      </w:r>
    </w:p>
    <w:p w:rsidR="009C2452" w:rsidRDefault="009C2452" w:rsidP="00164C87">
      <w:pPr>
        <w:widowControl w:val="0"/>
        <w:autoSpaceDE w:val="0"/>
        <w:autoSpaceDN w:val="0"/>
        <w:spacing w:after="0" w:line="240" w:lineRule="auto"/>
        <w:ind w:firstLine="708"/>
        <w:jc w:val="both"/>
        <w:rPr>
          <w:rFonts w:eastAsia="Times New Roman"/>
          <w:color w:val="auto"/>
          <w:lang w:eastAsia="ru-RU"/>
        </w:rPr>
      </w:pPr>
    </w:p>
    <w:p w:rsidR="009C2452" w:rsidRPr="009C2452" w:rsidRDefault="001E3B3E" w:rsidP="009C2452">
      <w:pPr>
        <w:pStyle w:val="a7"/>
        <w:widowControl w:val="0"/>
        <w:numPr>
          <w:ilvl w:val="1"/>
          <w:numId w:val="2"/>
        </w:numPr>
        <w:autoSpaceDE w:val="0"/>
        <w:autoSpaceDN w:val="0"/>
        <w:spacing w:after="0" w:line="240" w:lineRule="auto"/>
        <w:jc w:val="center"/>
        <w:rPr>
          <w:rFonts w:eastAsia="Times New Roman"/>
          <w:color w:val="auto"/>
          <w:lang w:eastAsia="ru-RU"/>
        </w:rPr>
      </w:pPr>
      <w:r>
        <w:rPr>
          <w:rFonts w:eastAsia="Times New Roman"/>
          <w:color w:val="auto"/>
          <w:lang w:eastAsia="ru-RU"/>
        </w:rPr>
        <w:t>Предмет муниципального контроля</w:t>
      </w:r>
    </w:p>
    <w:p w:rsidR="009C2452" w:rsidRPr="009C2452" w:rsidRDefault="009C2452" w:rsidP="009C2452">
      <w:pPr>
        <w:widowControl w:val="0"/>
        <w:autoSpaceDE w:val="0"/>
        <w:autoSpaceDN w:val="0"/>
        <w:spacing w:after="0" w:line="240" w:lineRule="auto"/>
        <w:rPr>
          <w:rFonts w:eastAsia="Times New Roman"/>
          <w:color w:val="auto"/>
          <w:lang w:eastAsia="ru-RU"/>
        </w:rPr>
      </w:pPr>
    </w:p>
    <w:p w:rsidR="00431B63" w:rsidRPr="00431B63" w:rsidRDefault="00431B63" w:rsidP="009C2452">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Предметом муниципального контроля в области торговой деятельности на территории Апшеронского городского поселения Апшеронского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администрации Апшеронского городского поселения Апшеронского района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сфере организации и осуществления деятельности по продаже товаров (выполнению работ, оказанию услуг) на розничных рынках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 месторасположении розничного рынка;</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 сроке действия разрешения на право организации розничного рынка;</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 типе розничного рынка;</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 xml:space="preserve">о количестве торговых мест на универсальных рынках для осуществления деятельности по продаже сельскохозяйственной продукции гражданами, </w:t>
      </w:r>
      <w:r w:rsidR="00431B63" w:rsidRPr="00431B63">
        <w:rPr>
          <w:rFonts w:eastAsia="Times New Roman"/>
          <w:color w:val="auto"/>
          <w:lang w:eastAsia="ru-RU"/>
        </w:rPr>
        <w:lastRenderedPageBreak/>
        <w:t>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Отдел организует и проводит мероприятия, направленные на профилактику нарушений обязательных требований.</w:t>
      </w:r>
    </w:p>
    <w:p w:rsid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Отдел организует и проводит мероприятия по контролю без взаимодействия с юридическими лицами, индивидуальными предпринимателями в порядке, предусмотренном </w:t>
      </w:r>
      <w:hyperlink w:anchor="P205" w:history="1">
        <w:r w:rsidRPr="00431B63">
          <w:rPr>
            <w:rFonts w:eastAsia="Times New Roman"/>
            <w:color w:val="auto"/>
            <w:lang w:eastAsia="ru-RU"/>
          </w:rPr>
          <w:t>подпунктом 16.5 пункта 16 раздела II</w:t>
        </w:r>
      </w:hyperlink>
      <w:r w:rsidRPr="00431B63">
        <w:rPr>
          <w:rFonts w:eastAsia="Times New Roman"/>
          <w:color w:val="auto"/>
          <w:lang w:eastAsia="ru-RU"/>
        </w:rPr>
        <w:t xml:space="preserve"> Административного регламента.</w:t>
      </w:r>
    </w:p>
    <w:p w:rsidR="001E3B3E" w:rsidRPr="00431B63" w:rsidRDefault="001E3B3E" w:rsidP="00431B63">
      <w:pPr>
        <w:widowControl w:val="0"/>
        <w:autoSpaceDE w:val="0"/>
        <w:autoSpaceDN w:val="0"/>
        <w:spacing w:after="0" w:line="240" w:lineRule="auto"/>
        <w:jc w:val="both"/>
        <w:rPr>
          <w:rFonts w:eastAsia="Times New Roman"/>
          <w:color w:val="auto"/>
          <w:lang w:eastAsia="ru-RU"/>
        </w:rPr>
      </w:pPr>
    </w:p>
    <w:p w:rsidR="00431B63"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1.5.</w:t>
      </w:r>
      <w:r w:rsidR="00431B63" w:rsidRPr="00431B63">
        <w:rPr>
          <w:rFonts w:eastAsia="Times New Roman"/>
          <w:color w:val="auto"/>
          <w:lang w:eastAsia="ru-RU"/>
        </w:rPr>
        <w:t xml:space="preserve"> Прав</w:t>
      </w:r>
      <w:r>
        <w:rPr>
          <w:rFonts w:eastAsia="Times New Roman"/>
          <w:color w:val="auto"/>
          <w:lang w:eastAsia="ru-RU"/>
        </w:rPr>
        <w:t>а и обязанности должностных лиц при осуществлении</w:t>
      </w:r>
    </w:p>
    <w:p w:rsidR="001E3B3E"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муниципального контроля</w:t>
      </w:r>
    </w:p>
    <w:p w:rsidR="001E3B3E" w:rsidRPr="00431B63" w:rsidRDefault="001E3B3E" w:rsidP="001E3B3E">
      <w:pPr>
        <w:widowControl w:val="0"/>
        <w:autoSpaceDE w:val="0"/>
        <w:autoSpaceDN w:val="0"/>
        <w:spacing w:after="0" w:line="240" w:lineRule="auto"/>
        <w:jc w:val="center"/>
        <w:rPr>
          <w:rFonts w:eastAsia="Times New Roman"/>
          <w:color w:val="auto"/>
          <w:lang w:eastAsia="ru-RU"/>
        </w:rPr>
      </w:pP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1.</w:t>
      </w:r>
      <w:r w:rsidR="001E3B3E">
        <w:rPr>
          <w:rFonts w:eastAsia="Times New Roman"/>
          <w:color w:val="auto"/>
          <w:lang w:eastAsia="ru-RU"/>
        </w:rPr>
        <w:t>5.1.</w:t>
      </w:r>
      <w:r w:rsidRPr="00431B63">
        <w:rPr>
          <w:rFonts w:eastAsia="Times New Roman"/>
          <w:color w:val="auto"/>
          <w:lang w:eastAsia="ru-RU"/>
        </w:rPr>
        <w:t xml:space="preserve"> При осуществлении муниципального контроля должностные лица имеют право:</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беспрепятственно по предъявлении служебного удостоверения и копии распоряжения администрации Апшеронского городского поселения Апшеронского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обжаловать действия (бездействие) лиц, повлекшие за собой нарушения прав, а также препятствующие исполнению должностных обязанностей;</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привлекать экспертов, экспертные организации к проведению меропри</w:t>
      </w:r>
      <w:r w:rsidRPr="00431B63">
        <w:rPr>
          <w:rFonts w:eastAsia="Times New Roman"/>
          <w:color w:val="auto"/>
          <w:lang w:eastAsia="ru-RU"/>
        </w:rPr>
        <w:lastRenderedPageBreak/>
        <w:t>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обращаться в Управление МВД России по Апшеронскому району за содействием в предотвращении или пресечении действий, препятствующих осуществлению муниципального контроля.</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1.5</w:t>
      </w:r>
      <w:r w:rsidR="00431B63" w:rsidRPr="00431B63">
        <w:rPr>
          <w:rFonts w:eastAsia="Times New Roman"/>
          <w:color w:val="auto"/>
          <w:lang w:eastAsia="ru-RU"/>
        </w:rPr>
        <w:t>.2. Должностные лица обязаны:</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проводить проверку на основании распоряжения руководителя (заместителя руководителя) органа, осуществляющего муниципальный контроль, о ее проведении в соответствии с ее назначением;</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w:t>
      </w:r>
      <w:r w:rsidRPr="00431B63">
        <w:rPr>
          <w:rFonts w:eastAsia="Times New Roman"/>
          <w:color w:val="auto"/>
          <w:lang w:eastAsia="ru-RU"/>
        </w:rPr>
        <w:lastRenderedPageBreak/>
        <w:t>верки и представлять таким лицам информацию и документы, относящиеся к предмету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соблюдать сроки проведения проверки, установленные действующим законодательством;</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 регламентом при проведении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составлять по результатам проверок акты проверок;</w:t>
      </w:r>
    </w:p>
    <w:p w:rsid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1E3B3E" w:rsidRPr="00431B63" w:rsidRDefault="001E3B3E" w:rsidP="001E3B3E">
      <w:pPr>
        <w:widowControl w:val="0"/>
        <w:autoSpaceDE w:val="0"/>
        <w:autoSpaceDN w:val="0"/>
        <w:spacing w:after="0" w:line="240" w:lineRule="auto"/>
        <w:ind w:firstLine="708"/>
        <w:jc w:val="both"/>
        <w:rPr>
          <w:rFonts w:eastAsia="Times New Roman"/>
          <w:color w:val="auto"/>
          <w:lang w:eastAsia="ru-RU"/>
        </w:rPr>
      </w:pPr>
    </w:p>
    <w:p w:rsidR="001E3B3E"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1.6</w:t>
      </w:r>
      <w:r w:rsidR="00431B63" w:rsidRPr="00431B63">
        <w:rPr>
          <w:rFonts w:eastAsia="Times New Roman"/>
          <w:color w:val="auto"/>
          <w:lang w:eastAsia="ru-RU"/>
        </w:rPr>
        <w:t xml:space="preserve">. Права и обязанности юридических лиц и индивидуальных </w:t>
      </w:r>
    </w:p>
    <w:p w:rsidR="001E3B3E" w:rsidRDefault="00431B63" w:rsidP="001E3B3E">
      <w:pPr>
        <w:widowControl w:val="0"/>
        <w:autoSpaceDE w:val="0"/>
        <w:autoSpaceDN w:val="0"/>
        <w:spacing w:after="0" w:line="240" w:lineRule="auto"/>
        <w:jc w:val="center"/>
        <w:rPr>
          <w:rFonts w:eastAsia="Times New Roman"/>
          <w:color w:val="auto"/>
          <w:lang w:eastAsia="ru-RU"/>
        </w:rPr>
      </w:pPr>
      <w:r w:rsidRPr="00431B63">
        <w:rPr>
          <w:rFonts w:eastAsia="Times New Roman"/>
          <w:color w:val="auto"/>
          <w:lang w:eastAsia="ru-RU"/>
        </w:rPr>
        <w:lastRenderedPageBreak/>
        <w:t>предпринимателей</w:t>
      </w:r>
      <w:r w:rsidR="001E3B3E">
        <w:rPr>
          <w:rFonts w:eastAsia="Times New Roman"/>
          <w:color w:val="auto"/>
          <w:lang w:eastAsia="ru-RU"/>
        </w:rPr>
        <w:t xml:space="preserve">, в отношении которых осуществляются </w:t>
      </w:r>
    </w:p>
    <w:p w:rsidR="00431B63"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мероприятия по контролю</w:t>
      </w:r>
      <w:r w:rsidR="00431B63" w:rsidRPr="00431B63">
        <w:rPr>
          <w:rFonts w:eastAsia="Times New Roman"/>
          <w:color w:val="auto"/>
          <w:lang w:eastAsia="ru-RU"/>
        </w:rPr>
        <w:t>.</w:t>
      </w:r>
    </w:p>
    <w:p w:rsidR="001E3B3E" w:rsidRPr="00431B63" w:rsidRDefault="001E3B3E" w:rsidP="00431B63">
      <w:pPr>
        <w:widowControl w:val="0"/>
        <w:autoSpaceDE w:val="0"/>
        <w:autoSpaceDN w:val="0"/>
        <w:spacing w:after="0" w:line="240" w:lineRule="auto"/>
        <w:jc w:val="both"/>
        <w:rPr>
          <w:rFonts w:eastAsia="Times New Roman"/>
          <w:color w:val="auto"/>
          <w:lang w:eastAsia="ru-RU"/>
        </w:rPr>
      </w:pP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1</w:t>
      </w:r>
      <w:r w:rsidR="001E3B3E">
        <w:rPr>
          <w:rFonts w:eastAsia="Times New Roman"/>
          <w:color w:val="auto"/>
          <w:lang w:eastAsia="ru-RU"/>
        </w:rPr>
        <w:t>.6.1</w:t>
      </w:r>
      <w:r w:rsidRPr="00431B63">
        <w:rPr>
          <w:rFonts w:eastAsia="Times New Roman"/>
          <w:color w:val="auto"/>
          <w:lang w:eastAsia="ru-RU"/>
        </w:rPr>
        <w:t>.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Апшеронского городского поселения апшеронского района имеют право:</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непосредственно присутствовать при проведении проверки, давать объяснения по вопросам, относящимся к предмету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получать от Отдела информацию, которая относится к предмету проверки и представление которой предусмотрено законодательством Российской Федерации;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представлять документы и (или) информацию, запрашиваемые в рамках межведомственного информационного взаимодействия, в Отдел по собственной инициативе;</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Отдел. Указанные документы могут быть направлены в форме электронного документа, подписанного усиленной квалифицированной электронной подписью;</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 вести </w:t>
      </w:r>
      <w:hyperlink r:id="rId19" w:history="1">
        <w:r w:rsidRPr="00431B63">
          <w:rPr>
            <w:rFonts w:eastAsia="Times New Roman"/>
            <w:color w:val="auto"/>
            <w:lang w:eastAsia="ru-RU"/>
          </w:rPr>
          <w:t>журнал</w:t>
        </w:r>
      </w:hyperlink>
      <w:r w:rsidRPr="00431B63">
        <w:rPr>
          <w:rFonts w:eastAsia="Times New Roman"/>
          <w:color w:val="auto"/>
          <w:lang w:eastAsia="ru-RU"/>
        </w:rPr>
        <w:t xml:space="preserve"> учета проверок по типовой форме, утвержденной Приказом Министерства экономического развития Российской Федерации от 30 апреля 2009 № 141 </w:t>
      </w:r>
      <w:r w:rsidR="00901DF7">
        <w:rPr>
          <w:rFonts w:eastAsia="Times New Roman"/>
          <w:color w:val="auto"/>
          <w:lang w:eastAsia="ru-RU"/>
        </w:rPr>
        <w:t>«</w:t>
      </w:r>
      <w:r w:rsidRPr="00431B63">
        <w:rPr>
          <w:rFonts w:eastAsia="Times New Roman"/>
          <w:color w:val="auto"/>
          <w:lang w:eastAsia="ru-RU"/>
        </w:rPr>
        <w:t xml:space="preserve">О реализации положений Федерального закона </w:t>
      </w:r>
      <w:r w:rsidR="00901DF7">
        <w:rPr>
          <w:rFonts w:eastAsia="Times New Roman"/>
          <w:color w:val="auto"/>
          <w:lang w:eastAsia="ru-RU"/>
        </w:rPr>
        <w:t>«</w:t>
      </w:r>
      <w:r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1DF7">
        <w:rPr>
          <w:rFonts w:eastAsia="Times New Roman"/>
          <w:color w:val="auto"/>
          <w:lang w:eastAsia="ru-RU"/>
        </w:rPr>
        <w:t>»</w:t>
      </w:r>
      <w:r w:rsidRPr="00431B63">
        <w:rPr>
          <w:rFonts w:eastAsia="Times New Roman"/>
          <w:color w:val="auto"/>
          <w:lang w:eastAsia="ru-RU"/>
        </w:rPr>
        <w:t xml:space="preserve"> (далее - Приказ № 141).</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Руководитель, иное должностное лицо или уполномоченный представи</w:t>
      </w:r>
      <w:r w:rsidRPr="00431B63">
        <w:rPr>
          <w:rFonts w:eastAsia="Times New Roman"/>
          <w:color w:val="auto"/>
          <w:lang w:eastAsia="ru-RU"/>
        </w:rPr>
        <w:lastRenderedPageBreak/>
        <w:t>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Вред, причиненный юридическим лицам, индивидуальным предпринимателям вследствие действий (бездействия) должностных лиц Отдела,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Отдела,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Вред, причиненный юридическим лицам, индивидуальным предпринимателям правомерными действиями должностных лиц Отдела, возмещению не подлежит, за исключением случаев, предусмотренных федеральными законами.</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1.6</w:t>
      </w:r>
      <w:r w:rsidR="00431B63" w:rsidRPr="00431B63">
        <w:rPr>
          <w:rFonts w:eastAsia="Times New Roman"/>
          <w:color w:val="auto"/>
          <w:lang w:eastAsia="ru-RU"/>
        </w:rPr>
        <w:t>.2. Юридические лица и индивидуальные предприниматели по требованию должностного лица обязаны:</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обеспечить присутствие руководителей, иных должностных лиц или уполномоченных представителей юридических лиц;</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1.6.3</w:t>
      </w:r>
      <w:r w:rsidR="00431B63" w:rsidRPr="00431B63">
        <w:rPr>
          <w:rFonts w:eastAsia="Times New Roman"/>
          <w:color w:val="auto"/>
          <w:lang w:eastAsia="ru-RU"/>
        </w:rPr>
        <w:t xml:space="preserve">. По результатам проверки составляется </w:t>
      </w:r>
      <w:hyperlink r:id="rId20" w:history="1">
        <w:r w:rsidR="00431B63" w:rsidRPr="00431B63">
          <w:rPr>
            <w:rFonts w:eastAsia="Times New Roman"/>
            <w:color w:val="auto"/>
            <w:lang w:eastAsia="ru-RU"/>
          </w:rPr>
          <w:t>акт</w:t>
        </w:r>
      </w:hyperlink>
      <w:r w:rsidR="00431B63" w:rsidRPr="00431B63">
        <w:rPr>
          <w:rFonts w:eastAsia="Times New Roman"/>
          <w:color w:val="auto"/>
          <w:lang w:eastAsia="ru-RU"/>
        </w:rPr>
        <w:t xml:space="preserve"> проверки по типовой форме, утвержденной Приказом № 141.</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901DF7" w:rsidRDefault="00431B63" w:rsidP="00901DF7">
      <w:pPr>
        <w:pStyle w:val="a7"/>
        <w:widowControl w:val="0"/>
        <w:numPr>
          <w:ilvl w:val="0"/>
          <w:numId w:val="2"/>
        </w:numPr>
        <w:autoSpaceDE w:val="0"/>
        <w:autoSpaceDN w:val="0"/>
        <w:spacing w:after="0" w:line="240" w:lineRule="auto"/>
        <w:jc w:val="center"/>
        <w:rPr>
          <w:rFonts w:eastAsia="Times New Roman"/>
          <w:color w:val="auto"/>
          <w:lang w:eastAsia="ru-RU"/>
        </w:rPr>
      </w:pPr>
      <w:r w:rsidRPr="00901DF7">
        <w:rPr>
          <w:rFonts w:eastAsia="Times New Roman"/>
          <w:color w:val="auto"/>
          <w:lang w:eastAsia="ru-RU"/>
        </w:rPr>
        <w:t>Т</w:t>
      </w:r>
      <w:r w:rsidR="00901DF7">
        <w:rPr>
          <w:rFonts w:eastAsia="Times New Roman"/>
          <w:color w:val="auto"/>
          <w:lang w:eastAsia="ru-RU"/>
        </w:rPr>
        <w:t xml:space="preserve">ребования к порядку исполнения </w:t>
      </w:r>
    </w:p>
    <w:p w:rsidR="00431B63" w:rsidRPr="00431B63" w:rsidRDefault="00901DF7" w:rsidP="00901DF7">
      <w:pPr>
        <w:pStyle w:val="a7"/>
        <w:widowControl w:val="0"/>
        <w:autoSpaceDE w:val="0"/>
        <w:autoSpaceDN w:val="0"/>
        <w:spacing w:after="0" w:line="240" w:lineRule="auto"/>
        <w:ind w:left="450"/>
        <w:rPr>
          <w:rFonts w:eastAsia="Times New Roman"/>
          <w:color w:val="auto"/>
          <w:lang w:eastAsia="ru-RU"/>
        </w:rPr>
      </w:pPr>
      <w:r>
        <w:rPr>
          <w:rFonts w:eastAsia="Times New Roman"/>
          <w:color w:val="auto"/>
          <w:lang w:eastAsia="ru-RU"/>
        </w:rPr>
        <w:t xml:space="preserve">                                              </w:t>
      </w:r>
      <w:r w:rsidRPr="00901DF7">
        <w:rPr>
          <w:rFonts w:eastAsia="Times New Roman"/>
          <w:color w:val="auto"/>
          <w:lang w:eastAsia="ru-RU"/>
        </w:rPr>
        <w:t>муниципальной функции</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431B63" w:rsidRPr="00431B63" w:rsidRDefault="00901DF7" w:rsidP="00901DF7">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t>2.1</w:t>
      </w:r>
      <w:r w:rsidR="00431B63" w:rsidRPr="00431B63">
        <w:rPr>
          <w:rFonts w:eastAsia="Times New Roman"/>
          <w:color w:val="auto"/>
          <w:lang w:eastAsia="ru-RU"/>
        </w:rPr>
        <w:t>. Информация о порядке исполнения муниципальной функции представляется:</w:t>
      </w:r>
    </w:p>
    <w:p w:rsidR="00431B63" w:rsidRPr="00431B63" w:rsidRDefault="00431B63" w:rsidP="00901DF7">
      <w:pPr>
        <w:widowControl w:val="0"/>
        <w:autoSpaceDE w:val="0"/>
        <w:autoSpaceDN w:val="0"/>
        <w:spacing w:after="0" w:line="240" w:lineRule="auto"/>
        <w:ind w:firstLine="450"/>
        <w:jc w:val="both"/>
        <w:rPr>
          <w:rFonts w:eastAsia="Times New Roman"/>
          <w:color w:val="auto"/>
          <w:lang w:eastAsia="ru-RU"/>
        </w:rPr>
      </w:pPr>
      <w:r w:rsidRPr="00431B63">
        <w:rPr>
          <w:rFonts w:eastAsia="Times New Roman"/>
          <w:color w:val="auto"/>
          <w:lang w:eastAsia="ru-RU"/>
        </w:rPr>
        <w:t>а) в Отделе:</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местонахождение: г. Апшеронск, пер. Транспортный, 13, кабинет № 7;</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lastRenderedPageBreak/>
        <w:t>график работы:</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понедельник - четверг - с 9.00 до 18.00 (перерыв с 12.00 до 13.50);</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пятница - с 9.00 до 17.00 (перерыв с 12.00 до 13.50);</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 xml:space="preserve">электронный адрес: </w:t>
      </w:r>
      <w:proofErr w:type="spellStart"/>
      <w:r w:rsidRPr="00431B63">
        <w:rPr>
          <w:rFonts w:eastAsia="Times New Roman"/>
          <w:color w:val="auto"/>
          <w:lang w:val="en-US" w:eastAsia="ru-RU"/>
        </w:rPr>
        <w:t>apsheronsk</w:t>
      </w:r>
      <w:proofErr w:type="spellEnd"/>
      <w:r w:rsidRPr="00431B63">
        <w:rPr>
          <w:rFonts w:eastAsia="Times New Roman"/>
          <w:color w:val="auto"/>
          <w:lang w:eastAsia="ru-RU"/>
        </w:rPr>
        <w:t>-</w:t>
      </w:r>
      <w:proofErr w:type="spellStart"/>
      <w:r w:rsidRPr="00431B63">
        <w:rPr>
          <w:rFonts w:eastAsia="Times New Roman"/>
          <w:color w:val="auto"/>
          <w:lang w:val="en-US" w:eastAsia="ru-RU"/>
        </w:rPr>
        <w:t>glava</w:t>
      </w:r>
      <w:proofErr w:type="spellEnd"/>
      <w:r w:rsidRPr="00431B63">
        <w:rPr>
          <w:rFonts w:eastAsia="Times New Roman"/>
          <w:color w:val="auto"/>
          <w:lang w:eastAsia="ru-RU"/>
        </w:rPr>
        <w:t>@</w:t>
      </w:r>
      <w:r w:rsidRPr="00431B63">
        <w:rPr>
          <w:rFonts w:eastAsia="Times New Roman"/>
          <w:color w:val="auto"/>
          <w:lang w:val="en-US" w:eastAsia="ru-RU"/>
        </w:rPr>
        <w:t>mail</w:t>
      </w:r>
      <w:r w:rsidRPr="00431B63">
        <w:rPr>
          <w:rFonts w:eastAsia="Times New Roman"/>
          <w:color w:val="auto"/>
          <w:lang w:eastAsia="ru-RU"/>
        </w:rPr>
        <w:t>.</w:t>
      </w:r>
      <w:proofErr w:type="spellStart"/>
      <w:r w:rsidRPr="00431B63">
        <w:rPr>
          <w:rFonts w:eastAsia="Times New Roman"/>
          <w:color w:val="auto"/>
          <w:lang w:eastAsia="ru-RU"/>
        </w:rPr>
        <w:t>ru</w:t>
      </w:r>
      <w:proofErr w:type="spellEnd"/>
      <w:r w:rsidRPr="00431B63">
        <w:rPr>
          <w:rFonts w:eastAsia="Times New Roman"/>
          <w:color w:val="auto"/>
          <w:lang w:eastAsia="ru-RU"/>
        </w:rPr>
        <w:t>;</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контактные телефоны: (86152) 2-55-12; 2-74-24.</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б) на официальном интернет-портале администрации Апшеронского городского поселения Апшеронского района: </w:t>
      </w:r>
      <w:proofErr w:type="spellStart"/>
      <w:r w:rsidRPr="00431B63">
        <w:rPr>
          <w:rFonts w:eastAsia="Times New Roman"/>
          <w:color w:val="auto"/>
          <w:lang w:eastAsia="ru-RU"/>
        </w:rPr>
        <w:t>www</w:t>
      </w:r>
      <w:proofErr w:type="spellEnd"/>
      <w:r w:rsidRPr="00431B63">
        <w:rPr>
          <w:rFonts w:eastAsia="Times New Roman"/>
          <w:color w:val="auto"/>
          <w:lang w:eastAsia="ru-RU"/>
        </w:rPr>
        <w:t>.</w:t>
      </w:r>
      <w:proofErr w:type="spellStart"/>
      <w:r w:rsidRPr="00431B63">
        <w:rPr>
          <w:rFonts w:eastAsia="Times New Roman"/>
          <w:color w:val="auto"/>
          <w:lang w:val="en-US" w:eastAsia="ru-RU"/>
        </w:rPr>
        <w:t>apsheronsk</w:t>
      </w:r>
      <w:proofErr w:type="spellEnd"/>
      <w:r w:rsidRPr="00431B63">
        <w:rPr>
          <w:rFonts w:eastAsia="Times New Roman"/>
          <w:color w:val="auto"/>
          <w:lang w:eastAsia="ru-RU"/>
        </w:rPr>
        <w:t>.</w:t>
      </w:r>
      <w:proofErr w:type="spellStart"/>
      <w:r w:rsidRPr="00431B63">
        <w:rPr>
          <w:rFonts w:eastAsia="Times New Roman"/>
          <w:color w:val="auto"/>
          <w:lang w:val="en-US" w:eastAsia="ru-RU"/>
        </w:rPr>
        <w:t>bz</w:t>
      </w:r>
      <w:proofErr w:type="spellEnd"/>
      <w:r w:rsidRPr="00431B63">
        <w:rPr>
          <w:rFonts w:eastAsia="Times New Roman"/>
          <w:color w:val="auto"/>
          <w:lang w:eastAsia="ru-RU"/>
        </w:rPr>
        <w:t xml:space="preserve">; </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на информационных стендах в помещении управления торговли.</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2.2</w:t>
      </w:r>
      <w:r w:rsidR="00431B63" w:rsidRPr="00431B63">
        <w:rPr>
          <w:rFonts w:eastAsia="Times New Roman"/>
          <w:color w:val="auto"/>
          <w:lang w:eastAsia="ru-RU"/>
        </w:rPr>
        <w:t>.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2.3</w:t>
      </w:r>
      <w:r w:rsidR="00431B63" w:rsidRPr="00431B63">
        <w:rPr>
          <w:rFonts w:eastAsia="Times New Roman"/>
          <w:color w:val="auto"/>
          <w:lang w:eastAsia="ru-RU"/>
        </w:rPr>
        <w:t>. Основными требованиями к информированию заинтересованных лиц являются: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достоверность представляемой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четкость в изложении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полнота информирования об административных процедурах;</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наглядность форм представляемой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удобство и доступность получения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оперативность представления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2.4</w:t>
      </w:r>
      <w:r w:rsidR="00431B63" w:rsidRPr="00431B63">
        <w:rPr>
          <w:rFonts w:eastAsia="Times New Roman"/>
          <w:color w:val="auto"/>
          <w:lang w:eastAsia="ru-RU"/>
        </w:rPr>
        <w:t>. Должностными лицами может даваться устное индивидуальное информирование (личное или по телефону).</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Рекомендуемое время телефонного разговора - не более 10 минут, личного устного информирования - не более 20 минут.</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2.5.</w:t>
      </w:r>
      <w:r w:rsidR="00431B63" w:rsidRPr="00431B63">
        <w:rPr>
          <w:rFonts w:eastAsia="Times New Roman"/>
          <w:color w:val="auto"/>
          <w:lang w:eastAsia="ru-RU"/>
        </w:rPr>
        <w:t xml:space="preserve">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2.6</w:t>
      </w:r>
      <w:r w:rsidR="00431B63" w:rsidRPr="00431B63">
        <w:rPr>
          <w:rFonts w:eastAsia="Times New Roman"/>
          <w:color w:val="auto"/>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Оформление информационных листов осуществляется удобным для чтения шрифтом - </w:t>
      </w:r>
      <w:proofErr w:type="spellStart"/>
      <w:r w:rsidRPr="00431B63">
        <w:rPr>
          <w:rFonts w:eastAsia="Times New Roman"/>
          <w:color w:val="auto"/>
          <w:lang w:eastAsia="ru-RU"/>
        </w:rPr>
        <w:t>Times</w:t>
      </w:r>
      <w:proofErr w:type="spellEnd"/>
      <w:r w:rsidRPr="00431B63">
        <w:rPr>
          <w:rFonts w:eastAsia="Times New Roman"/>
          <w:color w:val="auto"/>
          <w:lang w:eastAsia="ru-RU"/>
        </w:rPr>
        <w:t xml:space="preserve"> </w:t>
      </w:r>
      <w:proofErr w:type="spellStart"/>
      <w:r w:rsidRPr="00431B63">
        <w:rPr>
          <w:rFonts w:eastAsia="Times New Roman"/>
          <w:color w:val="auto"/>
          <w:lang w:eastAsia="ru-RU"/>
        </w:rPr>
        <w:t>New</w:t>
      </w:r>
      <w:proofErr w:type="spellEnd"/>
      <w:r w:rsidRPr="00431B63">
        <w:rPr>
          <w:rFonts w:eastAsia="Times New Roman"/>
          <w:color w:val="auto"/>
          <w:lang w:eastAsia="ru-RU"/>
        </w:rPr>
        <w:t xml:space="preserve"> </w:t>
      </w:r>
      <w:proofErr w:type="spellStart"/>
      <w:r w:rsidRPr="00431B63">
        <w:rPr>
          <w:rFonts w:eastAsia="Times New Roman"/>
          <w:color w:val="auto"/>
          <w:lang w:eastAsia="ru-RU"/>
        </w:rPr>
        <w:t>Roman</w:t>
      </w:r>
      <w:proofErr w:type="spellEnd"/>
      <w:r w:rsidRPr="00431B63">
        <w:rPr>
          <w:rFonts w:eastAsia="Times New Roman"/>
          <w:color w:val="auto"/>
          <w:lang w:eastAsia="ru-RU"/>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w:t>
      </w:r>
      <w:r w:rsidRPr="00431B63">
        <w:rPr>
          <w:rFonts w:eastAsia="Times New Roman"/>
          <w:color w:val="auto"/>
          <w:lang w:eastAsia="ru-RU"/>
        </w:rPr>
        <w:lastRenderedPageBreak/>
        <w:t>быть напечатаны без исправлений, наиболее важная информация выделяется жирным шрифтом.</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2.7</w:t>
      </w:r>
      <w:r w:rsidR="00431B63" w:rsidRPr="00431B63">
        <w:rPr>
          <w:rFonts w:eastAsia="Times New Roman"/>
          <w:color w:val="auto"/>
          <w:lang w:eastAsia="ru-RU"/>
        </w:rPr>
        <w:t xml:space="preserve">. 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Апшеронского городского поселения Апшеронского района </w:t>
      </w:r>
      <w:proofErr w:type="spellStart"/>
      <w:r w:rsidR="00431B63" w:rsidRPr="00431B63">
        <w:rPr>
          <w:rFonts w:eastAsia="Times New Roman"/>
          <w:color w:val="auto"/>
          <w:lang w:eastAsia="ru-RU"/>
        </w:rPr>
        <w:t>www</w:t>
      </w:r>
      <w:proofErr w:type="spellEnd"/>
      <w:r w:rsidR="00431B63" w:rsidRPr="00431B63">
        <w:rPr>
          <w:rFonts w:eastAsia="Times New Roman"/>
          <w:color w:val="auto"/>
          <w:lang w:eastAsia="ru-RU"/>
        </w:rPr>
        <w:t>.</w:t>
      </w:r>
      <w:proofErr w:type="spellStart"/>
      <w:r w:rsidR="00431B63" w:rsidRPr="00431B63">
        <w:rPr>
          <w:rFonts w:eastAsia="Times New Roman"/>
          <w:color w:val="auto"/>
          <w:lang w:val="en-US" w:eastAsia="ru-RU"/>
        </w:rPr>
        <w:t>apsheronsk</w:t>
      </w:r>
      <w:proofErr w:type="spellEnd"/>
      <w:r w:rsidR="00431B63" w:rsidRPr="00431B63">
        <w:rPr>
          <w:rFonts w:eastAsia="Times New Roman"/>
          <w:color w:val="auto"/>
          <w:lang w:eastAsia="ru-RU"/>
        </w:rPr>
        <w:t>.</w:t>
      </w:r>
      <w:proofErr w:type="spellStart"/>
      <w:r w:rsidR="00431B63" w:rsidRPr="00431B63">
        <w:rPr>
          <w:rFonts w:eastAsia="Times New Roman"/>
          <w:color w:val="auto"/>
          <w:lang w:val="en-US" w:eastAsia="ru-RU"/>
        </w:rPr>
        <w:t>bz</w:t>
      </w:r>
      <w:proofErr w:type="spellEnd"/>
      <w:r w:rsidR="00431B63" w:rsidRPr="00431B63">
        <w:rPr>
          <w:rFonts w:eastAsia="Times New Roman"/>
          <w:color w:val="auto"/>
          <w:lang w:eastAsia="ru-RU"/>
        </w:rPr>
        <w:t>; официальных сайтах Генеральной прокуратуры Российской Федерации: http://genproc.gov.ru/ и прокуратуры Краснодарского края: www.prokuratura-krasnodar.ru.</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2.8.</w:t>
      </w:r>
      <w:r w:rsidR="00431B63" w:rsidRPr="00431B63">
        <w:rPr>
          <w:rFonts w:eastAsia="Times New Roman"/>
          <w:color w:val="auto"/>
          <w:lang w:eastAsia="ru-RU"/>
        </w:rPr>
        <w:t xml:space="preserve">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Срок проведения каждой из проверок (документарная, выездная) не может превышать 20 рабочих дней.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Основания для приостановления исполнения муниципальной функции действующим законодательством не предусмотрены.</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bookmarkStart w:id="3" w:name="P197"/>
      <w:bookmarkEnd w:id="3"/>
      <w:r>
        <w:rPr>
          <w:rFonts w:eastAsia="Times New Roman"/>
          <w:color w:val="auto"/>
          <w:lang w:eastAsia="ru-RU"/>
        </w:rPr>
        <w:t>2.9</w:t>
      </w:r>
      <w:r w:rsidR="00431B63" w:rsidRPr="00431B63">
        <w:rPr>
          <w:rFonts w:eastAsia="Times New Roman"/>
          <w:color w:val="auto"/>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431B63" w:rsidRPr="00431B63">
        <w:rPr>
          <w:rFonts w:eastAsia="Times New Roman"/>
          <w:color w:val="auto"/>
          <w:lang w:eastAsia="ru-RU"/>
        </w:rPr>
        <w:t>микропредприятия</w:t>
      </w:r>
      <w:proofErr w:type="spellEnd"/>
      <w:r w:rsidR="00431B63" w:rsidRPr="00431B63">
        <w:rPr>
          <w:rFonts w:eastAsia="Times New Roman"/>
          <w:color w:val="auto"/>
          <w:lang w:eastAsia="ru-RU"/>
        </w:rPr>
        <w:t xml:space="preserve"> в год.</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2.</w:t>
      </w:r>
      <w:r w:rsidR="00901DF7">
        <w:rPr>
          <w:rFonts w:eastAsia="Times New Roman"/>
          <w:color w:val="auto"/>
          <w:lang w:eastAsia="ru-RU"/>
        </w:rPr>
        <w:t>10.</w:t>
      </w:r>
      <w:r w:rsidRPr="00431B63">
        <w:rPr>
          <w:rFonts w:eastAsia="Times New Roman"/>
          <w:color w:val="auto"/>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проводящего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 не более чем на пятьдесят часов, </w:t>
      </w:r>
      <w:proofErr w:type="spellStart"/>
      <w:r w:rsidRPr="00431B63">
        <w:rPr>
          <w:rFonts w:eastAsia="Times New Roman"/>
          <w:color w:val="auto"/>
          <w:lang w:eastAsia="ru-RU"/>
        </w:rPr>
        <w:t>микропредприятий</w:t>
      </w:r>
      <w:proofErr w:type="spellEnd"/>
      <w:r w:rsidRPr="00431B63">
        <w:rPr>
          <w:rFonts w:eastAsia="Times New Roman"/>
          <w:color w:val="auto"/>
          <w:lang w:eastAsia="ru-RU"/>
        </w:rPr>
        <w:t xml:space="preserve"> - не более чем на пятнадцать часов.</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w:t>
      </w:r>
      <w:r w:rsidR="00431B63" w:rsidRPr="00431B63">
        <w:rPr>
          <w:rFonts w:eastAsia="Times New Roman"/>
          <w:color w:val="auto"/>
          <w:lang w:eastAsia="ru-RU"/>
        </w:rPr>
        <w:t>.</w:t>
      </w:r>
      <w:r>
        <w:rPr>
          <w:rFonts w:eastAsia="Times New Roman"/>
          <w:color w:val="auto"/>
          <w:lang w:eastAsia="ru-RU"/>
        </w:rPr>
        <w:t>11.</w:t>
      </w:r>
      <w:r w:rsidR="00431B63" w:rsidRPr="00431B63">
        <w:rPr>
          <w:rFonts w:eastAsia="Times New Roman"/>
          <w:color w:val="auto"/>
          <w:lang w:eastAsia="ru-RU"/>
        </w:rPr>
        <w:t xml:space="preserve"> В случае необходимости при проведении проверки, указанной в </w:t>
      </w:r>
      <w:hyperlink w:anchor="P197" w:history="1">
        <w:r w:rsidR="00431B63" w:rsidRPr="00431B63">
          <w:rPr>
            <w:rFonts w:eastAsia="Times New Roman"/>
            <w:color w:val="auto"/>
            <w:lang w:eastAsia="ru-RU"/>
          </w:rPr>
          <w:t>подпункте 16.1 пункта 16 раздела II</w:t>
        </w:r>
      </w:hyperlink>
      <w:r w:rsidR="00431B63" w:rsidRPr="00431B63">
        <w:rPr>
          <w:rFonts w:eastAsia="Times New Roman"/>
          <w:color w:val="auto"/>
          <w:lang w:eastAsia="ru-RU"/>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Отдела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w:t>
      </w:r>
      <w:r w:rsidR="00431B63" w:rsidRPr="00431B63">
        <w:rPr>
          <w:rFonts w:eastAsia="Times New Roman"/>
          <w:color w:val="auto"/>
          <w:lang w:eastAsia="ru-RU"/>
        </w:rPr>
        <w:t>.</w:t>
      </w:r>
      <w:r>
        <w:rPr>
          <w:rFonts w:eastAsia="Times New Roman"/>
          <w:color w:val="auto"/>
          <w:lang w:eastAsia="ru-RU"/>
        </w:rPr>
        <w:t>12</w:t>
      </w:r>
      <w:r w:rsidR="00431B63" w:rsidRPr="00431B63">
        <w:rPr>
          <w:rFonts w:eastAsia="Times New Roman"/>
          <w:color w:val="auto"/>
          <w:lang w:eastAsia="ru-RU"/>
        </w:rPr>
        <w:t>. На период действия срока приостановления проведения проверки приостанавливаются связанные с указанной проверкой действия Отдела на территории, в зданиях, строениях, сооружениях, помещениях, на иных объектах субъекта малого предпринимательства.</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bookmarkStart w:id="4" w:name="P205"/>
      <w:bookmarkEnd w:id="4"/>
      <w:r>
        <w:rPr>
          <w:rFonts w:eastAsia="Times New Roman"/>
          <w:color w:val="auto"/>
          <w:lang w:eastAsia="ru-RU"/>
        </w:rPr>
        <w:t>2</w:t>
      </w:r>
      <w:r w:rsidR="00431B63" w:rsidRPr="00431B63">
        <w:rPr>
          <w:rFonts w:eastAsia="Times New Roman"/>
          <w:color w:val="auto"/>
          <w:lang w:eastAsia="ru-RU"/>
        </w:rPr>
        <w:t>.</w:t>
      </w:r>
      <w:r>
        <w:rPr>
          <w:rFonts w:eastAsia="Times New Roman"/>
          <w:color w:val="auto"/>
          <w:lang w:eastAsia="ru-RU"/>
        </w:rPr>
        <w:t>13.</w:t>
      </w:r>
      <w:r w:rsidR="00431B63" w:rsidRPr="00431B63">
        <w:rPr>
          <w:rFonts w:eastAsia="Times New Roman"/>
          <w:color w:val="auto"/>
          <w:lang w:eastAsia="ru-RU"/>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lastRenderedPageBreak/>
        <w:t xml:space="preserve">В случае выявления при проведении мероприятий по контролю, указанных в </w:t>
      </w:r>
      <w:hyperlink r:id="rId21" w:history="1">
        <w:r w:rsidRPr="00431B63">
          <w:rPr>
            <w:rFonts w:eastAsia="Times New Roman"/>
            <w:color w:val="auto"/>
            <w:lang w:eastAsia="ru-RU"/>
          </w:rPr>
          <w:t>части 1 статьи 8.3</w:t>
        </w:r>
      </w:hyperlink>
      <w:r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2" w:history="1">
        <w:r w:rsidRPr="00431B63">
          <w:rPr>
            <w:rFonts w:eastAsia="Times New Roman"/>
            <w:color w:val="auto"/>
            <w:lang w:eastAsia="ru-RU"/>
          </w:rPr>
          <w:t>пункте 2 части 2 статьи 10</w:t>
        </w:r>
      </w:hyperlink>
      <w:r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3" w:history="1">
        <w:r w:rsidRPr="00431B63">
          <w:rPr>
            <w:rFonts w:eastAsia="Times New Roman"/>
            <w:color w:val="auto"/>
            <w:lang w:eastAsia="ru-RU"/>
          </w:rPr>
          <w:t>частях 5</w:t>
        </w:r>
      </w:hyperlink>
      <w:r w:rsidRPr="00431B63">
        <w:rPr>
          <w:rFonts w:eastAsia="Times New Roman"/>
          <w:color w:val="auto"/>
          <w:lang w:eastAsia="ru-RU"/>
        </w:rPr>
        <w:t xml:space="preserve"> - </w:t>
      </w:r>
      <w:hyperlink r:id="rId24" w:history="1">
        <w:r w:rsidRPr="00431B63">
          <w:rPr>
            <w:rFonts w:eastAsia="Times New Roman"/>
            <w:color w:val="auto"/>
            <w:lang w:eastAsia="ru-RU"/>
          </w:rPr>
          <w:t>7 статьи 8.2</w:t>
        </w:r>
      </w:hyperlink>
      <w:r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31B63" w:rsidRPr="00431B63" w:rsidRDefault="00BF1F10" w:rsidP="00901DF7">
      <w:pPr>
        <w:widowControl w:val="0"/>
        <w:autoSpaceDE w:val="0"/>
        <w:autoSpaceDN w:val="0"/>
        <w:spacing w:after="0" w:line="240" w:lineRule="auto"/>
        <w:ind w:firstLine="708"/>
        <w:jc w:val="both"/>
        <w:rPr>
          <w:rFonts w:eastAsia="Times New Roman"/>
          <w:color w:val="auto"/>
          <w:lang w:eastAsia="ru-RU"/>
        </w:rPr>
      </w:pPr>
      <w:hyperlink r:id="rId25" w:history="1">
        <w:r w:rsidR="00431B63" w:rsidRPr="00431B63">
          <w:rPr>
            <w:rFonts w:eastAsia="Times New Roman"/>
            <w:color w:val="auto"/>
            <w:lang w:eastAsia="ru-RU"/>
          </w:rPr>
          <w:t>Порядок</w:t>
        </w:r>
      </w:hyperlink>
      <w:r w:rsidR="00431B63" w:rsidRPr="00431B63">
        <w:rPr>
          <w:rFonts w:eastAsia="Times New Roman"/>
          <w:color w:val="auto"/>
          <w:lang w:eastAsia="ru-RU"/>
        </w:rPr>
        <w:t xml:space="preserve"> оформления и содержания плановых (рейдовых) заданий на проведение плановых (рейдовых) осмотров территории </w:t>
      </w:r>
      <w:r w:rsidR="00901DF7">
        <w:rPr>
          <w:rFonts w:eastAsia="Times New Roman"/>
          <w:color w:val="auto"/>
          <w:lang w:eastAsia="ru-RU"/>
        </w:rPr>
        <w:t>Апшеронского городского поселения Апшеронского района</w:t>
      </w:r>
      <w:r w:rsidR="00431B63" w:rsidRPr="00431B63">
        <w:rPr>
          <w:rFonts w:eastAsia="Times New Roman"/>
          <w:color w:val="auto"/>
          <w:lang w:eastAsia="ru-RU"/>
        </w:rPr>
        <w:t xml:space="preserve"> по вопросам организации и осуществления деятельности по продаже товаров (выполнению работ, оказанию услуг) на розничных рынках и размещения нестационарных торговых объектов</w:t>
      </w:r>
      <w:r w:rsidR="00901DF7">
        <w:rPr>
          <w:rFonts w:eastAsia="Times New Roman"/>
          <w:color w:val="auto"/>
          <w:lang w:eastAsia="ru-RU"/>
        </w:rPr>
        <w:t xml:space="preserve"> утвержден постановлением администрации Апшеронского городского поселения Апшеронского </w:t>
      </w:r>
      <w:proofErr w:type="gramStart"/>
      <w:r w:rsidR="00901DF7">
        <w:rPr>
          <w:rFonts w:eastAsia="Times New Roman"/>
          <w:color w:val="auto"/>
          <w:lang w:eastAsia="ru-RU"/>
        </w:rPr>
        <w:t xml:space="preserve">района </w:t>
      </w:r>
      <w:r w:rsidR="00431B63" w:rsidRPr="00431B63">
        <w:rPr>
          <w:rFonts w:eastAsia="Times New Roman"/>
          <w:color w:val="auto"/>
          <w:lang w:eastAsia="ru-RU"/>
        </w:rPr>
        <w:t>.</w:t>
      </w:r>
      <w:proofErr w:type="gramEnd"/>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0E0476" w:rsidRDefault="000E0476" w:rsidP="000E0476">
      <w:pPr>
        <w:pStyle w:val="a7"/>
        <w:widowControl w:val="0"/>
        <w:numPr>
          <w:ilvl w:val="0"/>
          <w:numId w:val="2"/>
        </w:numPr>
        <w:autoSpaceDE w:val="0"/>
        <w:autoSpaceDN w:val="0"/>
        <w:spacing w:after="0" w:line="240" w:lineRule="auto"/>
        <w:jc w:val="center"/>
        <w:rPr>
          <w:rFonts w:eastAsia="Times New Roman"/>
          <w:color w:val="auto"/>
          <w:lang w:eastAsia="ru-RU"/>
        </w:rPr>
      </w:pPr>
      <w:r>
        <w:rPr>
          <w:rFonts w:eastAsia="Times New Roman"/>
          <w:color w:val="auto"/>
          <w:lang w:eastAsia="ru-RU"/>
        </w:rPr>
        <w:t xml:space="preserve">Состав, последовательность и сроки выполнения административных </w:t>
      </w:r>
    </w:p>
    <w:p w:rsidR="000E0476" w:rsidRDefault="000E0476" w:rsidP="000E0476">
      <w:pPr>
        <w:pStyle w:val="a7"/>
        <w:widowControl w:val="0"/>
        <w:autoSpaceDE w:val="0"/>
        <w:autoSpaceDN w:val="0"/>
        <w:spacing w:after="0" w:line="240" w:lineRule="auto"/>
        <w:ind w:left="450"/>
        <w:rPr>
          <w:rFonts w:eastAsia="Times New Roman"/>
          <w:color w:val="auto"/>
          <w:lang w:eastAsia="ru-RU"/>
        </w:rPr>
      </w:pPr>
      <w:r>
        <w:rPr>
          <w:rFonts w:eastAsia="Times New Roman"/>
          <w:color w:val="auto"/>
          <w:lang w:eastAsia="ru-RU"/>
        </w:rPr>
        <w:t xml:space="preserve">                процедур (действий), требования к порядку их выполнения</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431B63" w:rsidRPr="00431B63" w:rsidRDefault="000E0476" w:rsidP="000E0476">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t>3.1</w:t>
      </w:r>
      <w:r w:rsidR="00431B63" w:rsidRPr="00431B63">
        <w:rPr>
          <w:rFonts w:eastAsia="Times New Roman"/>
          <w:color w:val="auto"/>
          <w:lang w:eastAsia="ru-RU"/>
        </w:rPr>
        <w:t>. Проведение проверок юридических лиц и индивидуальных предпринимателей включает в себя следующие административные действия:</w:t>
      </w:r>
    </w:p>
    <w:p w:rsidR="00431B63" w:rsidRPr="00431B63" w:rsidRDefault="000E0476" w:rsidP="000E0476">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организация проверки;</w:t>
      </w:r>
    </w:p>
    <w:p w:rsidR="00431B63" w:rsidRPr="00431B63" w:rsidRDefault="000E0476" w:rsidP="000E0476">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направление уведомления о проведении проверки;</w:t>
      </w:r>
    </w:p>
    <w:p w:rsidR="00431B63" w:rsidRPr="00431B63" w:rsidRDefault="000E0476" w:rsidP="000E0476">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проведение проверки;</w:t>
      </w:r>
    </w:p>
    <w:p w:rsidR="00431B63" w:rsidRPr="00431B63" w:rsidRDefault="000E0476" w:rsidP="000E0476">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431B63" w:rsidRPr="00431B63" w:rsidRDefault="000E0476" w:rsidP="000E0476">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lastRenderedPageBreak/>
        <w:t>3.2</w:t>
      </w:r>
      <w:r w:rsidR="00431B63" w:rsidRPr="00431B63">
        <w:rPr>
          <w:rFonts w:eastAsia="Times New Roman"/>
          <w:color w:val="auto"/>
          <w:lang w:eastAsia="ru-RU"/>
        </w:rPr>
        <w:t>. Организация проверки.</w:t>
      </w:r>
    </w:p>
    <w:p w:rsidR="00431B63" w:rsidRPr="00431B63" w:rsidRDefault="000E0476" w:rsidP="000E0476">
      <w:pPr>
        <w:widowControl w:val="0"/>
        <w:autoSpaceDE w:val="0"/>
        <w:autoSpaceDN w:val="0"/>
        <w:spacing w:after="0" w:line="240" w:lineRule="auto"/>
        <w:ind w:firstLine="450"/>
        <w:jc w:val="both"/>
        <w:rPr>
          <w:rFonts w:eastAsia="Times New Roman"/>
          <w:color w:val="auto"/>
          <w:lang w:eastAsia="ru-RU"/>
        </w:rPr>
      </w:pPr>
      <w:bookmarkStart w:id="5" w:name="P227"/>
      <w:bookmarkEnd w:id="5"/>
      <w:r>
        <w:rPr>
          <w:rFonts w:eastAsia="Times New Roman"/>
          <w:color w:val="auto"/>
          <w:lang w:eastAsia="ru-RU"/>
        </w:rPr>
        <w:t>3.2</w:t>
      </w:r>
      <w:r w:rsidR="00431B63" w:rsidRPr="00431B63">
        <w:rPr>
          <w:rFonts w:eastAsia="Times New Roman"/>
          <w:color w:val="auto"/>
          <w:lang w:eastAsia="ru-RU"/>
        </w:rPr>
        <w:t>.1. Плановые проверки проводятся не чаще чем один раз в три года.</w:t>
      </w:r>
    </w:p>
    <w:p w:rsidR="00431B63" w:rsidRPr="00431B63" w:rsidRDefault="00431B63" w:rsidP="00397A7C">
      <w:pPr>
        <w:widowControl w:val="0"/>
        <w:autoSpaceDE w:val="0"/>
        <w:autoSpaceDN w:val="0"/>
        <w:spacing w:after="0" w:line="240" w:lineRule="auto"/>
        <w:ind w:firstLine="450"/>
        <w:jc w:val="both"/>
        <w:rPr>
          <w:rFonts w:eastAsia="Times New Roman"/>
          <w:color w:val="auto"/>
          <w:lang w:eastAsia="ru-RU"/>
        </w:rPr>
      </w:pPr>
      <w:r w:rsidRPr="00431B63">
        <w:rPr>
          <w:rFonts w:eastAsia="Times New Roman"/>
          <w:color w:val="auto"/>
          <w:lang w:eastAsia="ru-RU"/>
        </w:rPr>
        <w:t>Плановые проверки проводятся на основании разрабатываемых и утверждаемых Отделом в соответствии с его полномочиями ежегодных планов.</w:t>
      </w:r>
    </w:p>
    <w:p w:rsidR="00431B63" w:rsidRPr="00431B63" w:rsidRDefault="00431B63" w:rsidP="00397A7C">
      <w:pPr>
        <w:widowControl w:val="0"/>
        <w:autoSpaceDE w:val="0"/>
        <w:autoSpaceDN w:val="0"/>
        <w:spacing w:after="0" w:line="240" w:lineRule="auto"/>
        <w:ind w:firstLine="450"/>
        <w:jc w:val="both"/>
        <w:rPr>
          <w:rFonts w:eastAsia="Times New Roman"/>
          <w:color w:val="auto"/>
          <w:lang w:eastAsia="ru-RU"/>
        </w:rPr>
      </w:pPr>
      <w:r w:rsidRPr="00431B63">
        <w:rPr>
          <w:rFonts w:eastAsia="Times New Roman"/>
          <w:color w:val="auto"/>
          <w:lang w:eastAsia="ru-RU"/>
        </w:rPr>
        <w:t>Основанием для включения плановой проверки в ежегодный план проверок является истечение трех лет со дня:</w:t>
      </w:r>
    </w:p>
    <w:p w:rsidR="00431B63" w:rsidRPr="00431B63" w:rsidRDefault="00431B63" w:rsidP="00397A7C">
      <w:pPr>
        <w:widowControl w:val="0"/>
        <w:autoSpaceDE w:val="0"/>
        <w:autoSpaceDN w:val="0"/>
        <w:spacing w:after="0" w:line="240" w:lineRule="auto"/>
        <w:ind w:firstLine="450"/>
        <w:jc w:val="both"/>
        <w:rPr>
          <w:rFonts w:eastAsia="Times New Roman"/>
          <w:color w:val="auto"/>
          <w:lang w:eastAsia="ru-RU"/>
        </w:rPr>
      </w:pPr>
      <w:r w:rsidRPr="00431B63">
        <w:rPr>
          <w:rFonts w:eastAsia="Times New Roman"/>
          <w:color w:val="auto"/>
          <w:lang w:eastAsia="ru-RU"/>
        </w:rPr>
        <w:t>1) государственной регистрации юридического лица, индивидуального предпринимателя;</w:t>
      </w:r>
    </w:p>
    <w:p w:rsidR="00431B63" w:rsidRPr="00431B63" w:rsidRDefault="00431B63" w:rsidP="00397A7C">
      <w:pPr>
        <w:widowControl w:val="0"/>
        <w:autoSpaceDE w:val="0"/>
        <w:autoSpaceDN w:val="0"/>
        <w:spacing w:after="0" w:line="240" w:lineRule="auto"/>
        <w:ind w:firstLine="450"/>
        <w:jc w:val="both"/>
        <w:rPr>
          <w:rFonts w:eastAsia="Times New Roman"/>
          <w:color w:val="auto"/>
          <w:lang w:eastAsia="ru-RU"/>
        </w:rPr>
      </w:pPr>
      <w:r w:rsidRPr="00431B63">
        <w:rPr>
          <w:rFonts w:eastAsia="Times New Roman"/>
          <w:color w:val="auto"/>
          <w:lang w:eastAsia="ru-RU"/>
        </w:rPr>
        <w:t>2) окончания проведения последней плановой проверки юридического лица, индивидуального предпринимателя;</w:t>
      </w:r>
    </w:p>
    <w:p w:rsidR="00431B63" w:rsidRPr="00431B63" w:rsidRDefault="00431B63" w:rsidP="00397A7C">
      <w:pPr>
        <w:widowControl w:val="0"/>
        <w:autoSpaceDE w:val="0"/>
        <w:autoSpaceDN w:val="0"/>
        <w:spacing w:after="0" w:line="240" w:lineRule="auto"/>
        <w:ind w:firstLine="450"/>
        <w:jc w:val="both"/>
        <w:rPr>
          <w:rFonts w:eastAsia="Times New Roman"/>
          <w:color w:val="auto"/>
          <w:lang w:eastAsia="ru-RU"/>
        </w:rPr>
      </w:pPr>
      <w:r w:rsidRPr="00431B63">
        <w:rPr>
          <w:rFonts w:eastAsia="Times New Roman"/>
          <w:color w:val="auto"/>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1B63" w:rsidRPr="00431B63" w:rsidRDefault="00397A7C" w:rsidP="00397A7C">
      <w:pPr>
        <w:widowControl w:val="0"/>
        <w:autoSpaceDE w:val="0"/>
        <w:autoSpaceDN w:val="0"/>
        <w:spacing w:after="0" w:line="240" w:lineRule="auto"/>
        <w:ind w:firstLine="450"/>
        <w:jc w:val="both"/>
        <w:rPr>
          <w:rFonts w:eastAsia="Times New Roman"/>
          <w:color w:val="auto"/>
          <w:lang w:eastAsia="ru-RU"/>
        </w:rPr>
      </w:pPr>
      <w:r>
        <w:rPr>
          <w:rFonts w:eastAsia="Times New Roman"/>
          <w:color w:val="auto"/>
          <w:lang w:eastAsia="ru-RU"/>
        </w:rPr>
        <w:t>3</w:t>
      </w:r>
      <w:r w:rsidR="00431B63" w:rsidRPr="00431B63">
        <w:rPr>
          <w:rFonts w:eastAsia="Times New Roman"/>
          <w:color w:val="auto"/>
          <w:lang w:eastAsia="ru-RU"/>
        </w:rPr>
        <w:t>.2.</w:t>
      </w:r>
      <w:r>
        <w:rPr>
          <w:rFonts w:eastAsia="Times New Roman"/>
          <w:color w:val="auto"/>
          <w:lang w:eastAsia="ru-RU"/>
        </w:rPr>
        <w:t>2.</w:t>
      </w:r>
      <w:r w:rsidR="00431B63" w:rsidRPr="00431B63">
        <w:rPr>
          <w:rFonts w:eastAsia="Times New Roman"/>
          <w:color w:val="auto"/>
          <w:lang w:eastAsia="ru-RU"/>
        </w:rPr>
        <w:t xml:space="preserve"> Основанием для проведения внеплановой проверки является:</w:t>
      </w:r>
    </w:p>
    <w:p w:rsidR="00431B63" w:rsidRPr="00431B63" w:rsidRDefault="00431B63" w:rsidP="00397A7C">
      <w:pPr>
        <w:widowControl w:val="0"/>
        <w:autoSpaceDE w:val="0"/>
        <w:autoSpaceDN w:val="0"/>
        <w:spacing w:after="0" w:line="240" w:lineRule="auto"/>
        <w:ind w:firstLine="450"/>
        <w:jc w:val="both"/>
        <w:rPr>
          <w:rFonts w:eastAsia="Times New Roman"/>
          <w:color w:val="auto"/>
          <w:lang w:eastAsia="ru-RU"/>
        </w:rPr>
      </w:pPr>
      <w:r w:rsidRPr="00431B63">
        <w:rPr>
          <w:rFonts w:eastAsia="Times New Roman"/>
          <w:color w:val="auto"/>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bookmarkStart w:id="6" w:name="P239"/>
      <w:bookmarkEnd w:id="6"/>
      <w:r w:rsidRPr="00431B63">
        <w:rPr>
          <w:rFonts w:eastAsia="Times New Roman"/>
          <w:color w:val="auto"/>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r w:rsidRPr="00431B63">
        <w:rPr>
          <w:rFonts w:eastAsia="Times New Roman"/>
          <w:color w:val="auto"/>
          <w:lang w:eastAsia="ru-RU"/>
        </w:rPr>
        <w:lastRenderedPageBreak/>
        <w:t>чрезвычайных ситуаций природного и техногенного характера;</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нарушение прав потребителей (в случае обращения граждан, права которых нарушены);</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39" w:history="1">
        <w:r w:rsidRPr="00431B63">
          <w:rPr>
            <w:rFonts w:eastAsia="Times New Roman"/>
            <w:color w:val="auto"/>
            <w:lang w:eastAsia="ru-RU"/>
          </w:rPr>
          <w:t xml:space="preserve">подпункте 2) подпункта </w:t>
        </w:r>
        <w:r w:rsidR="00397A7C">
          <w:rPr>
            <w:rFonts w:eastAsia="Times New Roman"/>
            <w:color w:val="auto"/>
            <w:lang w:eastAsia="ru-RU"/>
          </w:rPr>
          <w:t>3</w:t>
        </w:r>
        <w:r w:rsidRPr="00431B63">
          <w:rPr>
            <w:rFonts w:eastAsia="Times New Roman"/>
            <w:color w:val="auto"/>
            <w:lang w:eastAsia="ru-RU"/>
          </w:rPr>
          <w:t>.2</w:t>
        </w:r>
        <w:r w:rsidR="00397A7C">
          <w:rPr>
            <w:rFonts w:eastAsia="Times New Roman"/>
            <w:color w:val="auto"/>
            <w:lang w:eastAsia="ru-RU"/>
          </w:rPr>
          <w:t>.2</w:t>
        </w:r>
        <w:r w:rsidRPr="00431B63">
          <w:rPr>
            <w:rFonts w:eastAsia="Times New Roman"/>
            <w:color w:val="auto"/>
            <w:lang w:eastAsia="ru-RU"/>
          </w:rPr>
          <w:t xml:space="preserve"> раздела </w:t>
        </w:r>
      </w:hyperlink>
      <w:r w:rsidR="00397A7C">
        <w:rPr>
          <w:rFonts w:eastAsia="Times New Roman"/>
          <w:color w:val="auto"/>
          <w:lang w:eastAsia="ru-RU"/>
        </w:rPr>
        <w:t>3</w:t>
      </w:r>
      <w:r w:rsidRPr="00431B63">
        <w:rPr>
          <w:rFonts w:eastAsia="Times New Roman"/>
          <w:color w:val="auto"/>
          <w:lang w:eastAsia="ru-RU"/>
        </w:rPr>
        <w:t xml:space="preserve"> Административного регламента, не могут служить основанием для проведения внеплановой проверки.</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случае, если изложенная в обращении или заявлении информация может в соответствии с </w:t>
      </w:r>
      <w:hyperlink w:anchor="P239" w:history="1">
        <w:r w:rsidRPr="00431B63">
          <w:rPr>
            <w:rFonts w:eastAsia="Times New Roman"/>
            <w:color w:val="auto"/>
            <w:lang w:eastAsia="ru-RU"/>
          </w:rPr>
          <w:t xml:space="preserve">подпунктом 2) подпункта </w:t>
        </w:r>
        <w:r w:rsidR="00397A7C">
          <w:rPr>
            <w:rFonts w:eastAsia="Times New Roman"/>
            <w:color w:val="auto"/>
            <w:lang w:eastAsia="ru-RU"/>
          </w:rPr>
          <w:t>3</w:t>
        </w:r>
        <w:r w:rsidRPr="00431B63">
          <w:rPr>
            <w:rFonts w:eastAsia="Times New Roman"/>
            <w:color w:val="auto"/>
            <w:lang w:eastAsia="ru-RU"/>
          </w:rPr>
          <w:t>.2</w:t>
        </w:r>
        <w:r w:rsidR="00397A7C">
          <w:rPr>
            <w:rFonts w:eastAsia="Times New Roman"/>
            <w:color w:val="auto"/>
            <w:lang w:eastAsia="ru-RU"/>
          </w:rPr>
          <w:t>.2</w:t>
        </w:r>
        <w:r w:rsidRPr="00431B63">
          <w:rPr>
            <w:rFonts w:eastAsia="Times New Roman"/>
            <w:color w:val="auto"/>
            <w:lang w:eastAsia="ru-RU"/>
          </w:rPr>
          <w:t xml:space="preserve"> раздела </w:t>
        </w:r>
      </w:hyperlink>
      <w:r w:rsidR="00397A7C">
        <w:rPr>
          <w:rFonts w:eastAsia="Times New Roman"/>
          <w:color w:val="auto"/>
          <w:lang w:eastAsia="ru-RU"/>
        </w:rPr>
        <w:t>3</w:t>
      </w:r>
      <w:r w:rsidRPr="00431B63">
        <w:rPr>
          <w:rFonts w:eastAsia="Times New Roman"/>
          <w:color w:val="auto"/>
          <w:lang w:eastAsia="ru-RU"/>
        </w:rPr>
        <w:t xml:space="preserve">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431B63">
        <w:rPr>
          <w:rFonts w:eastAsia="Times New Roman"/>
          <w:color w:val="auto"/>
          <w:lang w:eastAsia="ru-RU"/>
        </w:rPr>
        <w:lastRenderedPageBreak/>
        <w:t>аутентификации.</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рассмотрении обращений и заявлений, информации о фактах, указанных в настоящем подпункте,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подпункте,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торговли,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управления торговли.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3.3.</w:t>
      </w:r>
      <w:r w:rsidR="00431B63" w:rsidRPr="00431B63">
        <w:rPr>
          <w:rFonts w:eastAsia="Times New Roman"/>
          <w:color w:val="auto"/>
          <w:lang w:eastAsia="ru-RU"/>
        </w:rPr>
        <w:t xml:space="preserve">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 В распоряжении указываются: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наименование органа, осуществляющего муниципальный контроль, а также вид (виды) муниципального контроля;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наименования юридических лиц (их филиалов, представительств, обособленных структурных подразделений), фамилии, имена, отчества индиви</w:t>
      </w:r>
      <w:r w:rsidR="00431B63" w:rsidRPr="00431B63">
        <w:rPr>
          <w:rFonts w:eastAsia="Times New Roman"/>
          <w:color w:val="auto"/>
          <w:lang w:eastAsia="ru-RU"/>
        </w:rPr>
        <w:lastRenderedPageBreak/>
        <w:t>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цели, задачи, предмет проверки и срок ее проведения;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правовые основания проведения проверки, в том числе подлежащие проверке обязательные требования;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сроки проведения и перечень мероприятий по контролю, необходимых для достижения целей и задач проведения проверки;</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наименование административного регламента проведения мероприятий по муниципальному контролю;</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даты начала и окончания проведения проверки;</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w:t>
      </w:r>
      <w:r w:rsidR="00431B63" w:rsidRPr="00431B63">
        <w:rPr>
          <w:rFonts w:eastAsia="Times New Roman"/>
          <w:color w:val="auto"/>
          <w:lang w:eastAsia="ru-RU"/>
        </w:rPr>
        <w:t>.4. Отдел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w:t>
      </w:r>
      <w:r w:rsidR="00431B63" w:rsidRPr="00431B63">
        <w:rPr>
          <w:rFonts w:eastAsia="Times New Roman"/>
          <w:color w:val="auto"/>
          <w:lang w:eastAsia="ru-RU"/>
        </w:rPr>
        <w:t>.5.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w:t>
      </w:r>
      <w:r w:rsidR="00431B63" w:rsidRPr="00431B63">
        <w:rPr>
          <w:rFonts w:eastAsia="Times New Roman"/>
          <w:color w:val="auto"/>
          <w:lang w:eastAsia="ru-RU"/>
        </w:rPr>
        <w:t xml:space="preserve">.6.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6" w:history="1">
        <w:r w:rsidR="00431B63" w:rsidRPr="00431B63">
          <w:rPr>
            <w:rFonts w:eastAsia="Times New Roman"/>
            <w:color w:val="auto"/>
            <w:lang w:eastAsia="ru-RU"/>
          </w:rPr>
          <w:t>законом</w:t>
        </w:r>
      </w:hyperlink>
      <w:r w:rsidR="00431B63" w:rsidRPr="00431B63">
        <w:rPr>
          <w:rFonts w:eastAsia="Times New Roman"/>
          <w:color w:val="auto"/>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3.7</w:t>
      </w:r>
      <w:r w:rsidR="00431B63" w:rsidRPr="00431B63">
        <w:rPr>
          <w:rFonts w:eastAsia="Times New Roman"/>
          <w:color w:val="auto"/>
          <w:lang w:eastAsia="ru-RU"/>
        </w:rPr>
        <w:t>. Направление уведомления о проведении проверки.</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3.7</w:t>
      </w:r>
      <w:r w:rsidR="00431B63" w:rsidRPr="00431B63">
        <w:rPr>
          <w:rFonts w:eastAsia="Times New Roman"/>
          <w:color w:val="auto"/>
          <w:lang w:eastAsia="ru-RU"/>
        </w:rPr>
        <w:t xml:space="preserve">.1. О проведении плановой проверки юридическое лицо, индивидуальный предприниматель уведомляются органом муниципального контроля не </w:t>
      </w:r>
      <w:r w:rsidR="00431B63" w:rsidRPr="00431B63">
        <w:rPr>
          <w:rFonts w:eastAsia="Times New Roman"/>
          <w:color w:val="auto"/>
          <w:lang w:eastAsia="ru-RU"/>
        </w:rPr>
        <w:lastRenderedPageBreak/>
        <w:t>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3.7</w:t>
      </w:r>
      <w:r w:rsidR="00431B63" w:rsidRPr="00431B63">
        <w:rPr>
          <w:rFonts w:eastAsia="Times New Roman"/>
          <w:color w:val="auto"/>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hyperlink w:anchor="P239" w:history="1">
        <w:r w:rsidR="00431B63" w:rsidRPr="00431B63">
          <w:rPr>
            <w:rFonts w:eastAsia="Times New Roman"/>
            <w:color w:val="auto"/>
            <w:lang w:eastAsia="ru-RU"/>
          </w:rPr>
          <w:t xml:space="preserve">подпункте 2) подпункта </w:t>
        </w:r>
        <w:r>
          <w:rPr>
            <w:rFonts w:eastAsia="Times New Roman"/>
            <w:color w:val="auto"/>
            <w:lang w:eastAsia="ru-RU"/>
          </w:rPr>
          <w:t>3.2</w:t>
        </w:r>
        <w:r w:rsidR="00431B63" w:rsidRPr="00431B63">
          <w:rPr>
            <w:rFonts w:eastAsia="Times New Roman"/>
            <w:color w:val="auto"/>
            <w:lang w:eastAsia="ru-RU"/>
          </w:rPr>
          <w:t xml:space="preserve">.2 раздела </w:t>
        </w:r>
      </w:hyperlink>
      <w:r>
        <w:rPr>
          <w:rFonts w:eastAsia="Times New Roman"/>
          <w:color w:val="auto"/>
          <w:lang w:eastAsia="ru-RU"/>
        </w:rPr>
        <w:t>3</w:t>
      </w:r>
      <w:r w:rsidR="00431B63" w:rsidRPr="00431B63">
        <w:rPr>
          <w:rFonts w:eastAsia="Times New Roman"/>
          <w:color w:val="auto"/>
          <w:lang w:eastAsia="ru-RU"/>
        </w:rPr>
        <w:t xml:space="preserve"> настоящего Административного регламента осуществления муниципального контроля в области торговой деятельности на территории Апшеронского городского поселения Апшеронского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w:t>
      </w:r>
      <w:r w:rsidRPr="00431B63">
        <w:rPr>
          <w:rFonts w:eastAsia="Times New Roman"/>
          <w:color w:val="auto"/>
          <w:lang w:eastAsia="ru-RU"/>
        </w:rPr>
        <w:lastRenderedPageBreak/>
        <w:t>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3.8.</w:t>
      </w:r>
      <w:r w:rsidR="00431B63" w:rsidRPr="00431B63">
        <w:rPr>
          <w:rFonts w:eastAsia="Times New Roman"/>
          <w:color w:val="auto"/>
          <w:lang w:eastAsia="ru-RU"/>
        </w:rPr>
        <w:t xml:space="preserve"> Проведение проверки.</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3.8</w:t>
      </w:r>
      <w:r w:rsidR="00431B63" w:rsidRPr="00431B63">
        <w:rPr>
          <w:rFonts w:eastAsia="Times New Roman"/>
          <w:color w:val="auto"/>
          <w:lang w:eastAsia="ru-RU"/>
        </w:rPr>
        <w:t>.1. Документарная проверка (как плановая, так и внеплановая) проводится по месту нахождения Отдела.</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 утвержденном </w:t>
      </w:r>
      <w:hyperlink r:id="rId27" w:history="1">
        <w:r w:rsidRPr="00431B63">
          <w:rPr>
            <w:rFonts w:eastAsia="Times New Roman"/>
            <w:color w:val="auto"/>
            <w:lang w:eastAsia="ru-RU"/>
          </w:rPr>
          <w:t>Постановлением</w:t>
        </w:r>
      </w:hyperlink>
      <w:r w:rsidRPr="00431B63">
        <w:rPr>
          <w:rFonts w:eastAsia="Times New Roman"/>
          <w:color w:val="auto"/>
          <w:lang w:eastAsia="ru-RU"/>
        </w:rPr>
        <w:t xml:space="preserve"> Правительства Российской Федерации от 07 июля 2011 года № 553.</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bookmarkStart w:id="7" w:name="P299"/>
      <w:bookmarkEnd w:id="7"/>
      <w:r w:rsidRPr="00431B63">
        <w:rPr>
          <w:rFonts w:eastAsia="Times New Roman"/>
          <w:color w:val="auto"/>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w:t>
      </w:r>
      <w:r w:rsidRPr="00431B63">
        <w:rPr>
          <w:rFonts w:eastAsia="Times New Roman"/>
          <w:color w:val="auto"/>
          <w:lang w:eastAsia="ru-RU"/>
        </w:rPr>
        <w:lastRenderedPageBreak/>
        <w:t>нения в письменной форме.</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в </w:t>
      </w:r>
      <w:hyperlink w:anchor="P299" w:history="1">
        <w:r w:rsidRPr="00431B63">
          <w:rPr>
            <w:rFonts w:eastAsia="Times New Roman"/>
            <w:color w:val="auto"/>
            <w:lang w:eastAsia="ru-RU"/>
          </w:rPr>
          <w:t>абзаце седьмом</w:t>
        </w:r>
      </w:hyperlink>
      <w:r w:rsidRPr="00431B63">
        <w:rPr>
          <w:rFonts w:eastAsia="Times New Roman"/>
          <w:color w:val="auto"/>
          <w:lang w:eastAsia="ru-RU"/>
        </w:rPr>
        <w:t xml:space="preserve">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вправе провести выездную проверку.</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31B63" w:rsidRPr="00431B63" w:rsidRDefault="00431B63" w:rsidP="00397A7C">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Отдел вправе обратиться в суд с иском о взыскании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431B63" w:rsidRPr="00431B63" w:rsidRDefault="00397A7C" w:rsidP="00397A7C">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3.8</w:t>
      </w:r>
      <w:r w:rsidR="00431B63" w:rsidRPr="00431B63">
        <w:rPr>
          <w:rFonts w:eastAsia="Times New Roman"/>
          <w:color w:val="auto"/>
          <w:lang w:eastAsia="ru-RU"/>
        </w:rPr>
        <w:t>.2. Выездная проверка проводится в случае, если при документарной проверке не представляется возможным:</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Отделе документах юридического лица, индивидуального предпринимателя;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w:t>
      </w:r>
      <w:r w:rsidRPr="00431B63">
        <w:rPr>
          <w:rFonts w:eastAsia="Times New Roman"/>
          <w:color w:val="auto"/>
          <w:lang w:eastAsia="ru-RU"/>
        </w:rPr>
        <w:lastRenderedPageBreak/>
        <w:t>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3.8</w:t>
      </w:r>
      <w:r w:rsidR="00431B63" w:rsidRPr="00431B63">
        <w:rPr>
          <w:rFonts w:eastAsia="Times New Roman"/>
          <w:color w:val="auto"/>
          <w:lang w:eastAsia="ru-RU"/>
        </w:rPr>
        <w:t>.3. При проведении проверки должностные лица не вправе:</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1)</w:t>
      </w:r>
      <w:r w:rsidR="00DF4946">
        <w:rPr>
          <w:rFonts w:eastAsia="Times New Roman"/>
          <w:color w:val="auto"/>
          <w:lang w:eastAsia="ru-RU"/>
        </w:rPr>
        <w:t xml:space="preserve"> -</w:t>
      </w:r>
      <w:r w:rsidRPr="00431B63">
        <w:rPr>
          <w:rFonts w:eastAsia="Times New Roman"/>
          <w:color w:val="auto"/>
          <w:lang w:eastAsia="ru-RU"/>
        </w:rPr>
        <w:t xml:space="preserve"> проверять выполнение обязательных требований, если такие требования не относятся к полномочиям Отдела, от имени которого действуют эти должностные лица;</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6) превышать установленные сроки проведения проверки;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bookmarkStart w:id="8" w:name="P329"/>
      <w:bookmarkEnd w:id="8"/>
      <w:r w:rsidRPr="00431B63">
        <w:rPr>
          <w:rFonts w:eastAsia="Times New Roman"/>
          <w:color w:val="auto"/>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10) при проведении выездной проверки не требовать от юридического </w:t>
      </w:r>
      <w:r w:rsidRPr="00431B63">
        <w:rPr>
          <w:rFonts w:eastAsia="Times New Roman"/>
          <w:color w:val="auto"/>
          <w:lang w:eastAsia="ru-RU"/>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3.9</w:t>
      </w:r>
      <w:r w:rsidR="00431B63" w:rsidRPr="00431B63">
        <w:rPr>
          <w:rFonts w:eastAsia="Times New Roman"/>
          <w:color w:val="auto"/>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По результатам проверки составляется </w:t>
      </w:r>
      <w:hyperlink r:id="rId28" w:history="1">
        <w:r w:rsidRPr="00431B63">
          <w:rPr>
            <w:rFonts w:eastAsia="Times New Roman"/>
            <w:color w:val="auto"/>
            <w:lang w:eastAsia="ru-RU"/>
          </w:rPr>
          <w:t>акт</w:t>
        </w:r>
      </w:hyperlink>
      <w:r w:rsidRPr="00431B63">
        <w:rPr>
          <w:rFonts w:eastAsia="Times New Roman"/>
          <w:color w:val="auto"/>
          <w:lang w:eastAsia="ru-RU"/>
        </w:rPr>
        <w:t xml:space="preserve"> проверки по типовой форме, утвержденной Приказом № 141.</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акте проверки указываются: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1) дата, время и место составления акта проверки;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2) наименование органа муниципального контроля;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3) дата и номер распоряжения;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4) фамилии, имена, отчества и должности должностного лица или должностных лиц, проводивших проверку;</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6) дата, время, продолжительность и место проведения проверки;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9) подписи должностного лица или должностных лиц, проводивших проверку.</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w:t>
      </w:r>
      <w:r w:rsidRPr="00431B63">
        <w:rPr>
          <w:rFonts w:eastAsia="Times New Roman"/>
          <w:color w:val="auto"/>
          <w:lang w:eastAsia="ru-RU"/>
        </w:rPr>
        <w:lastRenderedPageBreak/>
        <w:t>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w:t>
      </w:r>
      <w:r w:rsidRPr="00431B63">
        <w:rPr>
          <w:rFonts w:eastAsia="Times New Roman"/>
          <w:color w:val="auto"/>
          <w:lang w:eastAsia="ru-RU"/>
        </w:rPr>
        <w:lastRenderedPageBreak/>
        <w:t>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Журнал учета проверок должен быть прошит, пронумерован и удостоверен печатью (при наличии) (при наличии) юридического лица, индивидуального предпринимателя.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отсутствии журнала учета проверок в акте проверки делается соответствующая запись.</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r w:rsidRPr="00431B63">
        <w:rPr>
          <w:rFonts w:eastAsia="Times New Roman"/>
          <w:color w:val="auto"/>
          <w:lang w:eastAsia="ru-RU"/>
        </w:rPr>
        <w:lastRenderedPageBreak/>
        <w:t xml:space="preserve">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управление торговли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431B63">
          <w:rPr>
            <w:rFonts w:eastAsia="Times New Roman"/>
            <w:color w:val="auto"/>
            <w:lang w:eastAsia="ru-RU"/>
          </w:rPr>
          <w:t>Кодексом</w:t>
        </w:r>
      </w:hyperlink>
      <w:r w:rsidRPr="00431B63">
        <w:rPr>
          <w:rFonts w:eastAsia="Times New Roman"/>
          <w:color w:val="auto"/>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bookmarkStart w:id="9" w:name="P367"/>
      <w:bookmarkEnd w:id="9"/>
      <w:r>
        <w:rPr>
          <w:rFonts w:eastAsia="Times New Roman"/>
          <w:color w:val="auto"/>
          <w:lang w:eastAsia="ru-RU"/>
        </w:rPr>
        <w:t>3.9</w:t>
      </w:r>
      <w:r w:rsidR="00431B63" w:rsidRPr="00431B63">
        <w:rPr>
          <w:rFonts w:eastAsia="Times New Roman"/>
          <w:color w:val="auto"/>
          <w:lang w:eastAsia="ru-RU"/>
        </w:rPr>
        <w:t xml:space="preserve">.1. Если иное не установлено </w:t>
      </w:r>
      <w:hyperlink w:anchor="P368" w:history="1">
        <w:r w:rsidR="00431B63" w:rsidRPr="00431B63">
          <w:rPr>
            <w:rFonts w:eastAsia="Times New Roman"/>
            <w:color w:val="auto"/>
            <w:lang w:eastAsia="ru-RU"/>
          </w:rPr>
          <w:t>абзацем вторым</w:t>
        </w:r>
      </w:hyperlink>
      <w:r w:rsidR="00431B63" w:rsidRPr="00431B63">
        <w:rPr>
          <w:rFonts w:eastAsia="Times New Roman"/>
          <w:color w:val="auto"/>
          <w:lang w:eastAsia="ru-RU"/>
        </w:rPr>
        <w:t xml:space="preserve"> настоящего пункта,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30" w:history="1">
        <w:r w:rsidR="00431B63" w:rsidRPr="00431B63">
          <w:rPr>
            <w:rFonts w:eastAsia="Times New Roman"/>
            <w:color w:val="auto"/>
            <w:lang w:eastAsia="ru-RU"/>
          </w:rPr>
          <w:t>статьи 4</w:t>
        </w:r>
      </w:hyperlink>
      <w:r w:rsidR="00431B63" w:rsidRPr="00431B63">
        <w:rPr>
          <w:rFonts w:eastAsia="Times New Roman"/>
          <w:color w:val="auto"/>
          <w:lang w:eastAsia="ru-RU"/>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1" w:history="1">
        <w:r w:rsidR="00431B63" w:rsidRPr="00431B63">
          <w:rPr>
            <w:rFonts w:eastAsia="Times New Roman"/>
            <w:color w:val="auto"/>
            <w:lang w:eastAsia="ru-RU"/>
          </w:rPr>
          <w:t>частью 9 статьи 9</w:t>
        </w:r>
      </w:hyperlink>
      <w:r w:rsidR="00431B63"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bookmarkStart w:id="10" w:name="P368"/>
      <w:bookmarkEnd w:id="10"/>
      <w:r w:rsidRPr="00431B63">
        <w:rPr>
          <w:rFonts w:eastAsia="Times New Roman"/>
          <w:color w:val="auto"/>
          <w:lang w:eastAsia="ru-RU"/>
        </w:rPr>
        <w:t xml:space="preserve">При наличии информации о том, что в отношении указанных в </w:t>
      </w:r>
      <w:hyperlink w:anchor="P367" w:history="1">
        <w:r w:rsidRPr="00431B63">
          <w:rPr>
            <w:rFonts w:eastAsia="Times New Roman"/>
            <w:color w:val="auto"/>
            <w:lang w:eastAsia="ru-RU"/>
          </w:rPr>
          <w:t>абзаце первом</w:t>
        </w:r>
      </w:hyperlink>
      <w:r w:rsidRPr="00431B63">
        <w:rPr>
          <w:rFonts w:eastAsia="Times New Roman"/>
          <w:color w:val="auto"/>
          <w:lang w:eastAsia="ru-RU"/>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2" w:history="1">
        <w:r w:rsidRPr="00431B63">
          <w:rPr>
            <w:rFonts w:eastAsia="Times New Roman"/>
            <w:color w:val="auto"/>
            <w:lang w:eastAsia="ru-RU"/>
          </w:rPr>
          <w:t>Кодексом</w:t>
        </w:r>
      </w:hyperlink>
      <w:r w:rsidRPr="00431B63">
        <w:rPr>
          <w:rFonts w:eastAsia="Times New Roman"/>
          <w:color w:val="auto"/>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3" w:history="1">
        <w:r w:rsidRPr="00431B63">
          <w:rPr>
            <w:rFonts w:eastAsia="Times New Roman"/>
            <w:color w:val="auto"/>
            <w:lang w:eastAsia="ru-RU"/>
          </w:rPr>
          <w:t>законом</w:t>
        </w:r>
      </w:hyperlink>
      <w:r w:rsidRPr="00431B63">
        <w:rPr>
          <w:rFonts w:eastAsia="Times New Roman"/>
          <w:color w:val="auto"/>
          <w:lang w:eastAsia="ru-RU"/>
        </w:rPr>
        <w:t xml:space="preserve"> от 04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Отдел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27" w:history="1">
        <w:r w:rsidRPr="00431B63">
          <w:rPr>
            <w:rFonts w:eastAsia="Times New Roman"/>
            <w:color w:val="auto"/>
            <w:lang w:eastAsia="ru-RU"/>
          </w:rPr>
          <w:t>подпунктом 18.1 пункта 18 раздела III</w:t>
        </w:r>
      </w:hyperlink>
      <w:r w:rsidRPr="00431B63">
        <w:rPr>
          <w:rFonts w:eastAsia="Times New Roman"/>
          <w:color w:val="auto"/>
          <w:lang w:eastAsia="ru-RU"/>
        </w:rPr>
        <w:t xml:space="preserve"> настоящего Административного регламента, а также федеральными законами, устанавливающими особенности организации и </w:t>
      </w:r>
      <w:r w:rsidRPr="00431B63">
        <w:rPr>
          <w:rFonts w:eastAsia="Times New Roman"/>
          <w:color w:val="auto"/>
          <w:lang w:eastAsia="ru-RU"/>
        </w:rPr>
        <w:lastRenderedPageBreak/>
        <w:t xml:space="preserve">проведения проверок. В ежегодном плане проведения плановых проверок помимо сведений, предусмотренных </w:t>
      </w:r>
      <w:hyperlink r:id="rId34" w:history="1">
        <w:r w:rsidRPr="00431B63">
          <w:rPr>
            <w:rFonts w:eastAsia="Times New Roman"/>
            <w:color w:val="auto"/>
            <w:lang w:eastAsia="ru-RU"/>
          </w:rPr>
          <w:t>частью 4 статьи 9</w:t>
        </w:r>
      </w:hyperlink>
      <w:r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Юридическое лицо, индивидуальный предприниматель вправе подать в Отдел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разработке ежегодных планов проведения плановых проверок на 2017 и 2018 годы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Должностные лица Отдела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Отдела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367" w:history="1">
        <w:r w:rsidRPr="00431B63">
          <w:rPr>
            <w:rFonts w:eastAsia="Times New Roman"/>
            <w:color w:val="auto"/>
            <w:lang w:eastAsia="ru-RU"/>
          </w:rPr>
          <w:t>абзаце первом</w:t>
        </w:r>
      </w:hyperlink>
      <w:r w:rsidRPr="00431B63">
        <w:rPr>
          <w:rFonts w:eastAsia="Times New Roman"/>
          <w:color w:val="auto"/>
          <w:lang w:eastAsia="ru-RU"/>
        </w:rPr>
        <w:t xml:space="preserve"> настоящего пункта, и при отсутствии оснований, предусмотренных </w:t>
      </w:r>
      <w:hyperlink w:anchor="P368" w:history="1">
        <w:r w:rsidRPr="00431B63">
          <w:rPr>
            <w:rFonts w:eastAsia="Times New Roman"/>
            <w:color w:val="auto"/>
            <w:lang w:eastAsia="ru-RU"/>
          </w:rPr>
          <w:t>абзацем вторым</w:t>
        </w:r>
      </w:hyperlink>
      <w:r w:rsidRPr="00431B63">
        <w:rPr>
          <w:rFonts w:eastAsia="Times New Roman"/>
          <w:color w:val="auto"/>
          <w:lang w:eastAsia="ru-RU"/>
        </w:rPr>
        <w:t xml:space="preserve"> настоящего пункта, проведение плановой проверки прекращается, о чем составляется соответствующий акт.</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5" w:history="1">
        <w:r w:rsidRPr="00431B63">
          <w:rPr>
            <w:rFonts w:eastAsia="Times New Roman"/>
            <w:color w:val="auto"/>
            <w:lang w:eastAsia="ru-RU"/>
          </w:rPr>
          <w:t>частью 1 статьи 20</w:t>
        </w:r>
      </w:hyperlink>
      <w:r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3.9</w:t>
      </w:r>
      <w:r w:rsidR="00431B63" w:rsidRPr="00431B63">
        <w:rPr>
          <w:rFonts w:eastAsia="Times New Roman"/>
          <w:color w:val="auto"/>
          <w:lang w:eastAsia="ru-RU"/>
        </w:rPr>
        <w:t>.2. Организация и проведение мероприятий, направленных на профи</w:t>
      </w:r>
      <w:r w:rsidR="00431B63" w:rsidRPr="00431B63">
        <w:rPr>
          <w:rFonts w:eastAsia="Times New Roman"/>
          <w:color w:val="auto"/>
          <w:lang w:eastAsia="ru-RU"/>
        </w:rPr>
        <w:lastRenderedPageBreak/>
        <w:t>лактику нарушений обязательных требований.</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целях профилактики нарушений обязательных требований Отдел:</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 xml:space="preserve">обеспечивает размещение на официальном Интернет-портале администрации Апшеронского городского поселения Апшеронского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w:t>
      </w:r>
      <w:proofErr w:type="gramStart"/>
      <w:r w:rsidR="00431B63" w:rsidRPr="00431B63">
        <w:rPr>
          <w:rFonts w:eastAsia="Times New Roman"/>
          <w:color w:val="auto"/>
          <w:lang w:eastAsia="ru-RU"/>
        </w:rPr>
        <w:t>текстов</w:t>
      </w:r>
      <w:proofErr w:type="gramEnd"/>
      <w:r w:rsidR="00431B63" w:rsidRPr="00431B63">
        <w:rPr>
          <w:rFonts w:eastAsia="Times New Roman"/>
          <w:color w:val="auto"/>
          <w:lang w:eastAsia="ru-RU"/>
        </w:rPr>
        <w:t xml:space="preserve"> соответствующих нормативных правовых актов;</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руководства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Отдел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Апшеронского городского поселения Апшеронского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1B63" w:rsidRPr="00431B63" w:rsidRDefault="00DF4946" w:rsidP="00DF494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 xml:space="preserve">выдает предостережения о недопустимости нарушения обязательных требований в соответствии с </w:t>
      </w:r>
      <w:hyperlink w:anchor="P381" w:history="1">
        <w:r w:rsidR="00431B63" w:rsidRPr="00431B63">
          <w:rPr>
            <w:rFonts w:eastAsia="Times New Roman"/>
            <w:color w:val="auto"/>
            <w:lang w:eastAsia="ru-RU"/>
          </w:rPr>
          <w:t>абзацами восьмым</w:t>
        </w:r>
      </w:hyperlink>
      <w:r w:rsidR="00431B63" w:rsidRPr="00431B63">
        <w:rPr>
          <w:rFonts w:eastAsia="Times New Roman"/>
          <w:color w:val="auto"/>
          <w:lang w:eastAsia="ru-RU"/>
        </w:rPr>
        <w:t xml:space="preserve"> - </w:t>
      </w:r>
      <w:hyperlink w:anchor="P383" w:history="1">
        <w:r w:rsidR="00431B63" w:rsidRPr="00431B63">
          <w:rPr>
            <w:rFonts w:eastAsia="Times New Roman"/>
            <w:color w:val="auto"/>
            <w:lang w:eastAsia="ru-RU"/>
          </w:rPr>
          <w:t>десятым</w:t>
        </w:r>
      </w:hyperlink>
      <w:r w:rsidR="00431B63" w:rsidRPr="00431B63">
        <w:rPr>
          <w:rFonts w:eastAsia="Times New Roman"/>
          <w:color w:val="auto"/>
          <w:lang w:eastAsia="ru-RU"/>
        </w:rPr>
        <w:t xml:space="preserve"> настоящего пункта, если иной порядок не установлен федеральным законом.</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bookmarkStart w:id="11" w:name="P381"/>
      <w:bookmarkEnd w:id="11"/>
      <w:r w:rsidRPr="00431B63">
        <w:rPr>
          <w:rFonts w:eastAsia="Times New Roman"/>
          <w:color w:val="auto"/>
          <w:lang w:eastAsia="ru-RU"/>
        </w:rPr>
        <w:t xml:space="preserve">При условии, что иное не установлено Федеральным </w:t>
      </w:r>
      <w:hyperlink r:id="rId36" w:history="1">
        <w:r w:rsidRPr="00431B63">
          <w:rPr>
            <w:rFonts w:eastAsia="Times New Roman"/>
            <w:color w:val="auto"/>
            <w:lang w:eastAsia="ru-RU"/>
          </w:rPr>
          <w:t>законом</w:t>
        </w:r>
      </w:hyperlink>
      <w:r w:rsidRPr="00431B63">
        <w:rPr>
          <w:rFonts w:eastAsia="Times New Roman"/>
          <w:color w:val="auto"/>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у Отдела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w:t>
      </w:r>
      <w:r w:rsidRPr="00431B63">
        <w:rPr>
          <w:rFonts w:eastAsia="Times New Roman"/>
          <w:color w:val="auto"/>
          <w:lang w:eastAsia="ru-RU"/>
        </w:rPr>
        <w:lastRenderedPageBreak/>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Отдел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Отдел.</w:t>
      </w:r>
    </w:p>
    <w:p w:rsidR="00431B63" w:rsidRPr="00431B63" w:rsidRDefault="00431B63" w:rsidP="00DF4946">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bookmarkStart w:id="12" w:name="P383"/>
      <w:bookmarkEnd w:id="12"/>
      <w:r w:rsidRPr="00431B63">
        <w:rPr>
          <w:rFonts w:eastAsia="Times New Roman"/>
          <w:color w:val="auto"/>
          <w:lang w:eastAsia="ru-RU"/>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37" w:history="1">
        <w:r w:rsidRPr="00431B63">
          <w:rPr>
            <w:rFonts w:eastAsia="Times New Roman"/>
            <w:color w:val="auto"/>
            <w:lang w:eastAsia="ru-RU"/>
          </w:rPr>
          <w:t>Постановлением</w:t>
        </w:r>
      </w:hyperlink>
      <w:r w:rsidRPr="00431B63">
        <w:rPr>
          <w:rFonts w:eastAsia="Times New Roman"/>
          <w:color w:val="auto"/>
          <w:lang w:eastAsia="ru-RU"/>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31B63" w:rsidRPr="00431B63" w:rsidRDefault="00431B63" w:rsidP="000E46D9">
      <w:pPr>
        <w:widowControl w:val="0"/>
        <w:autoSpaceDE w:val="0"/>
        <w:autoSpaceDN w:val="0"/>
        <w:spacing w:after="0" w:line="240" w:lineRule="auto"/>
        <w:outlineLvl w:val="1"/>
        <w:rPr>
          <w:rFonts w:eastAsia="Times New Roman"/>
          <w:color w:val="auto"/>
          <w:lang w:eastAsia="ru-RU"/>
        </w:rPr>
      </w:pP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0E46D9" w:rsidRDefault="000E46D9" w:rsidP="000E46D9">
      <w:pPr>
        <w:pStyle w:val="a7"/>
        <w:widowControl w:val="0"/>
        <w:numPr>
          <w:ilvl w:val="0"/>
          <w:numId w:val="2"/>
        </w:numPr>
        <w:autoSpaceDE w:val="0"/>
        <w:autoSpaceDN w:val="0"/>
        <w:spacing w:after="0" w:line="240" w:lineRule="auto"/>
        <w:jc w:val="center"/>
        <w:rPr>
          <w:rFonts w:eastAsia="Times New Roman"/>
          <w:color w:val="auto"/>
          <w:lang w:eastAsia="ru-RU"/>
        </w:rPr>
      </w:pPr>
      <w:r>
        <w:rPr>
          <w:rFonts w:eastAsia="Times New Roman"/>
          <w:color w:val="auto"/>
          <w:lang w:eastAsia="ru-RU"/>
        </w:rPr>
        <w:t>Порядок и формы контроля за исполнением</w:t>
      </w:r>
    </w:p>
    <w:p w:rsidR="000E46D9" w:rsidRDefault="000E46D9" w:rsidP="000E46D9">
      <w:pPr>
        <w:pStyle w:val="a7"/>
        <w:widowControl w:val="0"/>
        <w:autoSpaceDE w:val="0"/>
        <w:autoSpaceDN w:val="0"/>
        <w:spacing w:after="0" w:line="240" w:lineRule="auto"/>
        <w:ind w:left="450"/>
        <w:rPr>
          <w:rFonts w:eastAsia="Times New Roman"/>
          <w:color w:val="auto"/>
          <w:lang w:eastAsia="ru-RU"/>
        </w:rPr>
      </w:pPr>
      <w:r>
        <w:rPr>
          <w:rFonts w:eastAsia="Times New Roman"/>
          <w:color w:val="auto"/>
          <w:lang w:eastAsia="ru-RU"/>
        </w:rPr>
        <w:t xml:space="preserve">                                     административного регламента </w:t>
      </w:r>
    </w:p>
    <w:p w:rsidR="000E46D9" w:rsidRDefault="000E46D9" w:rsidP="000E46D9">
      <w:pPr>
        <w:pStyle w:val="a7"/>
        <w:widowControl w:val="0"/>
        <w:autoSpaceDE w:val="0"/>
        <w:autoSpaceDN w:val="0"/>
        <w:spacing w:after="0" w:line="240" w:lineRule="auto"/>
        <w:ind w:left="450"/>
        <w:rPr>
          <w:rFonts w:eastAsia="Times New Roman"/>
          <w:color w:val="auto"/>
          <w:lang w:eastAsia="ru-RU"/>
        </w:rPr>
      </w:pPr>
    </w:p>
    <w:p w:rsidR="00431B63" w:rsidRPr="00431B63" w:rsidRDefault="000E46D9" w:rsidP="000E46D9">
      <w:pPr>
        <w:pStyle w:val="a7"/>
        <w:widowControl w:val="0"/>
        <w:autoSpaceDE w:val="0"/>
        <w:autoSpaceDN w:val="0"/>
        <w:spacing w:after="0" w:line="240" w:lineRule="auto"/>
        <w:ind w:left="0" w:firstLine="709"/>
        <w:rPr>
          <w:rFonts w:eastAsia="Times New Roman"/>
          <w:color w:val="auto"/>
          <w:lang w:eastAsia="ru-RU"/>
        </w:rPr>
      </w:pPr>
      <w:r>
        <w:rPr>
          <w:rFonts w:eastAsia="Times New Roman"/>
          <w:color w:val="auto"/>
          <w:lang w:eastAsia="ru-RU"/>
        </w:rPr>
        <w:t>4.1</w:t>
      </w:r>
      <w:r w:rsidR="00431B63" w:rsidRPr="00431B63">
        <w:rPr>
          <w:rFonts w:eastAsia="Times New Roman"/>
          <w:color w:val="auto"/>
          <w:lang w:eastAsia="ru-RU"/>
        </w:rPr>
        <w:t>. Отдел,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4.2</w:t>
      </w:r>
      <w:r w:rsidR="00431B63" w:rsidRPr="00431B63">
        <w:rPr>
          <w:rFonts w:eastAsia="Times New Roman"/>
          <w:color w:val="auto"/>
          <w:lang w:eastAsia="ru-RU"/>
        </w:rPr>
        <w:t>. Начальник Отдела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w:t>
      </w:r>
      <w:r w:rsidR="00431B63" w:rsidRPr="00431B63">
        <w:rPr>
          <w:rFonts w:eastAsia="Times New Roman"/>
          <w:color w:val="auto"/>
          <w:lang w:eastAsia="ru-RU"/>
        </w:rPr>
        <w:lastRenderedPageBreak/>
        <w:t>тельством Российской Федерации таких должностных лиц к ответственности.</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4.3. </w:t>
      </w:r>
      <w:r w:rsidR="00431B63" w:rsidRPr="00431B63">
        <w:rPr>
          <w:rFonts w:eastAsia="Times New Roman"/>
          <w:color w:val="auto"/>
          <w:lang w:eastAsia="ru-RU"/>
        </w:rPr>
        <w:t>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начальником Отдела.</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4.4</w:t>
      </w:r>
      <w:r w:rsidR="00431B63" w:rsidRPr="00431B63">
        <w:rPr>
          <w:rFonts w:eastAsia="Times New Roman"/>
          <w:color w:val="auto"/>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4.4</w:t>
      </w:r>
      <w:r w:rsidR="00431B63" w:rsidRPr="00431B63">
        <w:rPr>
          <w:rFonts w:eastAsia="Times New Roman"/>
          <w:color w:val="auto"/>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4.4</w:t>
      </w:r>
      <w:r w:rsidR="00431B63" w:rsidRPr="00431B63">
        <w:rPr>
          <w:rFonts w:eastAsia="Times New Roman"/>
          <w:color w:val="auto"/>
          <w:lang w:eastAsia="ru-RU"/>
        </w:rPr>
        <w:t>.2. Плановые и внеплановые проверки проводятся начальником Отдела.</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431B63" w:rsidRPr="00431B63" w:rsidRDefault="00431B63" w:rsidP="000E46D9">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ходе плановых и внеплановых проверок:</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проверяется соблюдение сроков и последовательности исполнения административных процедур;</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4.4.</w:t>
      </w:r>
      <w:r w:rsidR="00431B63" w:rsidRPr="00431B63">
        <w:rPr>
          <w:rFonts w:eastAsia="Times New Roman"/>
          <w:color w:val="auto"/>
          <w:lang w:eastAsia="ru-RU"/>
        </w:rPr>
        <w:t>3. По результатам проведенных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4.5</w:t>
      </w:r>
      <w:r w:rsidR="00431B63" w:rsidRPr="00431B63">
        <w:rPr>
          <w:rFonts w:eastAsia="Times New Roman"/>
          <w:color w:val="auto"/>
          <w:lang w:eastAsia="ru-RU"/>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Отдел обязан сообщить в письменной форме гражданину, юридическому лицу и индивидуальному предпринимателю, права и (или) законные интересы которых нарушены.</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4.6</w:t>
      </w:r>
      <w:r w:rsidR="00431B63" w:rsidRPr="00431B63">
        <w:rPr>
          <w:rFonts w:eastAsia="Times New Roman"/>
          <w:color w:val="auto"/>
          <w:lang w:eastAsia="ru-RU"/>
        </w:rPr>
        <w:t>. Должностные лица,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431B63" w:rsidRPr="00431B63" w:rsidRDefault="000E46D9" w:rsidP="000E46D9">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4</w:t>
      </w:r>
      <w:r w:rsidR="00431B63" w:rsidRPr="00431B63">
        <w:rPr>
          <w:rFonts w:eastAsia="Times New Roman"/>
          <w:color w:val="auto"/>
          <w:lang w:eastAsia="ru-RU"/>
        </w:rPr>
        <w:t>.</w:t>
      </w:r>
      <w:r>
        <w:rPr>
          <w:rFonts w:eastAsia="Times New Roman"/>
          <w:color w:val="auto"/>
          <w:lang w:eastAsia="ru-RU"/>
        </w:rPr>
        <w:t>7.</w:t>
      </w:r>
      <w:r w:rsidR="00431B63" w:rsidRPr="00431B63">
        <w:rPr>
          <w:rFonts w:eastAsia="Times New Roman"/>
          <w:color w:val="auto"/>
          <w:lang w:eastAsia="ru-RU"/>
        </w:rPr>
        <w:t xml:space="preserve"> Порядок и формы контроля за исполнением муниципальной функции </w:t>
      </w:r>
      <w:r w:rsidR="00431B63" w:rsidRPr="00431B63">
        <w:rPr>
          <w:rFonts w:eastAsia="Times New Roman"/>
          <w:color w:val="auto"/>
          <w:lang w:eastAsia="ru-RU"/>
        </w:rPr>
        <w:lastRenderedPageBreak/>
        <w:t>должны отвечать требованиям непрерывности и действенности (эффективности).</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431B63" w:rsidRPr="00431B63" w:rsidRDefault="00431B63" w:rsidP="00431B63">
      <w:pPr>
        <w:tabs>
          <w:tab w:val="left" w:pos="851"/>
        </w:tabs>
        <w:spacing w:after="0" w:line="240" w:lineRule="auto"/>
        <w:jc w:val="center"/>
        <w:rPr>
          <w:bCs/>
          <w:color w:val="auto"/>
        </w:rPr>
      </w:pPr>
      <w:r w:rsidRPr="00431B63">
        <w:rPr>
          <w:bCs/>
          <w:color w:val="auto"/>
        </w:rPr>
        <w:t>5. Досудебный (внесудебный) порядок обжалования</w:t>
      </w:r>
    </w:p>
    <w:p w:rsidR="00431B63" w:rsidRPr="00431B63" w:rsidRDefault="00431B63" w:rsidP="00431B63">
      <w:pPr>
        <w:tabs>
          <w:tab w:val="left" w:pos="851"/>
        </w:tabs>
        <w:spacing w:after="0" w:line="240" w:lineRule="auto"/>
        <w:jc w:val="center"/>
        <w:rPr>
          <w:bCs/>
          <w:color w:val="auto"/>
        </w:rPr>
      </w:pPr>
      <w:r w:rsidRPr="00431B63">
        <w:rPr>
          <w:bCs/>
          <w:color w:val="auto"/>
        </w:rPr>
        <w:t>решений и действий (бездействия) органа, предоставляющего</w:t>
      </w:r>
    </w:p>
    <w:p w:rsidR="00431B63" w:rsidRPr="00431B63" w:rsidRDefault="00431B63" w:rsidP="00431B63">
      <w:pPr>
        <w:tabs>
          <w:tab w:val="left" w:pos="851"/>
        </w:tabs>
        <w:spacing w:after="0" w:line="240" w:lineRule="auto"/>
        <w:jc w:val="center"/>
        <w:rPr>
          <w:color w:val="auto"/>
        </w:rPr>
      </w:pPr>
      <w:r w:rsidRPr="00431B63">
        <w:rPr>
          <w:bCs/>
          <w:color w:val="auto"/>
        </w:rPr>
        <w:t xml:space="preserve">муниципальную услугу, а также </w:t>
      </w:r>
      <w:r w:rsidR="0078095A">
        <w:rPr>
          <w:bCs/>
          <w:color w:val="auto"/>
        </w:rPr>
        <w:t xml:space="preserve">их </w:t>
      </w:r>
      <w:r w:rsidRPr="00431B63">
        <w:rPr>
          <w:bCs/>
          <w:color w:val="auto"/>
        </w:rPr>
        <w:t>должностных  лиц</w:t>
      </w:r>
      <w:r w:rsidRPr="00431B63">
        <w:rPr>
          <w:b/>
          <w:bCs/>
          <w:color w:val="auto"/>
        </w:rPr>
        <w:t xml:space="preserve"> </w:t>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p>
    <w:p w:rsidR="00431B63" w:rsidRPr="00431B63" w:rsidRDefault="00431B63" w:rsidP="00431B63">
      <w:pPr>
        <w:tabs>
          <w:tab w:val="left" w:pos="851"/>
        </w:tabs>
        <w:spacing w:after="0" w:line="240" w:lineRule="auto"/>
        <w:jc w:val="center"/>
        <w:rPr>
          <w:color w:val="auto"/>
        </w:rPr>
      </w:pPr>
    </w:p>
    <w:p w:rsidR="00431B63" w:rsidRPr="00431B63" w:rsidRDefault="00431B63" w:rsidP="00431B63">
      <w:pPr>
        <w:tabs>
          <w:tab w:val="left" w:pos="851"/>
        </w:tabs>
        <w:spacing w:after="0" w:line="240" w:lineRule="auto"/>
        <w:jc w:val="center"/>
        <w:rPr>
          <w:b/>
          <w:bCs/>
          <w:color w:val="auto"/>
        </w:rPr>
      </w:pPr>
    </w:p>
    <w:p w:rsidR="00431B63" w:rsidRPr="00431B63" w:rsidRDefault="00431B63" w:rsidP="00431B63">
      <w:pPr>
        <w:widowControl w:val="0"/>
        <w:tabs>
          <w:tab w:val="left" w:pos="0"/>
        </w:tabs>
        <w:autoSpaceDE w:val="0"/>
        <w:autoSpaceDN w:val="0"/>
        <w:adjustRightInd w:val="0"/>
        <w:spacing w:after="0" w:line="240" w:lineRule="auto"/>
        <w:jc w:val="center"/>
        <w:outlineLvl w:val="1"/>
        <w:rPr>
          <w:color w:val="auto"/>
        </w:rPr>
      </w:pPr>
      <w:r w:rsidRPr="00431B63">
        <w:rPr>
          <w:color w:val="auto"/>
        </w:rPr>
        <w:tab/>
        <w:t>Информация для заявителя о его праве подать жалобу на</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31B63" w:rsidRPr="00431B63" w:rsidRDefault="00431B63" w:rsidP="00431B63">
      <w:pPr>
        <w:autoSpaceDE w:val="0"/>
        <w:autoSpaceDN w:val="0"/>
        <w:adjustRightInd w:val="0"/>
        <w:spacing w:after="0" w:line="240" w:lineRule="auto"/>
        <w:jc w:val="center"/>
        <w:rPr>
          <w:b/>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контроля в области торговой деятельности, должностным лицом администрации Апшеронского городского поселения Апшеронского района</w:t>
      </w:r>
      <w:r w:rsidRPr="00431B63">
        <w:rPr>
          <w:i/>
          <w:color w:val="auto"/>
        </w:rPr>
        <w:t xml:space="preserve">, </w:t>
      </w:r>
      <w:r w:rsidRPr="00431B63">
        <w:rPr>
          <w:color w:val="auto"/>
        </w:rPr>
        <w:t>осуществляющим муниципальный контроль в области торговой деятельности, либо муниципальным служащим в ходе предоставления муниципальной услуги (далее – досудебное (внесудебное) обжалование).</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Предмет жалобы</w:t>
      </w:r>
    </w:p>
    <w:p w:rsidR="00431B63" w:rsidRPr="00431B63" w:rsidRDefault="00431B63" w:rsidP="00431B63">
      <w:pPr>
        <w:autoSpaceDE w:val="0"/>
        <w:autoSpaceDN w:val="0"/>
        <w:adjustRightInd w:val="0"/>
        <w:spacing w:after="0" w:line="240" w:lineRule="auto"/>
        <w:jc w:val="both"/>
        <w:rPr>
          <w:color w:val="auto"/>
        </w:rPr>
      </w:pPr>
      <w:r w:rsidRPr="00431B63">
        <w:rPr>
          <w:color w:val="auto"/>
        </w:rPr>
        <w:t xml:space="preserve"> </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2. Предметом досудебного (внесудебного) обжалования заявителем решений и действий (бездействия)</w:t>
      </w:r>
      <w:r w:rsidRPr="00431B63">
        <w:rPr>
          <w:i/>
          <w:color w:val="auto"/>
        </w:rPr>
        <w:t xml:space="preserve"> </w:t>
      </w:r>
      <w:r w:rsidRPr="00431B63">
        <w:rPr>
          <w:color w:val="auto"/>
        </w:rPr>
        <w:t>администрации Апшеронского городского поселения Апшеронского района</w:t>
      </w:r>
      <w:r w:rsidRPr="00431B63">
        <w:rPr>
          <w:i/>
          <w:color w:val="auto"/>
        </w:rPr>
        <w:t xml:space="preserve">, </w:t>
      </w:r>
      <w:r w:rsidRPr="00431B63">
        <w:rPr>
          <w:color w:val="auto"/>
        </w:rPr>
        <w:t>осуществляющего муниципальный контроль в области торговой деятельности, должностного лица администрации Апшеронского городского поселения Апшеронского района</w:t>
      </w:r>
      <w:r w:rsidRPr="00431B63">
        <w:rPr>
          <w:i/>
          <w:color w:val="auto"/>
        </w:rPr>
        <w:t xml:space="preserve">, </w:t>
      </w:r>
      <w:r w:rsidRPr="00431B63">
        <w:rPr>
          <w:color w:val="auto"/>
        </w:rPr>
        <w:t>осуществляющего муниципальный контроль в области торговой деятельности,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 нарушение срока регистрации запроса о предоставлении муниципальной услуги;</w:t>
      </w:r>
    </w:p>
    <w:p w:rsidR="00431B63" w:rsidRPr="00431B63" w:rsidRDefault="00431B63" w:rsidP="000E46D9">
      <w:pPr>
        <w:spacing w:after="0" w:line="240" w:lineRule="auto"/>
        <w:ind w:firstLine="708"/>
        <w:jc w:val="both"/>
        <w:rPr>
          <w:color w:val="auto"/>
        </w:rPr>
      </w:pPr>
      <w:r w:rsidRPr="00431B63">
        <w:rPr>
          <w:color w:val="auto"/>
        </w:rPr>
        <w:t>2) нарушение срока предоставления муниципальной услуги;</w:t>
      </w:r>
    </w:p>
    <w:p w:rsidR="00431B63" w:rsidRPr="00431B63" w:rsidRDefault="00431B63" w:rsidP="000E46D9">
      <w:pPr>
        <w:spacing w:after="0" w:line="240" w:lineRule="auto"/>
        <w:ind w:firstLine="708"/>
        <w:jc w:val="both"/>
        <w:rPr>
          <w:color w:val="auto"/>
        </w:rPr>
      </w:pPr>
      <w:r w:rsidRPr="00431B63">
        <w:rPr>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31B63" w:rsidRPr="00431B63" w:rsidRDefault="00431B63" w:rsidP="000E46D9">
      <w:pPr>
        <w:spacing w:after="0" w:line="240" w:lineRule="auto"/>
        <w:ind w:firstLine="708"/>
        <w:jc w:val="both"/>
        <w:rPr>
          <w:color w:val="auto"/>
        </w:rPr>
      </w:pPr>
      <w:r w:rsidRPr="00431B63">
        <w:rPr>
          <w:color w:val="auto"/>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431B63" w:rsidRPr="00431B63" w:rsidRDefault="00431B63" w:rsidP="000E46D9">
      <w:pPr>
        <w:spacing w:after="0" w:line="240" w:lineRule="auto"/>
        <w:ind w:firstLine="708"/>
        <w:jc w:val="both"/>
        <w:rPr>
          <w:color w:val="auto"/>
        </w:rPr>
      </w:pPr>
      <w:r w:rsidRPr="00431B63">
        <w:rPr>
          <w:color w:val="auto"/>
        </w:rPr>
        <w:lastRenderedPageBreak/>
        <w:t xml:space="preserve">5) отказ в предоставлении муниципальной услуги, если основания отказа не предусмотрены федеральными законами и принятыми </w:t>
      </w:r>
      <w:r w:rsidRPr="00431B63">
        <w:rPr>
          <w:color w:val="auto"/>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31B63" w:rsidRPr="00431B63" w:rsidRDefault="00431B63" w:rsidP="000E46D9">
      <w:pPr>
        <w:spacing w:after="0" w:line="240" w:lineRule="auto"/>
        <w:ind w:firstLine="708"/>
        <w:jc w:val="both"/>
        <w:rPr>
          <w:color w:val="auto"/>
        </w:rPr>
      </w:pPr>
      <w:r w:rsidRPr="00431B63">
        <w:rPr>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31B63" w:rsidRPr="00431B63" w:rsidRDefault="00431B63" w:rsidP="000E46D9">
      <w:pPr>
        <w:spacing w:after="0" w:line="240" w:lineRule="auto"/>
        <w:ind w:firstLine="708"/>
        <w:jc w:val="both"/>
        <w:rPr>
          <w:color w:val="auto"/>
        </w:rPr>
      </w:pPr>
      <w:r w:rsidRPr="00431B63">
        <w:rPr>
          <w:color w:val="auto"/>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31B63" w:rsidRPr="00431B63" w:rsidRDefault="00431B63" w:rsidP="000E46D9">
      <w:pPr>
        <w:spacing w:after="0" w:line="240" w:lineRule="auto"/>
        <w:ind w:firstLine="708"/>
        <w:jc w:val="both"/>
        <w:rPr>
          <w:color w:val="auto"/>
        </w:rPr>
      </w:pPr>
      <w:r w:rsidRPr="00431B63">
        <w:rPr>
          <w:color w:val="auto"/>
        </w:rPr>
        <w:t>8) нарушение срока или порядка выдачи документов по результатам предоставления муниципальной услуги;</w:t>
      </w:r>
    </w:p>
    <w:p w:rsidR="00431B63" w:rsidRPr="00431B63" w:rsidRDefault="00431B63" w:rsidP="000E46D9">
      <w:pPr>
        <w:spacing w:after="0" w:line="240" w:lineRule="auto"/>
        <w:ind w:firstLine="708"/>
        <w:jc w:val="both"/>
        <w:rPr>
          <w:color w:val="auto"/>
        </w:rPr>
      </w:pPr>
      <w:r w:rsidRPr="00431B63">
        <w:rPr>
          <w:color w:val="auto"/>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31B63">
        <w:rPr>
          <w:color w:val="auto"/>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31B63" w:rsidRPr="00431B63" w:rsidRDefault="00431B63" w:rsidP="00431B63">
      <w:pPr>
        <w:spacing w:after="0" w:line="240" w:lineRule="auto"/>
        <w:jc w:val="both"/>
        <w:rPr>
          <w:i/>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 xml:space="preserve">Орган, предоставляющий муниципальную услугу, а также его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 xml:space="preserve">должностные лица, муниципальные служащие, работники и уполномоченные на рассмотрение жалобы должностные лица, которым может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быть направлена жалоба</w:t>
      </w:r>
    </w:p>
    <w:p w:rsidR="00431B63" w:rsidRPr="00431B63" w:rsidRDefault="00431B63" w:rsidP="00431B63">
      <w:pPr>
        <w:widowControl w:val="0"/>
        <w:autoSpaceDE w:val="0"/>
        <w:autoSpaceDN w:val="0"/>
        <w:spacing w:after="0" w:line="240" w:lineRule="auto"/>
        <w:jc w:val="center"/>
        <w:rPr>
          <w:rFonts w:eastAsia="Times New Roman"/>
          <w:color w:val="auto"/>
          <w:lang w:eastAsia="ru-RU"/>
        </w:rPr>
      </w:pPr>
    </w:p>
    <w:p w:rsidR="00431B63" w:rsidRPr="00431B63" w:rsidRDefault="00431B63" w:rsidP="000E46D9">
      <w:pPr>
        <w:spacing w:after="0" w:line="240" w:lineRule="auto"/>
        <w:ind w:firstLine="708"/>
        <w:jc w:val="both"/>
        <w:rPr>
          <w:color w:val="auto"/>
        </w:rPr>
      </w:pPr>
      <w:r w:rsidRPr="00431B63">
        <w:rPr>
          <w:color w:val="auto"/>
        </w:rPr>
        <w:t>3.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администрации Апшеронского городского поселения Апшеронского района.</w:t>
      </w:r>
    </w:p>
    <w:p w:rsidR="00431B63" w:rsidRPr="00431B63" w:rsidRDefault="00431B63" w:rsidP="000E46D9">
      <w:pPr>
        <w:spacing w:after="0" w:line="240" w:lineRule="auto"/>
        <w:ind w:firstLine="708"/>
        <w:jc w:val="both"/>
        <w:rPr>
          <w:i/>
          <w:color w:val="auto"/>
        </w:rPr>
      </w:pPr>
      <w:r w:rsidRPr="00431B63">
        <w:rPr>
          <w:color w:val="auto"/>
        </w:rPr>
        <w:t>4. В случае если обжалуются</w:t>
      </w:r>
      <w:r w:rsidRPr="00431B63">
        <w:rPr>
          <w:color w:val="auto"/>
          <w:bdr w:val="none" w:sz="0" w:space="0" w:color="auto" w:frame="1"/>
        </w:rPr>
        <w:t xml:space="preserve"> решения </w:t>
      </w:r>
      <w:r w:rsidRPr="00431B63">
        <w:rPr>
          <w:color w:val="auto"/>
        </w:rPr>
        <w:t>и действия (бездействие) главы администрации Апшеронского городского поселения Апшеронского района</w:t>
      </w:r>
      <w:r w:rsidRPr="00431B63">
        <w:rPr>
          <w:color w:val="auto"/>
          <w:bdr w:val="none" w:sz="0" w:space="0" w:color="auto" w:frame="1"/>
        </w:rPr>
        <w:t>, жалоба подается в вышестоящий орган (в порядке подчиненности).</w:t>
      </w:r>
    </w:p>
    <w:p w:rsidR="00431B63" w:rsidRPr="00431B63" w:rsidRDefault="00431B63" w:rsidP="00431B63">
      <w:pPr>
        <w:spacing w:after="0" w:line="240" w:lineRule="auto"/>
        <w:jc w:val="both"/>
        <w:rPr>
          <w:rFonts w:eastAsia="Times New Roman"/>
          <w:color w:val="auto"/>
          <w:bdr w:val="none" w:sz="0" w:space="0" w:color="auto" w:frame="1"/>
          <w:lang w:eastAsia="ru-RU"/>
        </w:rPr>
      </w:pPr>
      <w:r w:rsidRPr="00431B63">
        <w:rPr>
          <w:rFonts w:eastAsia="Times New Roman"/>
          <w:color w:val="auto"/>
          <w:bdr w:val="none" w:sz="0" w:space="0" w:color="auto" w:frame="1"/>
          <w:lang w:eastAsia="ru-RU"/>
        </w:rPr>
        <w:t xml:space="preserve">При отсутствии вышестоящего органа жалоба подается непосредственно </w:t>
      </w:r>
      <w:r w:rsidRPr="00431B63">
        <w:rPr>
          <w:rFonts w:eastAsia="Calibri"/>
          <w:color w:val="auto"/>
        </w:rPr>
        <w:t>главе администрации Апшеронского городского поселения Апшеронского района</w:t>
      </w:r>
      <w:r w:rsidRPr="00431B63">
        <w:rPr>
          <w:rFonts w:eastAsia="Calibri"/>
          <w:i/>
          <w:color w:val="auto"/>
        </w:rPr>
        <w:t>.</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5.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w:t>
      </w:r>
      <w:r w:rsidRPr="00431B63">
        <w:rPr>
          <w:i/>
          <w:color w:val="auto"/>
        </w:rPr>
        <w:t xml:space="preserve"> </w:t>
      </w:r>
      <w:r w:rsidRPr="00431B63">
        <w:rPr>
          <w:color w:val="auto"/>
        </w:rPr>
        <w:t>администрации Апшеронского городского поселения Апшеронского района.</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Порядок подачи и 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lastRenderedPageBreak/>
        <w:t xml:space="preserve">6. Основанием для начала процедуры досудебного (внесудебного) обжалования является поступление жалобы, поданной в письменной форме </w:t>
      </w:r>
      <w:r w:rsidRPr="00431B63">
        <w:rPr>
          <w:color w:val="auto"/>
        </w:rPr>
        <w:br/>
        <w:t>на бумажном носителе, в электронной форме, в</w:t>
      </w:r>
      <w:r w:rsidRPr="00431B63">
        <w:rPr>
          <w:i/>
          <w:color w:val="auto"/>
        </w:rPr>
        <w:t xml:space="preserve"> </w:t>
      </w:r>
      <w:r w:rsidRPr="00431B63">
        <w:rPr>
          <w:color w:val="auto"/>
        </w:rPr>
        <w:t xml:space="preserve">уполномоченный орган по рассмотрению жалобы. </w:t>
      </w:r>
    </w:p>
    <w:p w:rsidR="00431B63" w:rsidRPr="00431B63" w:rsidRDefault="00431B63" w:rsidP="000E46D9">
      <w:pPr>
        <w:spacing w:after="0" w:line="240" w:lineRule="auto"/>
        <w:ind w:firstLine="708"/>
        <w:jc w:val="both"/>
        <w:rPr>
          <w:i/>
          <w:color w:val="auto"/>
        </w:rPr>
      </w:pPr>
      <w:r w:rsidRPr="00431B63">
        <w:rPr>
          <w:color w:val="auto"/>
        </w:rPr>
        <w:t>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руководителя</w:t>
      </w:r>
      <w:r w:rsidRPr="00431B63">
        <w:rPr>
          <w:i/>
          <w:color w:val="auto"/>
        </w:rPr>
        <w:t xml:space="preserve"> </w:t>
      </w:r>
      <w:r w:rsidRPr="00431B63">
        <w:rPr>
          <w:color w:val="auto"/>
        </w:rPr>
        <w:t>администрации Апшеронского городского поселения Апшеронского района,</w:t>
      </w:r>
      <w:r w:rsidRPr="00431B63">
        <w:rPr>
          <w:i/>
          <w:color w:val="auto"/>
        </w:rPr>
        <w:t xml:space="preserve"> </w:t>
      </w:r>
      <w:r w:rsidRPr="00431B63">
        <w:rPr>
          <w:color w:val="auto"/>
        </w:rPr>
        <w:t xml:space="preserve">может быть направлена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Pr="00431B63">
        <w:rPr>
          <w:i/>
          <w:color w:val="auto"/>
        </w:rPr>
        <w:t xml:space="preserve">, </w:t>
      </w:r>
      <w:r w:rsidRPr="00431B63">
        <w:rPr>
          <w:color w:val="auto"/>
        </w:rPr>
        <w:t xml:space="preserve">муниципального служащего в соответствии со </w:t>
      </w:r>
      <w:hyperlink r:id="rId38" w:anchor="/document/12177515/entry/1102" w:history="1">
        <w:r w:rsidRPr="00431B63">
          <w:rPr>
            <w:color w:val="auto"/>
          </w:rPr>
          <w:t>статьей 11.2</w:t>
        </w:r>
      </w:hyperlink>
      <w:r w:rsidRPr="00431B63">
        <w:rPr>
          <w:color w:val="auto"/>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 xml:space="preserve">8. Жалоба, поступившая в администрацию </w:t>
      </w:r>
      <w:proofErr w:type="gramStart"/>
      <w:r w:rsidRPr="00431B63">
        <w:rPr>
          <w:color w:val="auto"/>
        </w:rPr>
        <w:t>Апшеронского городского поселения Апшеронского района</w:t>
      </w:r>
      <w:proofErr w:type="gramEnd"/>
      <w:r w:rsidRPr="00431B63">
        <w:rPr>
          <w:i/>
          <w:color w:val="auto"/>
        </w:rPr>
        <w:t xml:space="preserve"> </w:t>
      </w:r>
      <w:r w:rsidRPr="00431B63">
        <w:rPr>
          <w:color w:val="auto"/>
        </w:rPr>
        <w:t>подлежит регистрации не позднее следующего рабочего дня со дня ее поступления.</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9. Жалоба должна содержать:</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431B63">
        <w:rPr>
          <w:color w:val="auto"/>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31B63">
        <w:rPr>
          <w:color w:val="auto"/>
        </w:rPr>
        <w:br/>
        <w:t>и почтовый адрес, по которым должен быть направлен ответ заявителю;</w:t>
      </w:r>
    </w:p>
    <w:p w:rsidR="00431B63" w:rsidRPr="00431B63" w:rsidRDefault="00431B63" w:rsidP="000E46D9">
      <w:pPr>
        <w:spacing w:after="0" w:line="240" w:lineRule="auto"/>
        <w:ind w:firstLine="708"/>
        <w:jc w:val="both"/>
        <w:rPr>
          <w:rFonts w:eastAsia="Times New Roman"/>
          <w:color w:val="auto"/>
          <w:lang w:eastAsia="ru-RU"/>
        </w:rPr>
      </w:pPr>
      <w:r w:rsidRPr="00431B63">
        <w:rPr>
          <w:rFonts w:eastAsia="Times New Roman"/>
          <w:color w:val="auto"/>
          <w:lang w:eastAsia="ru-RU"/>
        </w:rPr>
        <w:t xml:space="preserve">3) сведения об обжалуемых решениях и действиях (бездействии)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долж</w:t>
      </w:r>
      <w:r w:rsidRPr="00431B63">
        <w:rPr>
          <w:rFonts w:eastAsia="Times New Roman"/>
          <w:color w:val="auto"/>
          <w:lang w:eastAsia="ru-RU"/>
        </w:rPr>
        <w:lastRenderedPageBreak/>
        <w:t xml:space="preserve">ностного лица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либо муниципального служащего;</w:t>
      </w:r>
    </w:p>
    <w:p w:rsidR="00431B63" w:rsidRPr="00431B63" w:rsidRDefault="00431B63" w:rsidP="000E46D9">
      <w:pPr>
        <w:spacing w:after="0" w:line="240" w:lineRule="auto"/>
        <w:ind w:firstLine="708"/>
        <w:jc w:val="both"/>
        <w:rPr>
          <w:rFonts w:eastAsia="Times New Roman"/>
          <w:color w:val="auto"/>
          <w:lang w:eastAsia="ru-RU"/>
        </w:rPr>
      </w:pPr>
      <w:r w:rsidRPr="00431B63">
        <w:rPr>
          <w:rFonts w:eastAsia="Times New Roman"/>
          <w:color w:val="auto"/>
          <w:lang w:eastAsia="ru-RU"/>
        </w:rPr>
        <w:t xml:space="preserve">4) доводы, на основании которых заявитель не согласен с решением </w:t>
      </w:r>
      <w:r w:rsidRPr="00431B63">
        <w:rPr>
          <w:rFonts w:eastAsia="Times New Roman"/>
          <w:color w:val="auto"/>
          <w:lang w:eastAsia="ru-RU"/>
        </w:rPr>
        <w:br/>
        <w:t xml:space="preserve">и действием (бездействием)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xml:space="preserve">, должностного лица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Сроки рассмотрения жалобы</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10. Жалоба, поступившая в администрации Апшеронского городского поселения Апшеронского района</w:t>
      </w:r>
      <w:r w:rsidRPr="00431B63">
        <w:rPr>
          <w:i/>
          <w:color w:val="auto"/>
        </w:rPr>
        <w:t>,</w:t>
      </w:r>
      <w:r w:rsidRPr="00431B63">
        <w:rPr>
          <w:color w:val="auto"/>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w:t>
      </w:r>
      <w:r w:rsidRPr="00431B63">
        <w:rPr>
          <w:i/>
          <w:color w:val="auto"/>
        </w:rPr>
        <w:t xml:space="preserve"> </w:t>
      </w:r>
      <w:r w:rsidRPr="00431B63">
        <w:rPr>
          <w:color w:val="auto"/>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31B63" w:rsidRPr="00431B63" w:rsidRDefault="00431B63" w:rsidP="00431B63">
      <w:pPr>
        <w:autoSpaceDE w:val="0"/>
        <w:autoSpaceDN w:val="0"/>
        <w:adjustRightInd w:val="0"/>
        <w:spacing w:after="0" w:line="240" w:lineRule="auto"/>
        <w:rPr>
          <w:color w:val="auto"/>
        </w:rPr>
      </w:pPr>
      <w:r w:rsidRPr="00431B63">
        <w:rPr>
          <w:color w:val="auto"/>
        </w:rPr>
        <w:t xml:space="preserve">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Перечень оснований для приостановления рассмотрения</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жалобы в случае, если возможность приостановления</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предусмотрена законодательством Российской Федерации</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0E46D9">
      <w:pPr>
        <w:autoSpaceDE w:val="0"/>
        <w:autoSpaceDN w:val="0"/>
        <w:adjustRightInd w:val="0"/>
        <w:spacing w:after="0" w:line="240" w:lineRule="auto"/>
        <w:ind w:firstLine="708"/>
        <w:rPr>
          <w:color w:val="auto"/>
        </w:rPr>
      </w:pPr>
      <w:r w:rsidRPr="00431B63">
        <w:rPr>
          <w:color w:val="auto"/>
        </w:rPr>
        <w:t>11. Основания для приостановления рассмотрения жалобы отсутствуют.</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Результат 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12. По результатам рассмотрения жалобы принимается одно</w:t>
      </w:r>
      <w:r w:rsidRPr="00431B63">
        <w:rPr>
          <w:color w:val="auto"/>
        </w:rPr>
        <w:br/>
        <w:t>из следующих решений:</w:t>
      </w:r>
    </w:p>
    <w:p w:rsidR="00431B63" w:rsidRPr="00431B63" w:rsidRDefault="00431B63" w:rsidP="000E46D9">
      <w:pPr>
        <w:spacing w:after="0" w:line="240" w:lineRule="auto"/>
        <w:ind w:firstLine="708"/>
        <w:jc w:val="both"/>
        <w:rPr>
          <w:color w:val="auto"/>
        </w:rPr>
      </w:pPr>
      <w:r w:rsidRPr="00431B63">
        <w:rPr>
          <w:color w:val="auto"/>
        </w:rPr>
        <w:t xml:space="preserve">1) жалоба удовлетворяется, в том числе в форме отмены принятого решения, исправления допущенных опечаток и ошибок в выданных </w:t>
      </w:r>
      <w:r w:rsidRPr="00431B63">
        <w:rPr>
          <w:color w:val="auto"/>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31B63" w:rsidRPr="00431B63" w:rsidRDefault="00431B63" w:rsidP="000E46D9">
      <w:pPr>
        <w:spacing w:after="0" w:line="240" w:lineRule="auto"/>
        <w:ind w:firstLine="708"/>
        <w:jc w:val="both"/>
        <w:rPr>
          <w:color w:val="auto"/>
        </w:rPr>
      </w:pPr>
      <w:r w:rsidRPr="00431B63">
        <w:rPr>
          <w:color w:val="auto"/>
        </w:rPr>
        <w:t>2) в удовлетворении жалобы отказывается.</w:t>
      </w:r>
    </w:p>
    <w:p w:rsidR="00431B63" w:rsidRPr="00431B63" w:rsidRDefault="00431B63" w:rsidP="000E46D9">
      <w:pPr>
        <w:spacing w:after="0" w:line="240" w:lineRule="auto"/>
        <w:ind w:firstLine="708"/>
        <w:jc w:val="both"/>
        <w:rPr>
          <w:color w:val="auto"/>
        </w:rPr>
      </w:pPr>
      <w:r w:rsidRPr="00431B63">
        <w:rPr>
          <w:color w:val="auto"/>
        </w:rPr>
        <w:t>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431B63" w:rsidRPr="00431B63" w:rsidRDefault="00431B63" w:rsidP="000E46D9">
      <w:pPr>
        <w:spacing w:after="0" w:line="240" w:lineRule="auto"/>
        <w:ind w:firstLine="708"/>
        <w:jc w:val="both"/>
        <w:rPr>
          <w:i/>
          <w:color w:val="auto"/>
        </w:rPr>
      </w:pPr>
      <w:r w:rsidRPr="00431B63">
        <w:rPr>
          <w:color w:val="auto"/>
        </w:rPr>
        <w:t>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w:t>
      </w:r>
      <w:r w:rsidRPr="00431B63">
        <w:rPr>
          <w:color w:val="auto"/>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Порядок информирования заявителя о результатах</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16. Не позднее дня, следующего за днем принятия решения, указанного в части 12</w:t>
      </w:r>
      <w:r w:rsidRPr="00431B63">
        <w:rPr>
          <w:i/>
          <w:color w:val="auto"/>
        </w:rPr>
        <w:t xml:space="preserve"> </w:t>
      </w:r>
      <w:r w:rsidRPr="00431B63">
        <w:rPr>
          <w:color w:val="auto"/>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431B63">
        <w:rPr>
          <w:i/>
          <w:color w:val="auto"/>
        </w:rPr>
        <w:t xml:space="preserve"> </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Порядок обжалования решения по жалобе</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Право заявителя на получение информации и документов,</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необходимых для обоснования и рассмотрения жалобы</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19. Заявители имеют право обратиться в администрацию Апшеронского городского поселения Апшеронского района</w:t>
      </w:r>
      <w:r w:rsidRPr="00431B63">
        <w:rPr>
          <w:i/>
          <w:color w:val="auto"/>
        </w:rPr>
        <w:t xml:space="preserve"> </w:t>
      </w:r>
      <w:r w:rsidRPr="00431B63">
        <w:rPr>
          <w:color w:val="auto"/>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 xml:space="preserve">Способы информирования заявителей о порядке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подачи и 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 xml:space="preserve">20. </w:t>
      </w:r>
      <w:bookmarkStart w:id="13" w:name="Par418"/>
      <w:bookmarkEnd w:id="13"/>
      <w:r w:rsidRPr="00431B63">
        <w:rPr>
          <w:color w:val="auto"/>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ад</w:t>
      </w:r>
      <w:r w:rsidRPr="00431B63">
        <w:rPr>
          <w:color w:val="auto"/>
        </w:rPr>
        <w:lastRenderedPageBreak/>
        <w:t>министрации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 xml:space="preserve">Заместитель главы </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Апшеронского городского</w:t>
      </w: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r w:rsidRPr="00431B63">
        <w:rPr>
          <w:rFonts w:eastAsia="Times New Roman"/>
          <w:color w:val="auto"/>
          <w:lang w:eastAsia="ru-RU"/>
        </w:rPr>
        <w:t>поселения Апшеронского района</w:t>
      </w:r>
      <w:r w:rsidRPr="00431B63">
        <w:rPr>
          <w:rFonts w:eastAsia="Times New Roman"/>
          <w:color w:val="auto"/>
          <w:lang w:eastAsia="ru-RU"/>
        </w:rPr>
        <w:tab/>
      </w:r>
      <w:r w:rsidRPr="00431B63">
        <w:rPr>
          <w:rFonts w:eastAsia="Times New Roman"/>
          <w:color w:val="auto"/>
          <w:lang w:eastAsia="ru-RU"/>
        </w:rPr>
        <w:tab/>
      </w:r>
      <w:r w:rsidRPr="00431B63">
        <w:rPr>
          <w:rFonts w:eastAsia="Times New Roman"/>
          <w:color w:val="auto"/>
          <w:lang w:eastAsia="ru-RU"/>
        </w:rPr>
        <w:tab/>
      </w:r>
      <w:r w:rsidRPr="00431B63">
        <w:rPr>
          <w:rFonts w:eastAsia="Times New Roman"/>
          <w:color w:val="auto"/>
          <w:lang w:eastAsia="ru-RU"/>
        </w:rPr>
        <w:tab/>
      </w:r>
      <w:r w:rsidRPr="00431B63">
        <w:rPr>
          <w:rFonts w:eastAsia="Times New Roman"/>
          <w:color w:val="auto"/>
          <w:lang w:eastAsia="ru-RU"/>
        </w:rPr>
        <w:tab/>
      </w:r>
      <w:r w:rsidRPr="00431B63">
        <w:rPr>
          <w:rFonts w:eastAsia="Times New Roman"/>
          <w:color w:val="auto"/>
          <w:lang w:eastAsia="ru-RU"/>
        </w:rPr>
        <w:tab/>
        <w:t>Н.И.Покусаева</w:t>
      </w:r>
    </w:p>
    <w:p w:rsidR="00B17F8F" w:rsidRDefault="00B17F8F"/>
    <w:sectPr w:rsidR="00B17F8F" w:rsidSect="009C24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3D82"/>
    <w:multiLevelType w:val="multilevel"/>
    <w:tmpl w:val="B3A670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35C4975"/>
    <w:multiLevelType w:val="multilevel"/>
    <w:tmpl w:val="C2F233F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3D4A8A"/>
    <w:rsid w:val="000E0476"/>
    <w:rsid w:val="000E46D9"/>
    <w:rsid w:val="00164C87"/>
    <w:rsid w:val="001E3B3E"/>
    <w:rsid w:val="00397A7C"/>
    <w:rsid w:val="003D4A8A"/>
    <w:rsid w:val="00431B63"/>
    <w:rsid w:val="004F16CA"/>
    <w:rsid w:val="0078095A"/>
    <w:rsid w:val="00901DF7"/>
    <w:rsid w:val="009C2452"/>
    <w:rsid w:val="009F1839"/>
    <w:rsid w:val="00B17F8F"/>
    <w:rsid w:val="00B7579B"/>
    <w:rsid w:val="00BF1F10"/>
    <w:rsid w:val="00CA4801"/>
    <w:rsid w:val="00D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FF15E-23D4-4AB7-BA89-165946E8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839"/>
  </w:style>
  <w:style w:type="paragraph" w:styleId="4">
    <w:name w:val="heading 4"/>
    <w:basedOn w:val="a"/>
    <w:next w:val="a"/>
    <w:link w:val="40"/>
    <w:qFormat/>
    <w:rsid w:val="00431B63"/>
    <w:pPr>
      <w:keepNext/>
      <w:spacing w:after="0" w:line="240" w:lineRule="auto"/>
      <w:jc w:val="center"/>
      <w:outlineLvl w:val="3"/>
    </w:pPr>
    <w:rPr>
      <w:rFonts w:ascii="Arial" w:eastAsia="Times New Roman" w:hAnsi="Arial" w:cs="Arial"/>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31B63"/>
    <w:rPr>
      <w:rFonts w:ascii="Arial" w:eastAsia="Times New Roman" w:hAnsi="Arial" w:cs="Arial"/>
      <w:bCs/>
      <w:color w:val="auto"/>
      <w:lang w:eastAsia="ru-RU"/>
    </w:rPr>
  </w:style>
  <w:style w:type="numbering" w:customStyle="1" w:styleId="1">
    <w:name w:val="Нет списка1"/>
    <w:next w:val="a2"/>
    <w:uiPriority w:val="99"/>
    <w:semiHidden/>
    <w:unhideWhenUsed/>
    <w:rsid w:val="00431B63"/>
  </w:style>
  <w:style w:type="paragraph" w:customStyle="1" w:styleId="ConsPlusNormal">
    <w:name w:val="ConsPlusNormal"/>
    <w:rsid w:val="00431B63"/>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customStyle="1" w:styleId="ConsPlusNonformat">
    <w:name w:val="ConsPlusNonformat"/>
    <w:rsid w:val="00431B6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431B63"/>
    <w:pPr>
      <w:widowControl w:val="0"/>
      <w:autoSpaceDE w:val="0"/>
      <w:autoSpaceDN w:val="0"/>
      <w:spacing w:after="0" w:line="240" w:lineRule="auto"/>
    </w:pPr>
    <w:rPr>
      <w:rFonts w:ascii="Calibri" w:eastAsia="Times New Roman" w:hAnsi="Calibri" w:cs="Calibri"/>
      <w:b/>
      <w:color w:val="auto"/>
      <w:sz w:val="22"/>
      <w:szCs w:val="20"/>
      <w:lang w:eastAsia="ru-RU"/>
    </w:rPr>
  </w:style>
  <w:style w:type="paragraph" w:customStyle="1" w:styleId="ConsPlusCell">
    <w:name w:val="ConsPlusCell"/>
    <w:rsid w:val="00431B6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431B6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431B6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431B6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TextList">
    <w:name w:val="ConsPlusTextList"/>
    <w:rsid w:val="00431B63"/>
    <w:pPr>
      <w:widowControl w:val="0"/>
      <w:autoSpaceDE w:val="0"/>
      <w:autoSpaceDN w:val="0"/>
      <w:spacing w:after="0" w:line="240" w:lineRule="auto"/>
    </w:pPr>
    <w:rPr>
      <w:rFonts w:ascii="Arial" w:eastAsia="Times New Roman" w:hAnsi="Arial" w:cs="Arial"/>
      <w:color w:val="auto"/>
      <w:sz w:val="20"/>
      <w:szCs w:val="20"/>
      <w:lang w:eastAsia="ru-RU"/>
    </w:rPr>
  </w:style>
  <w:style w:type="paragraph" w:styleId="a3">
    <w:name w:val="Balloon Text"/>
    <w:basedOn w:val="a"/>
    <w:link w:val="a4"/>
    <w:uiPriority w:val="99"/>
    <w:semiHidden/>
    <w:unhideWhenUsed/>
    <w:rsid w:val="00431B63"/>
    <w:pPr>
      <w:spacing w:after="0" w:line="240" w:lineRule="auto"/>
    </w:pPr>
    <w:rPr>
      <w:rFonts w:ascii="Segoe UI" w:hAnsi="Segoe UI" w:cs="Segoe UI"/>
      <w:color w:val="auto"/>
      <w:sz w:val="18"/>
      <w:szCs w:val="18"/>
    </w:rPr>
  </w:style>
  <w:style w:type="character" w:customStyle="1" w:styleId="a4">
    <w:name w:val="Текст выноски Знак"/>
    <w:basedOn w:val="a0"/>
    <w:link w:val="a3"/>
    <w:uiPriority w:val="99"/>
    <w:semiHidden/>
    <w:rsid w:val="00431B63"/>
    <w:rPr>
      <w:rFonts w:ascii="Segoe UI" w:hAnsi="Segoe UI" w:cs="Segoe UI"/>
      <w:color w:val="auto"/>
      <w:sz w:val="18"/>
      <w:szCs w:val="18"/>
    </w:rPr>
  </w:style>
  <w:style w:type="paragraph" w:customStyle="1" w:styleId="headertext">
    <w:name w:val="headertext"/>
    <w:basedOn w:val="a"/>
    <w:rsid w:val="00431B63"/>
    <w:pPr>
      <w:spacing w:before="100" w:beforeAutospacing="1" w:after="100" w:afterAutospacing="1" w:line="240" w:lineRule="auto"/>
    </w:pPr>
    <w:rPr>
      <w:rFonts w:eastAsia="Times New Roman"/>
      <w:color w:val="auto"/>
      <w:sz w:val="24"/>
      <w:szCs w:val="24"/>
      <w:lang w:eastAsia="ru-RU"/>
    </w:rPr>
  </w:style>
  <w:style w:type="paragraph" w:styleId="a5">
    <w:name w:val="No Spacing"/>
    <w:link w:val="a6"/>
    <w:uiPriority w:val="1"/>
    <w:qFormat/>
    <w:rsid w:val="00431B63"/>
    <w:pPr>
      <w:spacing w:after="0" w:line="240" w:lineRule="auto"/>
    </w:pPr>
    <w:rPr>
      <w:rFonts w:ascii="Calibri" w:eastAsia="Calibri" w:hAnsi="Calibri"/>
      <w:color w:val="auto"/>
      <w:sz w:val="22"/>
      <w:szCs w:val="22"/>
    </w:rPr>
  </w:style>
  <w:style w:type="character" w:customStyle="1" w:styleId="a6">
    <w:name w:val="Без интервала Знак"/>
    <w:link w:val="a5"/>
    <w:uiPriority w:val="1"/>
    <w:locked/>
    <w:rsid w:val="00431B63"/>
    <w:rPr>
      <w:rFonts w:ascii="Calibri" w:eastAsia="Calibri" w:hAnsi="Calibri"/>
      <w:color w:val="auto"/>
      <w:sz w:val="22"/>
      <w:szCs w:val="22"/>
    </w:rPr>
  </w:style>
  <w:style w:type="paragraph" w:styleId="a7">
    <w:name w:val="List Paragraph"/>
    <w:basedOn w:val="a"/>
    <w:uiPriority w:val="34"/>
    <w:qFormat/>
    <w:rsid w:val="0016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76B7A0019345AFDDC0DD8FBD31AD6F6908B5E4EB9D1A7E5C642FD0FD02w1F" TargetMode="External"/><Relationship Id="rId13" Type="http://schemas.openxmlformats.org/officeDocument/2006/relationships/hyperlink" Target="consultantplus://offline/ref=D176B7A0019345AFDDC0C382AB5DF2656C0AE9EEEF9C182B093B748DAA282E2F0DwAF" TargetMode="External"/><Relationship Id="rId18" Type="http://schemas.openxmlformats.org/officeDocument/2006/relationships/hyperlink" Target="consultantplus://offline/ref=D176B7A0019345AFDDC0C382AB5DF2656C0AE9EEEF9F122E013B748DAA282E2F0DwAF" TargetMode="External"/><Relationship Id="rId26" Type="http://schemas.openxmlformats.org/officeDocument/2006/relationships/hyperlink" Target="consultantplus://offline/ref=D176B7A0019345AFDDC0DD8FBD31AD6F6903B7EAE0961A7E5C642FD0FD02w1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176B7A0019345AFDDC0DD8FBD31AD6F6903B7EAE0961A7E5C642FD0FD2124789D614FF4040Dw9F" TargetMode="External"/><Relationship Id="rId34" Type="http://schemas.openxmlformats.org/officeDocument/2006/relationships/hyperlink" Target="consultantplus://offline/ref=D176B7A0019345AFDDC0DD8FBD31AD6F6903B7EAE0961A7E5C642FD0FD2124789D614FF70D0DwEF" TargetMode="External"/><Relationship Id="rId7" Type="http://schemas.openxmlformats.org/officeDocument/2006/relationships/hyperlink" Target="consultantplus://offline/ref=D176B7A0019345AFDDC0DD8FBD31AD6F6903B7EAE0961A7E5C642FD0FD2124789D614FF4040Dw8F" TargetMode="External"/><Relationship Id="rId12" Type="http://schemas.openxmlformats.org/officeDocument/2006/relationships/hyperlink" Target="consultantplus://offline/ref=D176B7A0019345AFDDC0DD8FBD31AD6F6901B6E2EF9C1A7E5C642FD0FD02w1F" TargetMode="External"/><Relationship Id="rId17" Type="http://schemas.openxmlformats.org/officeDocument/2006/relationships/hyperlink" Target="consultantplus://offline/ref=D176B7A0019345AFDDC0C382AB5DF2656C0AE9EEEF9F122E013B748DAA282E2F0DwAF" TargetMode="External"/><Relationship Id="rId25" Type="http://schemas.openxmlformats.org/officeDocument/2006/relationships/hyperlink" Target="consultantplus://offline/ref=D176B7A0019345AFDDC0C382AB5DF2656C0AE9EEEE98172E033B748DAA282E2FDA2E16B549D1F0A1B1ED7F0Cw9F" TargetMode="External"/><Relationship Id="rId33" Type="http://schemas.openxmlformats.org/officeDocument/2006/relationships/hyperlink" Target="consultantplus://offline/ref=D176B7A0019345AFDDC0DD8FBD31AD6F6900BFEBE8971A7E5C642FD0FD02w1F" TargetMode="External"/><Relationship Id="rId38"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consultantplus://offline/ref=D176B7A0019345AFDDC0C382AB5DF2656C0AE9EEEF9E1029063B748DAA282E2FDA2E16B549D1F0A1B1ED7C0CwDF" TargetMode="External"/><Relationship Id="rId20" Type="http://schemas.openxmlformats.org/officeDocument/2006/relationships/hyperlink" Target="consultantplus://offline/ref=D176B7A0019345AFDDC0DD8FBD31AD6F6901B1E0EA9D1A7E5C642FD0FD2124789D614FF70D0DwEF" TargetMode="External"/><Relationship Id="rId29" Type="http://schemas.openxmlformats.org/officeDocument/2006/relationships/hyperlink" Target="consultantplus://offline/ref=D176B7A0019345AFDDC0DD8FBD31AD6F6908B5E4EB9D1A7E5C642FD0FD02w1F" TargetMode="External"/><Relationship Id="rId1" Type="http://schemas.openxmlformats.org/officeDocument/2006/relationships/numbering" Target="numbering.xml"/><Relationship Id="rId6" Type="http://schemas.openxmlformats.org/officeDocument/2006/relationships/hyperlink" Target="consultantplus://offline/ref=D176B7A0019345AFDDC0DD8FBD31AD6F6903B7EAE0961A7E5C642FD0FD2124789D614FF4050DwEF" TargetMode="External"/><Relationship Id="rId11" Type="http://schemas.openxmlformats.org/officeDocument/2006/relationships/hyperlink" Target="consultantplus://offline/ref=D176B7A0019345AFDDC0DD8FBD31AD6F6903B7EAE0961A7E5C642FD0FD02w1F" TargetMode="External"/><Relationship Id="rId24" Type="http://schemas.openxmlformats.org/officeDocument/2006/relationships/hyperlink" Target="consultantplus://offline/ref=D176B7A0019345AFDDC0DD8FBD31AD6F6903B7EAE0961A7E5C642FD0FD2124789D614FF4040DwFF" TargetMode="External"/><Relationship Id="rId32" Type="http://schemas.openxmlformats.org/officeDocument/2006/relationships/hyperlink" Target="consultantplus://offline/ref=D176B7A0019345AFDDC0DD8FBD31AD6F6908B5E4EB9D1A7E5C642FD0FD02w1F" TargetMode="External"/><Relationship Id="rId37" Type="http://schemas.openxmlformats.org/officeDocument/2006/relationships/hyperlink" Target="consultantplus://offline/ref=D176B7A0019345AFDDC0DD8FBD31AD6F6900B5E4E99C1A7E5C642FD0FD02w1F" TargetMode="External"/><Relationship Id="rId40" Type="http://schemas.openxmlformats.org/officeDocument/2006/relationships/theme" Target="theme/theme1.xml"/><Relationship Id="rId5" Type="http://schemas.openxmlformats.org/officeDocument/2006/relationships/hyperlink" Target="consultantplus://offline/ref=D176B7A0019345AFDDC0DD8FBD31AD6F6903B7EAE0961A7E5C642FD0FD02w1F" TargetMode="External"/><Relationship Id="rId15" Type="http://schemas.openxmlformats.org/officeDocument/2006/relationships/hyperlink" Target="consultantplus://offline/ref=D176B7A0019345AFDDC0C382AB5DF2656C0AE9EEE99D172D04352987A271222DDD02w1F" TargetMode="External"/><Relationship Id="rId23" Type="http://schemas.openxmlformats.org/officeDocument/2006/relationships/hyperlink" Target="consultantplus://offline/ref=D176B7A0019345AFDDC0DD8FBD31AD6F6903B7EAE0961A7E5C642FD0FD2124789D614FF4040DwDF" TargetMode="External"/><Relationship Id="rId28" Type="http://schemas.openxmlformats.org/officeDocument/2006/relationships/hyperlink" Target="consultantplus://offline/ref=D176B7A0019345AFDDC0DD8FBD31AD6F6901B1E0EA9D1A7E5C642FD0FD2124789D614FF70D0DwEF" TargetMode="External"/><Relationship Id="rId36" Type="http://schemas.openxmlformats.org/officeDocument/2006/relationships/hyperlink" Target="consultantplus://offline/ref=D176B7A0019345AFDDC0DD8FBD31AD6F6903B7EAE0961A7E5C642FD0FD02w1F" TargetMode="External"/><Relationship Id="rId10" Type="http://schemas.openxmlformats.org/officeDocument/2006/relationships/hyperlink" Target="consultantplus://offline/ref=D176B7A0019345AFDDC0DD8FBD31AD6F6A06B4E3EB9B1A7E5C642FD0FD02w1F" TargetMode="External"/><Relationship Id="rId19" Type="http://schemas.openxmlformats.org/officeDocument/2006/relationships/hyperlink" Target="consultantplus://offline/ref=D176B7A0019345AFDDC0DD8FBD31AD6F6901B1E0EA9D1A7E5C642FD0FD2124789D614FF200w8F" TargetMode="External"/><Relationship Id="rId31" Type="http://schemas.openxmlformats.org/officeDocument/2006/relationships/hyperlink" Target="consultantplus://offline/ref=D176B7A0019345AFDDC0DD8FBD31AD6F6903B7EAE0961A7E5C642FD0FD2124789D614FF70DDCF2A40Bw4F" TargetMode="External"/><Relationship Id="rId4" Type="http://schemas.openxmlformats.org/officeDocument/2006/relationships/webSettings" Target="webSettings.xml"/><Relationship Id="rId9" Type="http://schemas.openxmlformats.org/officeDocument/2006/relationships/hyperlink" Target="consultantplus://offline/ref=D176B7A0019345AFDDC0DD8FBD31AD6F6909B3E5EB9E1A7E5C642FD0FD02w1F" TargetMode="External"/><Relationship Id="rId14" Type="http://schemas.openxmlformats.org/officeDocument/2006/relationships/hyperlink" Target="consultantplus://offline/ref=D176B7A0019345AFDDC0C382AB5DF2656C0AE9EEE99A192B04382987A271222DDD02w1F" TargetMode="External"/><Relationship Id="rId22" Type="http://schemas.openxmlformats.org/officeDocument/2006/relationships/hyperlink" Target="consultantplus://offline/ref=D176B7A0019345AFDDC0DD8FBD31AD6F6903B7EAE0961A7E5C642FD0FD2124789D614FF50C0Dw4F" TargetMode="External"/><Relationship Id="rId27" Type="http://schemas.openxmlformats.org/officeDocument/2006/relationships/hyperlink" Target="consultantplus://offline/ref=D176B7A0019345AFDDC0DD8FBD31AD6F6A00B1E7EE961A7E5C642FD0FD02w1F" TargetMode="External"/><Relationship Id="rId30" Type="http://schemas.openxmlformats.org/officeDocument/2006/relationships/hyperlink" Target="consultantplus://offline/ref=D176B7A0019345AFDDC0DD8FBD31AD6F6909B4E6EF991A7E5C642FD0FD2124789D614FF70DDCF1A00Bw8F" TargetMode="External"/><Relationship Id="rId35" Type="http://schemas.openxmlformats.org/officeDocument/2006/relationships/hyperlink" Target="consultantplus://offline/ref=D176B7A0019345AFDDC0DD8FBD31AD6F6903B7EAE0961A7E5C642FD0FD2124789D614FF70DDCF3A40B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14318</Words>
  <Characters>81613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10</cp:revision>
  <cp:lastPrinted>2018-06-20T06:51:00Z</cp:lastPrinted>
  <dcterms:created xsi:type="dcterms:W3CDTF">2018-06-15T06:46:00Z</dcterms:created>
  <dcterms:modified xsi:type="dcterms:W3CDTF">2018-06-20T07:13:00Z</dcterms:modified>
</cp:coreProperties>
</file>