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АПШЕРОНСКОГО ГОРОДСКОГО ПОСЕЛЕНИЯ </w:t>
      </w: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АПШЕРОНСКОГО РАЙОНА</w:t>
      </w: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РАСПОРЯЖЕНИЕ</w:t>
      </w: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от</w:t>
      </w:r>
      <w:r w:rsidR="009A5E40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31.01.2019</w:t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  <w:t xml:space="preserve">            №</w:t>
      </w:r>
      <w:r w:rsidR="009A5E40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7-р</w:t>
      </w: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</w:t>
      </w:r>
      <w:r w:rsidRPr="0057124F">
        <w:rPr>
          <w:rFonts w:ascii="Times New Roman" w:eastAsia="Times New Roman" w:hAnsi="Times New Roman" w:cs="Times New Roman"/>
          <w:sz w:val="28"/>
          <w:szCs w:val="28"/>
          <w:lang w:eastAsia="ar-SA"/>
        </w:rPr>
        <w:t>г. Апшеронск</w:t>
      </w: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проведени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розничной универсальной разовой ярмарки </w:t>
      </w: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Апшеронском городском поселении </w:t>
      </w: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Апшеронского района</w:t>
      </w: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В соответствии с Законом Краснодарского края от 01 марта 2011 года            № 2195 –КЗ «Об организации деятельности розничных рынков и ярмарок на территории Краснодарского края», в целях наиболее полного удовлетворения потребностей жителей Апшеронского городского поселения Апшеронского района в товарах белорусских и российских производителей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2203">
        <w:rPr>
          <w:rFonts w:ascii="Times New Roman" w:eastAsia="Calibri" w:hAnsi="Times New Roman" w:cs="Times New Roman"/>
          <w:sz w:val="28"/>
          <w:szCs w:val="28"/>
        </w:rPr>
        <w:t>рассмотрев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заявлени</w:t>
      </w:r>
      <w:r w:rsidR="00CF2203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индивидуального предпринимателя </w:t>
      </w:r>
      <w:proofErr w:type="spellStart"/>
      <w:r w:rsidR="001330DF">
        <w:rPr>
          <w:rFonts w:ascii="Times New Roman" w:eastAsia="Calibri" w:hAnsi="Times New Roman" w:cs="Times New Roman"/>
          <w:sz w:val="28"/>
          <w:szCs w:val="28"/>
        </w:rPr>
        <w:t>Н.А.</w:t>
      </w:r>
      <w:r w:rsidR="008E5DC2">
        <w:rPr>
          <w:rFonts w:ascii="Times New Roman" w:eastAsia="Calibri" w:hAnsi="Times New Roman" w:cs="Times New Roman"/>
          <w:sz w:val="28"/>
          <w:szCs w:val="28"/>
        </w:rPr>
        <w:t>Людвига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D31B9">
        <w:rPr>
          <w:rFonts w:ascii="Times New Roman" w:eastAsia="Calibri" w:hAnsi="Times New Roman" w:cs="Times New Roman"/>
          <w:sz w:val="28"/>
          <w:szCs w:val="28"/>
        </w:rPr>
        <w:t>21</w:t>
      </w:r>
      <w:r w:rsidR="005218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31B9">
        <w:rPr>
          <w:rFonts w:ascii="Times New Roman" w:eastAsia="Calibri" w:hAnsi="Times New Roman" w:cs="Times New Roman"/>
          <w:sz w:val="28"/>
          <w:szCs w:val="28"/>
        </w:rPr>
        <w:t>января</w:t>
      </w:r>
      <w:r w:rsidR="00987417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BD31B9">
        <w:rPr>
          <w:rFonts w:ascii="Times New Roman" w:eastAsia="Calibri" w:hAnsi="Times New Roman" w:cs="Times New Roman"/>
          <w:sz w:val="28"/>
          <w:szCs w:val="28"/>
        </w:rPr>
        <w:t>9</w:t>
      </w:r>
      <w:r w:rsidR="0098741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1. Разрешить индивидуальному предпринимателю </w:t>
      </w:r>
      <w:proofErr w:type="spellStart"/>
      <w:r w:rsidR="001330DF">
        <w:rPr>
          <w:rFonts w:ascii="Times New Roman" w:eastAsia="Calibri" w:hAnsi="Times New Roman" w:cs="Times New Roman"/>
          <w:sz w:val="28"/>
          <w:szCs w:val="28"/>
        </w:rPr>
        <w:t>Н.А.</w:t>
      </w:r>
      <w:r w:rsidR="008E5DC2">
        <w:rPr>
          <w:rFonts w:ascii="Times New Roman" w:eastAsia="Calibri" w:hAnsi="Times New Roman" w:cs="Times New Roman"/>
          <w:sz w:val="28"/>
          <w:szCs w:val="28"/>
        </w:rPr>
        <w:t>Людвигу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(ОГРН </w:t>
      </w:r>
      <w:r w:rsidR="008E5DC2">
        <w:rPr>
          <w:rFonts w:ascii="Times New Roman" w:hAnsi="Times New Roman" w:cs="Times New Roman"/>
          <w:sz w:val="28"/>
          <w:szCs w:val="28"/>
        </w:rPr>
        <w:t>316237300057402</w:t>
      </w:r>
      <w:r>
        <w:rPr>
          <w:rFonts w:ascii="Times New Roman" w:hAnsi="Times New Roman" w:cs="Times New Roman"/>
          <w:sz w:val="28"/>
          <w:szCs w:val="28"/>
        </w:rPr>
        <w:t xml:space="preserve">, ИНН </w:t>
      </w:r>
      <w:r w:rsidR="008E5DC2">
        <w:rPr>
          <w:rFonts w:ascii="Times New Roman" w:hAnsi="Times New Roman" w:cs="Times New Roman"/>
          <w:sz w:val="28"/>
          <w:szCs w:val="28"/>
        </w:rPr>
        <w:t>235623507314</w:t>
      </w:r>
      <w:r>
        <w:rPr>
          <w:rFonts w:ascii="Times New Roman" w:hAnsi="Times New Roman" w:cs="Times New Roman"/>
          <w:sz w:val="28"/>
          <w:szCs w:val="28"/>
        </w:rPr>
        <w:t xml:space="preserve">), провести розничную универсальную разовую ярмарку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(далее – ярмарка) </w:t>
      </w:r>
      <w:r>
        <w:rPr>
          <w:rFonts w:ascii="Times New Roman" w:hAnsi="Times New Roman" w:cs="Times New Roman"/>
          <w:sz w:val="28"/>
          <w:szCs w:val="28"/>
        </w:rPr>
        <w:t>в городе Апшеронске по улице Ленина (</w:t>
      </w:r>
      <w:r w:rsidR="008E5DC2">
        <w:rPr>
          <w:rFonts w:ascii="Times New Roman" w:hAnsi="Times New Roman" w:cs="Times New Roman"/>
          <w:sz w:val="28"/>
          <w:szCs w:val="28"/>
        </w:rPr>
        <w:t>сквер 60</w:t>
      </w:r>
      <w:r w:rsidR="001330DF">
        <w:rPr>
          <w:rFonts w:ascii="Times New Roman" w:hAnsi="Times New Roman" w:cs="Times New Roman"/>
          <w:sz w:val="28"/>
          <w:szCs w:val="28"/>
        </w:rPr>
        <w:t>-</w:t>
      </w:r>
      <w:r w:rsidR="008E5DC2">
        <w:rPr>
          <w:rFonts w:ascii="Times New Roman" w:hAnsi="Times New Roman" w:cs="Times New Roman"/>
          <w:sz w:val="28"/>
          <w:szCs w:val="28"/>
        </w:rPr>
        <w:t>лет</w:t>
      </w:r>
      <w:r w:rsidR="001330DF">
        <w:rPr>
          <w:rFonts w:ascii="Times New Roman" w:hAnsi="Times New Roman" w:cs="Times New Roman"/>
          <w:sz w:val="28"/>
          <w:szCs w:val="28"/>
        </w:rPr>
        <w:t>ия Победы)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BD31B9">
        <w:rPr>
          <w:rFonts w:ascii="Times New Roman" w:hAnsi="Times New Roman" w:cs="Times New Roman"/>
          <w:sz w:val="28"/>
          <w:szCs w:val="28"/>
        </w:rPr>
        <w:t>04</w:t>
      </w:r>
      <w:r w:rsidR="0052188B">
        <w:rPr>
          <w:rFonts w:ascii="Times New Roman" w:hAnsi="Times New Roman" w:cs="Times New Roman"/>
          <w:sz w:val="28"/>
          <w:szCs w:val="28"/>
        </w:rPr>
        <w:t xml:space="preserve"> </w:t>
      </w:r>
      <w:r w:rsidR="008E5DC2">
        <w:rPr>
          <w:rFonts w:ascii="Times New Roman" w:hAnsi="Times New Roman" w:cs="Times New Roman"/>
          <w:sz w:val="28"/>
          <w:szCs w:val="28"/>
        </w:rPr>
        <w:t xml:space="preserve">по </w:t>
      </w:r>
      <w:r w:rsidR="00BD31B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203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D31B9">
        <w:rPr>
          <w:rFonts w:ascii="Times New Roman" w:hAnsi="Times New Roman" w:cs="Times New Roman"/>
          <w:sz w:val="28"/>
          <w:szCs w:val="28"/>
        </w:rPr>
        <w:t>9</w:t>
      </w:r>
      <w:r w:rsidR="00CF220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 9–00 до 18–00 часов.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4D30" w:rsidRDefault="00F84D30" w:rsidP="00F84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схему размещения торговых мест на розничной универсальной разовой ярмарке с указанием площади каждого объекта (прилагается).</w:t>
      </w: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3. Индивидуальному предпринимателю </w:t>
      </w:r>
      <w:proofErr w:type="spellStart"/>
      <w:r w:rsidR="001330DF">
        <w:rPr>
          <w:rFonts w:ascii="Times New Roman" w:eastAsia="Calibri" w:hAnsi="Times New Roman" w:cs="Times New Roman"/>
          <w:sz w:val="28"/>
          <w:szCs w:val="28"/>
        </w:rPr>
        <w:t>Н.А.</w:t>
      </w:r>
      <w:r w:rsidR="008E5DC2">
        <w:rPr>
          <w:rFonts w:ascii="Times New Roman" w:eastAsia="Calibri" w:hAnsi="Times New Roman" w:cs="Times New Roman"/>
          <w:sz w:val="28"/>
          <w:szCs w:val="28"/>
        </w:rPr>
        <w:t>Людвигу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1) обеспечить чистоту и порядок при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>ярмарки, а также сбор и вывоз мусора, образовавшегося в результате проведения данного мероприятия, путём заключения договора со специализированной организацией;</w:t>
      </w: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2) разработать и утвердить план проведения ярмарки;</w:t>
      </w: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3) разместить в средствах массовой информации план проведения ярмарки.</w:t>
      </w: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4. Рекомендовать Отделу Министерства внутренних дел России по Апшеронскому району (</w:t>
      </w:r>
      <w:r w:rsidR="00B453BF">
        <w:rPr>
          <w:rFonts w:ascii="Times New Roman" w:eastAsia="Calibri" w:hAnsi="Times New Roman" w:cs="Times New Roman"/>
          <w:sz w:val="28"/>
          <w:szCs w:val="28"/>
        </w:rPr>
        <w:t>Гришин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) принять меры по охране общественного порядка во время проведения </w:t>
      </w:r>
      <w:r>
        <w:rPr>
          <w:rFonts w:ascii="Times New Roman" w:hAnsi="Times New Roman" w:cs="Times New Roman"/>
          <w:sz w:val="28"/>
          <w:szCs w:val="28"/>
        </w:rPr>
        <w:t>ярмарки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4D30" w:rsidRDefault="00F84D30" w:rsidP="00F84D3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5. Отделу организационно</w:t>
      </w:r>
      <w:r w:rsidR="001330DF">
        <w:rPr>
          <w:rFonts w:ascii="Times New Roman" w:eastAsia="Calibri" w:hAnsi="Times New Roman" w:cs="Times New Roman"/>
          <w:sz w:val="28"/>
          <w:szCs w:val="28"/>
        </w:rPr>
        <w:t>-кадровой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работы администрации Апшеронского городского поселения Апшеронского района (Клепанёва) разместить настоящее распоряжение на сайте Апшеронского городского поселения Апшеронского района.</w:t>
      </w:r>
    </w:p>
    <w:p w:rsidR="00BE4AE6" w:rsidRDefault="00BE4AE6" w:rsidP="0065452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4523" w:rsidRDefault="00654523" w:rsidP="0065452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</w:p>
    <w:p w:rsidR="00F84D30" w:rsidRDefault="00F84D30" w:rsidP="00F84D30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Контроль за выполнением настоящего распоряжения возложить на </w:t>
      </w:r>
      <w:r w:rsidR="00830BEE">
        <w:rPr>
          <w:rFonts w:ascii="Times New Roman" w:eastAsia="Calibri" w:hAnsi="Times New Roman" w:cs="Times New Roman"/>
          <w:sz w:val="28"/>
          <w:szCs w:val="28"/>
        </w:rPr>
        <w:t>начальника отдела муниципального контроля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Апшеронского городского поселения Апшеронского района </w:t>
      </w:r>
      <w:r w:rsidR="00BD31B9">
        <w:rPr>
          <w:rFonts w:ascii="Times New Roman" w:eastAsia="Calibri" w:hAnsi="Times New Roman" w:cs="Times New Roman"/>
          <w:sz w:val="28"/>
          <w:szCs w:val="28"/>
        </w:rPr>
        <w:t>Г.К.Текнеджян.</w:t>
      </w:r>
    </w:p>
    <w:p w:rsidR="00F84D30" w:rsidRDefault="0021625F" w:rsidP="00C74350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Распоряжение вступает</w:t>
      </w:r>
      <w:r w:rsidR="00C74350" w:rsidRPr="00C74350">
        <w:rPr>
          <w:rFonts w:ascii="Times New Roman" w:eastAsia="Times New Roman CYR" w:hAnsi="Times New Roman" w:cs="Times New Roman"/>
          <w:sz w:val="28"/>
          <w:szCs w:val="28"/>
        </w:rPr>
        <w:t xml:space="preserve"> в силу со дня его</w:t>
      </w:r>
      <w:r w:rsidR="0052188B">
        <w:rPr>
          <w:rFonts w:ascii="Times New Roman" w:eastAsia="Times New Roman CYR" w:hAnsi="Times New Roman" w:cs="Times New Roman"/>
          <w:sz w:val="28"/>
          <w:szCs w:val="28"/>
        </w:rPr>
        <w:t xml:space="preserve"> подписания</w:t>
      </w:r>
      <w:r w:rsidR="00C74350" w:rsidRPr="00C74350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C74350" w:rsidRDefault="00C74350" w:rsidP="00C74350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74350" w:rsidRPr="00C74350" w:rsidRDefault="00C74350" w:rsidP="00C743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BD31B9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F84D30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F84D30">
        <w:rPr>
          <w:rFonts w:ascii="Times New Roman" w:eastAsia="Calibri" w:hAnsi="Times New Roman" w:cs="Times New Roman"/>
          <w:sz w:val="28"/>
          <w:szCs w:val="28"/>
        </w:rPr>
        <w:t xml:space="preserve"> Апшеронского городского </w:t>
      </w: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поселения Апшеронского района                                                      </w:t>
      </w:r>
      <w:r w:rsidR="00BD31B9">
        <w:rPr>
          <w:rFonts w:ascii="Times New Roman" w:eastAsia="Calibri" w:hAnsi="Times New Roman" w:cs="Times New Roman"/>
          <w:sz w:val="28"/>
          <w:szCs w:val="28"/>
        </w:rPr>
        <w:t xml:space="preserve">    С.Н.Иващенко</w:t>
      </w: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29B6" w:rsidRDefault="008929B6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3E29" w:rsidRDefault="005B3E29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3E29" w:rsidRDefault="005B3E29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3E29" w:rsidRDefault="005B3E29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3E29" w:rsidRDefault="005B3E29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2"/>
        <w:gridCol w:w="4968"/>
      </w:tblGrid>
      <w:tr w:rsidR="00F84D30" w:rsidTr="00F84D30">
        <w:trPr>
          <w:trHeight w:val="900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84D30" w:rsidRDefault="00F84D30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Апшеронского городского поселения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Апшеронского района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 № ________</w:t>
            </w:r>
          </w:p>
        </w:tc>
      </w:tr>
    </w:tbl>
    <w:p w:rsidR="00F84D30" w:rsidRDefault="00F84D30" w:rsidP="00F84D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9B6" w:rsidRDefault="008929B6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торговых мест на розничной универсальной разовой</w:t>
      </w: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ярмарке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указанием площади каждого объекта</w:t>
      </w:r>
    </w:p>
    <w:p w:rsidR="008929B6" w:rsidRDefault="008929B6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3"/>
        <w:gridCol w:w="301"/>
        <w:gridCol w:w="11"/>
        <w:gridCol w:w="703"/>
        <w:gridCol w:w="24"/>
        <w:gridCol w:w="690"/>
        <w:gridCol w:w="12"/>
        <w:gridCol w:w="675"/>
        <w:gridCol w:w="51"/>
        <w:gridCol w:w="663"/>
        <w:gridCol w:w="63"/>
        <w:gridCol w:w="664"/>
        <w:gridCol w:w="1456"/>
        <w:gridCol w:w="3191"/>
      </w:tblGrid>
      <w:tr w:rsidR="00F84D30" w:rsidTr="008929B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929B6" w:rsidRDefault="008929B6" w:rsidP="008929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Стоянка</w:t>
            </w: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60 лет Победы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6" w:rsidTr="00B92F3E">
        <w:trPr>
          <w:trHeight w:val="713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B6" w:rsidRDefault="008929B6" w:rsidP="008929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9B6" w:rsidRDefault="00892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9B6" w:rsidRDefault="00892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9B6" w:rsidRDefault="008929B6" w:rsidP="0081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6" w:rsidTr="008929B6">
        <w:trPr>
          <w:trHeight w:val="588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B6" w:rsidRDefault="00892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6" w:type="dxa"/>
            <w:vMerge/>
            <w:tcBorders>
              <w:left w:val="nil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8929B6" w:rsidRDefault="008929B6" w:rsidP="0081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6" w:rsidTr="00AF32F3">
        <w:trPr>
          <w:trHeight w:val="951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B6" w:rsidRDefault="00892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left w:val="nil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8929B6" w:rsidRDefault="008929B6" w:rsidP="0081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6" w:rsidTr="008929B6">
        <w:trPr>
          <w:trHeight w:val="576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B6" w:rsidRDefault="00892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56" w:type="dxa"/>
            <w:vMerge/>
            <w:tcBorders>
              <w:left w:val="nil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8929B6" w:rsidRDefault="008929B6" w:rsidP="0081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6" w:rsidTr="0019544C">
        <w:trPr>
          <w:trHeight w:val="1540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B6" w:rsidRDefault="00892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8929B6" w:rsidRDefault="008929B6" w:rsidP="0081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6" w:rsidTr="00065387">
        <w:trPr>
          <w:trHeight w:val="971"/>
        </w:trPr>
        <w:tc>
          <w:tcPr>
            <w:tcW w:w="97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</w:p>
        </w:tc>
      </w:tr>
    </w:tbl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E29" w:rsidRDefault="005B3E29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E29" w:rsidRDefault="005B3E29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2971"/>
        <w:gridCol w:w="4243"/>
        <w:gridCol w:w="1881"/>
      </w:tblGrid>
      <w:tr w:rsidR="00F84D30" w:rsidTr="00F84D3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использование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объекта,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F84D30" w:rsidTr="00F84D3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8929B6" w:rsidP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8929B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8929B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8929B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8929B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8929B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8929B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8929B6">
        <w:trPr>
          <w:trHeight w:val="33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8929B6">
        <w:trPr>
          <w:trHeight w:val="27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товары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8929B6">
        <w:trPr>
          <w:trHeight w:val="3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товары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9B6" w:rsidRDefault="008929B6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84D30">
        <w:rPr>
          <w:rFonts w:ascii="Times New Roman" w:hAnsi="Times New Roman" w:cs="Times New Roman"/>
          <w:sz w:val="28"/>
          <w:szCs w:val="28"/>
        </w:rPr>
        <w:t xml:space="preserve">отдела муниципального </w:t>
      </w: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администрации Апшеронского </w:t>
      </w: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Апшеронского </w:t>
      </w:r>
      <w:r w:rsidR="008929B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929B6">
        <w:rPr>
          <w:rFonts w:ascii="Times New Roman" w:hAnsi="Times New Roman" w:cs="Times New Roman"/>
          <w:sz w:val="28"/>
          <w:szCs w:val="28"/>
        </w:rPr>
        <w:tab/>
      </w:r>
      <w:r w:rsidR="008929B6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BD31B9">
        <w:rPr>
          <w:rFonts w:ascii="Times New Roman" w:hAnsi="Times New Roman" w:cs="Times New Roman"/>
          <w:sz w:val="28"/>
          <w:szCs w:val="28"/>
        </w:rPr>
        <w:t>Г.К.Текнеджян</w:t>
      </w:r>
      <w:bookmarkStart w:id="0" w:name="_GoBack"/>
      <w:bookmarkEnd w:id="0"/>
    </w:p>
    <w:sectPr w:rsidR="00F84D30" w:rsidSect="00717B20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5D"/>
    <w:rsid w:val="001330DF"/>
    <w:rsid w:val="00156C85"/>
    <w:rsid w:val="0021625F"/>
    <w:rsid w:val="004120DA"/>
    <w:rsid w:val="0052188B"/>
    <w:rsid w:val="0057124F"/>
    <w:rsid w:val="005B3E29"/>
    <w:rsid w:val="005F60D5"/>
    <w:rsid w:val="00643016"/>
    <w:rsid w:val="00654523"/>
    <w:rsid w:val="00666C19"/>
    <w:rsid w:val="00717B20"/>
    <w:rsid w:val="007913AF"/>
    <w:rsid w:val="00793E0D"/>
    <w:rsid w:val="007F7D80"/>
    <w:rsid w:val="00830BEE"/>
    <w:rsid w:val="008929B6"/>
    <w:rsid w:val="008C36A9"/>
    <w:rsid w:val="008E5DC2"/>
    <w:rsid w:val="00987417"/>
    <w:rsid w:val="009A5E40"/>
    <w:rsid w:val="00B453BF"/>
    <w:rsid w:val="00BD31B9"/>
    <w:rsid w:val="00BE4AE6"/>
    <w:rsid w:val="00C74350"/>
    <w:rsid w:val="00CF2203"/>
    <w:rsid w:val="00DB1D42"/>
    <w:rsid w:val="00DE395D"/>
    <w:rsid w:val="00EA62F7"/>
    <w:rsid w:val="00F06C4C"/>
    <w:rsid w:val="00F2205D"/>
    <w:rsid w:val="00F8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22CA2-5290-4D35-97FE-69489F8E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D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D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7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7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241E0-3053-4CCD-A214-17D9ED8A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Сергей</cp:lastModifiedBy>
  <cp:revision>3</cp:revision>
  <cp:lastPrinted>2019-01-31T13:07:00Z</cp:lastPrinted>
  <dcterms:created xsi:type="dcterms:W3CDTF">2019-02-12T08:43:00Z</dcterms:created>
  <dcterms:modified xsi:type="dcterms:W3CDTF">2019-02-12T08:44:00Z</dcterms:modified>
</cp:coreProperties>
</file>