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774D36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20.08.2020 г.</w:t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57124F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 89-р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bookmarkEnd w:id="0"/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92BD3">
        <w:rPr>
          <w:rFonts w:ascii="Times New Roman" w:eastAsia="Calibri" w:hAnsi="Times New Roman" w:cs="Times New Roman"/>
          <w:sz w:val="28"/>
          <w:szCs w:val="28"/>
        </w:rPr>
        <w:t>1</w:t>
      </w:r>
      <w:r w:rsidR="00C61EFB">
        <w:rPr>
          <w:rFonts w:ascii="Times New Roman" w:eastAsia="Calibri" w:hAnsi="Times New Roman" w:cs="Times New Roman"/>
          <w:sz w:val="28"/>
          <w:szCs w:val="28"/>
        </w:rPr>
        <w:t>8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824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92BD3">
        <w:rPr>
          <w:rFonts w:ascii="Times New Roman" w:eastAsia="Calibri" w:hAnsi="Times New Roman" w:cs="Times New Roman"/>
          <w:sz w:val="28"/>
          <w:szCs w:val="28"/>
        </w:rPr>
        <w:t>20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649">
        <w:rPr>
          <w:rFonts w:ascii="Times New Roman" w:eastAsia="Calibri" w:hAnsi="Times New Roman" w:cs="Times New Roman"/>
          <w:sz w:val="28"/>
          <w:szCs w:val="28"/>
        </w:rPr>
        <w:t>Николаю Анатольевичу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37824">
        <w:rPr>
          <w:rFonts w:ascii="Times New Roman" w:hAnsi="Times New Roman" w:cs="Times New Roman"/>
          <w:sz w:val="28"/>
          <w:szCs w:val="28"/>
        </w:rPr>
        <w:t>2</w:t>
      </w:r>
      <w:r w:rsidR="00C61EFB">
        <w:rPr>
          <w:rFonts w:ascii="Times New Roman" w:hAnsi="Times New Roman" w:cs="Times New Roman"/>
          <w:sz w:val="28"/>
          <w:szCs w:val="28"/>
        </w:rPr>
        <w:t>4</w:t>
      </w:r>
      <w:r w:rsidR="00894D3F">
        <w:rPr>
          <w:rFonts w:ascii="Times New Roman" w:hAnsi="Times New Roman" w:cs="Times New Roman"/>
          <w:sz w:val="28"/>
          <w:szCs w:val="28"/>
        </w:rPr>
        <w:t xml:space="preserve">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137824">
        <w:rPr>
          <w:rFonts w:ascii="Times New Roman" w:hAnsi="Times New Roman" w:cs="Times New Roman"/>
          <w:sz w:val="28"/>
          <w:szCs w:val="28"/>
        </w:rPr>
        <w:t>3</w:t>
      </w:r>
      <w:r w:rsidR="00C61EFB">
        <w:rPr>
          <w:rFonts w:ascii="Times New Roman" w:hAnsi="Times New Roman" w:cs="Times New Roman"/>
          <w:sz w:val="28"/>
          <w:szCs w:val="28"/>
        </w:rPr>
        <w:t>1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 w:rsidR="00137824">
        <w:rPr>
          <w:rFonts w:ascii="Times New Roman" w:hAnsi="Times New Roman" w:cs="Times New Roman"/>
          <w:sz w:val="28"/>
          <w:szCs w:val="28"/>
        </w:rPr>
        <w:t>августа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2D8F">
        <w:rPr>
          <w:rFonts w:ascii="Times New Roman" w:hAnsi="Times New Roman" w:cs="Times New Roman"/>
          <w:sz w:val="28"/>
          <w:szCs w:val="28"/>
        </w:rPr>
        <w:t>20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(Клепанёва) разместить настоящее распоряжение на </w:t>
      </w:r>
      <w:r w:rsidR="00B60C40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eastAsia="Calibri" w:hAnsi="Times New Roman" w:cs="Times New Roman"/>
          <w:sz w:val="28"/>
          <w:szCs w:val="28"/>
        </w:rPr>
        <w:t>сайте Апшеронского городского поселения Апшеронского района.</w:t>
      </w:r>
    </w:p>
    <w:p w:rsidR="002B7649" w:rsidRDefault="002B7649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830BEE">
        <w:rPr>
          <w:rFonts w:ascii="Times New Roman" w:eastAsia="Calibri" w:hAnsi="Times New Roman" w:cs="Times New Roman"/>
          <w:sz w:val="28"/>
          <w:szCs w:val="28"/>
        </w:rPr>
        <w:t>начальника отдела муниципального контроля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proofErr w:type="spellStart"/>
      <w:r w:rsidR="00BD31B9">
        <w:rPr>
          <w:rFonts w:ascii="Times New Roman" w:eastAsia="Calibri" w:hAnsi="Times New Roman" w:cs="Times New Roman"/>
          <w:sz w:val="28"/>
          <w:szCs w:val="28"/>
        </w:rPr>
        <w:t>Г.К.Текнеджян</w:t>
      </w:r>
      <w:r w:rsidR="00D073D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D3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485E4E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485E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4E">
        <w:rPr>
          <w:rFonts w:ascii="Times New Roman" w:eastAsia="Calibri" w:hAnsi="Times New Roman" w:cs="Times New Roman"/>
          <w:sz w:val="28"/>
          <w:szCs w:val="28"/>
        </w:rPr>
        <w:t>С.Н.Иващенко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649" w:rsidRDefault="002B764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969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A12D8F" w:rsidRDefault="00A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9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9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D31B9">
        <w:rPr>
          <w:rFonts w:ascii="Times New Roman" w:hAnsi="Times New Roman" w:cs="Times New Roman"/>
          <w:sz w:val="28"/>
          <w:szCs w:val="28"/>
        </w:rPr>
        <w:t>Г.К.Текнеджян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3B" w:rsidRDefault="004A293B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3B" w:rsidRDefault="004A293B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81" w:rsidRDefault="00CF2981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E0" w:rsidRDefault="003D5EE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E0" w:rsidRDefault="003D5EE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FB" w:rsidRDefault="00C61EFB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FB" w:rsidRDefault="00C61EFB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FB" w:rsidRDefault="00C61EFB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распоряжения администрации Апшеронского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 _________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проведени</w:t>
      </w:r>
      <w:r>
        <w:rPr>
          <w:rFonts w:ascii="Times New Roman" w:hAnsi="Times New Roman" w:cs="Times New Roman"/>
          <w:sz w:val="28"/>
          <w:szCs w:val="28"/>
        </w:rPr>
        <w:t>и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ярмарки </w:t>
      </w:r>
      <w:r>
        <w:rPr>
          <w:rFonts w:ascii="Times New Roman" w:eastAsia="Calibri" w:hAnsi="Times New Roman" w:cs="Times New Roman"/>
          <w:sz w:val="28"/>
          <w:szCs w:val="28"/>
        </w:rPr>
        <w:t>в Апшеронском городском</w:t>
      </w:r>
    </w:p>
    <w:p w:rsidR="00F84D30" w:rsidRPr="001330DF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поселении Апшеронского района</w:t>
      </w:r>
      <w:r w:rsidR="001330DF">
        <w:rPr>
          <w:rFonts w:ascii="Times New Roman" w:hAnsi="Times New Roman" w:cs="Times New Roman"/>
          <w:sz w:val="28"/>
          <w:szCs w:val="28"/>
        </w:rPr>
        <w:t>»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CF2203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29B6">
        <w:rPr>
          <w:rFonts w:ascii="Times New Roman" w:hAnsi="Times New Roman" w:cs="Times New Roman"/>
          <w:sz w:val="28"/>
          <w:szCs w:val="28"/>
        </w:rPr>
        <w:t>внесён</w:t>
      </w:r>
      <w:r w:rsidR="00F84D30">
        <w:rPr>
          <w:rFonts w:ascii="Times New Roman" w:hAnsi="Times New Roman" w:cs="Times New Roman"/>
          <w:sz w:val="28"/>
          <w:szCs w:val="28"/>
        </w:rPr>
        <w:t>:</w:t>
      </w:r>
    </w:p>
    <w:p w:rsidR="00CF2203" w:rsidRDefault="002B7649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2203">
        <w:rPr>
          <w:rFonts w:ascii="Times New Roman" w:hAnsi="Times New Roman" w:cs="Times New Roman"/>
          <w:sz w:val="28"/>
          <w:szCs w:val="28"/>
        </w:rPr>
        <w:t>аместител</w:t>
      </w:r>
      <w:r w:rsidR="003857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203">
        <w:rPr>
          <w:rFonts w:ascii="Times New Roman" w:hAnsi="Times New Roman" w:cs="Times New Roman"/>
          <w:sz w:val="28"/>
          <w:szCs w:val="28"/>
        </w:rPr>
        <w:t xml:space="preserve">главы Апшеронского </w:t>
      </w:r>
    </w:p>
    <w:p w:rsidR="00CF2203" w:rsidRDefault="00CF2203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F2203" w:rsidRDefault="00CF2203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</w:t>
      </w:r>
      <w:r w:rsidR="002B7649">
        <w:rPr>
          <w:rFonts w:ascii="Times New Roman" w:hAnsi="Times New Roman" w:cs="Times New Roman"/>
          <w:sz w:val="28"/>
          <w:szCs w:val="28"/>
        </w:rPr>
        <w:t xml:space="preserve">   </w:t>
      </w:r>
      <w:r w:rsidR="0038576B">
        <w:rPr>
          <w:rFonts w:ascii="Times New Roman" w:hAnsi="Times New Roman" w:cs="Times New Roman"/>
          <w:sz w:val="28"/>
          <w:szCs w:val="28"/>
        </w:rPr>
        <w:t>Н.И.Покусаева</w:t>
      </w:r>
    </w:p>
    <w:p w:rsidR="00CF2203" w:rsidRDefault="00CF2203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03" w:rsidRDefault="00CF2203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03" w:rsidRDefault="00CF2203" w:rsidP="00CF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муниципального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93E0D">
        <w:rPr>
          <w:rFonts w:ascii="Times New Roman" w:hAnsi="Times New Roman" w:cs="Times New Roman"/>
          <w:sz w:val="28"/>
          <w:szCs w:val="28"/>
        </w:rPr>
        <w:t>Г.К.Текнеджян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03" w:rsidRDefault="00CF2203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7649" w:rsidRDefault="00137824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4D3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D30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2B7649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B76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576B">
        <w:rPr>
          <w:rFonts w:ascii="Times New Roman" w:hAnsi="Times New Roman" w:cs="Times New Roman"/>
          <w:sz w:val="28"/>
          <w:szCs w:val="28"/>
        </w:rPr>
        <w:t xml:space="preserve">  </w:t>
      </w:r>
      <w:r w:rsidR="00FD506D">
        <w:rPr>
          <w:rFonts w:ascii="Times New Roman" w:hAnsi="Times New Roman" w:cs="Times New Roman"/>
          <w:sz w:val="28"/>
          <w:szCs w:val="28"/>
        </w:rPr>
        <w:t xml:space="preserve">     </w:t>
      </w:r>
      <w:r w:rsidR="00137824">
        <w:rPr>
          <w:rFonts w:ascii="Times New Roman" w:hAnsi="Times New Roman" w:cs="Times New Roman"/>
          <w:sz w:val="28"/>
          <w:szCs w:val="28"/>
        </w:rPr>
        <w:t>Н.В.Григорьева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организационно</w:t>
      </w:r>
      <w:r w:rsidR="001330DF">
        <w:rPr>
          <w:rFonts w:ascii="Times New Roman" w:hAnsi="Times New Roman" w:cs="Times New Roman"/>
          <w:sz w:val="28"/>
          <w:szCs w:val="28"/>
        </w:rPr>
        <w:t>-кадровой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Апшеронского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И.В.Клепанёва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rPr>
          <w:rFonts w:ascii="Times New Roman" w:hAnsi="Times New Roman" w:cs="Times New Roman"/>
          <w:sz w:val="28"/>
          <w:szCs w:val="28"/>
        </w:rPr>
      </w:pPr>
    </w:p>
    <w:p w:rsidR="007913AF" w:rsidRDefault="007913AF"/>
    <w:sectPr w:rsidR="007913AF" w:rsidSect="00A12D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904E3"/>
    <w:rsid w:val="00094AA4"/>
    <w:rsid w:val="000A0FF2"/>
    <w:rsid w:val="000C567E"/>
    <w:rsid w:val="000D6757"/>
    <w:rsid w:val="001330DF"/>
    <w:rsid w:val="00137824"/>
    <w:rsid w:val="00156C85"/>
    <w:rsid w:val="0021625F"/>
    <w:rsid w:val="002B7649"/>
    <w:rsid w:val="002D7B79"/>
    <w:rsid w:val="00315BF2"/>
    <w:rsid w:val="0038576B"/>
    <w:rsid w:val="003C2061"/>
    <w:rsid w:val="003D5EE0"/>
    <w:rsid w:val="004120DA"/>
    <w:rsid w:val="00485E4E"/>
    <w:rsid w:val="004A293B"/>
    <w:rsid w:val="0052188B"/>
    <w:rsid w:val="0057124F"/>
    <w:rsid w:val="005B3E29"/>
    <w:rsid w:val="005B433E"/>
    <w:rsid w:val="005F60D5"/>
    <w:rsid w:val="00654523"/>
    <w:rsid w:val="00666C19"/>
    <w:rsid w:val="006F5A6A"/>
    <w:rsid w:val="00717B20"/>
    <w:rsid w:val="00774D36"/>
    <w:rsid w:val="007913AF"/>
    <w:rsid w:val="00792BD3"/>
    <w:rsid w:val="00793E0D"/>
    <w:rsid w:val="007A27DF"/>
    <w:rsid w:val="007F7D80"/>
    <w:rsid w:val="00830BEE"/>
    <w:rsid w:val="008929B6"/>
    <w:rsid w:val="00894D3F"/>
    <w:rsid w:val="008E5DC2"/>
    <w:rsid w:val="00904E73"/>
    <w:rsid w:val="00987417"/>
    <w:rsid w:val="009B27FA"/>
    <w:rsid w:val="009F246A"/>
    <w:rsid w:val="00A12D8F"/>
    <w:rsid w:val="00B31E3D"/>
    <w:rsid w:val="00B453BF"/>
    <w:rsid w:val="00B60C40"/>
    <w:rsid w:val="00BD31B9"/>
    <w:rsid w:val="00BE4AE6"/>
    <w:rsid w:val="00C61EFB"/>
    <w:rsid w:val="00C74350"/>
    <w:rsid w:val="00CF0C66"/>
    <w:rsid w:val="00CF2203"/>
    <w:rsid w:val="00CF2981"/>
    <w:rsid w:val="00D073DB"/>
    <w:rsid w:val="00DB1D42"/>
    <w:rsid w:val="00DC043A"/>
    <w:rsid w:val="00DE395D"/>
    <w:rsid w:val="00E27A25"/>
    <w:rsid w:val="00EA62F7"/>
    <w:rsid w:val="00F06C4C"/>
    <w:rsid w:val="00F2205D"/>
    <w:rsid w:val="00F84D30"/>
    <w:rsid w:val="00FA0CE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CB95-4089-4D4F-8B4F-7AABF7F5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7</cp:revision>
  <cp:lastPrinted>2020-08-18T11:11:00Z</cp:lastPrinted>
  <dcterms:created xsi:type="dcterms:W3CDTF">2020-08-18T09:25:00Z</dcterms:created>
  <dcterms:modified xsi:type="dcterms:W3CDTF">2020-08-31T11:32:00Z</dcterms:modified>
</cp:coreProperties>
</file>