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97" w:rsidRPr="00670297" w:rsidRDefault="00F53629" w:rsidP="00F53629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="00E47C44">
        <w:rPr>
          <w:rFonts w:eastAsia="Times New Roman"/>
          <w:sz w:val="24"/>
          <w:szCs w:val="24"/>
          <w:lang w:eastAsia="ru-RU"/>
        </w:rPr>
        <w:t xml:space="preserve">               </w:t>
      </w:r>
      <w:r w:rsidR="00670297" w:rsidRPr="0067029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0" t="0" r="0" b="9525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C44"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</w:t>
      </w: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670297">
        <w:rPr>
          <w:rFonts w:eastAsia="Times New Roman"/>
          <w:b/>
          <w:sz w:val="32"/>
          <w:szCs w:val="24"/>
          <w:lang w:eastAsia="ru-RU"/>
        </w:rPr>
        <w:t>Р Е Ш Е Н И Е</w:t>
      </w: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0297">
        <w:rPr>
          <w:rFonts w:eastAsia="Times New Roman"/>
          <w:b/>
          <w:sz w:val="24"/>
          <w:szCs w:val="24"/>
          <w:lang w:eastAsia="ru-RU"/>
        </w:rPr>
        <w:t xml:space="preserve">СОВЕТА АПШЕРОНСКОГО ГОРОДСКОГО ПОСЕЛЕНИЯ </w:t>
      </w: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0297">
        <w:rPr>
          <w:rFonts w:eastAsia="Times New Roman"/>
          <w:b/>
          <w:sz w:val="24"/>
          <w:szCs w:val="24"/>
          <w:lang w:eastAsia="ru-RU"/>
        </w:rPr>
        <w:t>АПШЕРОНСКОГО РАЙОНА КРАСНОДАРСКОГО КРАЯ</w:t>
      </w: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70297" w:rsidRPr="009C5258" w:rsidRDefault="00F53629" w:rsidP="0067029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C5258">
        <w:rPr>
          <w:rFonts w:eastAsia="Times New Roman"/>
          <w:b/>
          <w:sz w:val="24"/>
          <w:szCs w:val="24"/>
          <w:lang w:eastAsia="ru-RU"/>
        </w:rPr>
        <w:t>о</w:t>
      </w:r>
      <w:r w:rsidR="00670297" w:rsidRPr="009C5258">
        <w:rPr>
          <w:rFonts w:eastAsia="Times New Roman"/>
          <w:b/>
          <w:sz w:val="24"/>
          <w:szCs w:val="24"/>
          <w:lang w:eastAsia="ru-RU"/>
        </w:rPr>
        <w:t>т</w:t>
      </w:r>
      <w:proofErr w:type="gramEnd"/>
      <w:r w:rsidRPr="009C5258">
        <w:rPr>
          <w:rFonts w:eastAsia="Times New Roman"/>
          <w:b/>
          <w:sz w:val="24"/>
          <w:szCs w:val="24"/>
          <w:lang w:eastAsia="ru-RU"/>
        </w:rPr>
        <w:t xml:space="preserve"> 20.02.2020 г. </w:t>
      </w:r>
      <w:r w:rsidR="00670297" w:rsidRPr="009C5258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3834D1" w:rsidRPr="009C525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B34B1" w:rsidRPr="009C5258">
        <w:rPr>
          <w:rFonts w:eastAsia="Times New Roman"/>
          <w:b/>
          <w:sz w:val="24"/>
          <w:szCs w:val="24"/>
          <w:lang w:eastAsia="ru-RU"/>
        </w:rPr>
        <w:t xml:space="preserve">                              </w:t>
      </w:r>
      <w:r w:rsidR="003834D1" w:rsidRPr="009C5258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670297" w:rsidRPr="009C5258">
        <w:rPr>
          <w:rFonts w:eastAsia="Times New Roman"/>
          <w:b/>
          <w:sz w:val="24"/>
          <w:szCs w:val="24"/>
          <w:lang w:eastAsia="ru-RU"/>
        </w:rPr>
        <w:t xml:space="preserve">№ </w:t>
      </w:r>
      <w:r w:rsidRPr="009C5258">
        <w:rPr>
          <w:rFonts w:eastAsia="Times New Roman"/>
          <w:b/>
          <w:sz w:val="24"/>
          <w:szCs w:val="24"/>
          <w:lang w:eastAsia="ru-RU"/>
        </w:rPr>
        <w:t>32</w:t>
      </w:r>
    </w:p>
    <w:p w:rsidR="00670297" w:rsidRPr="00670297" w:rsidRDefault="00670297" w:rsidP="00670297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proofErr w:type="spellStart"/>
      <w:r w:rsidRPr="00670297">
        <w:rPr>
          <w:rFonts w:eastAsia="Times New Roman"/>
          <w:sz w:val="24"/>
          <w:szCs w:val="24"/>
          <w:lang w:eastAsia="ru-RU"/>
        </w:rPr>
        <w:t>г.Апшеронск</w:t>
      </w:r>
      <w:proofErr w:type="spellEnd"/>
    </w:p>
    <w:p w:rsidR="00670297" w:rsidRDefault="00670297" w:rsidP="00670297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9B1ADF" w:rsidRPr="00670297" w:rsidRDefault="009B1ADF" w:rsidP="00670297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E47C44" w:rsidRDefault="00670297" w:rsidP="006702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E47C44">
        <w:rPr>
          <w:b/>
        </w:rPr>
        <w:t xml:space="preserve"> внесении</w:t>
      </w:r>
      <w:r>
        <w:rPr>
          <w:b/>
        </w:rPr>
        <w:t xml:space="preserve"> </w:t>
      </w:r>
      <w:r w:rsidR="00E47C44">
        <w:rPr>
          <w:b/>
        </w:rPr>
        <w:t>изменений в решение Совета Апшеронского</w:t>
      </w:r>
    </w:p>
    <w:p w:rsidR="00381B13" w:rsidRDefault="00E47C44" w:rsidP="006702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городского поселения Апшеронского района от </w:t>
      </w:r>
      <w:r w:rsidR="00646E52">
        <w:rPr>
          <w:b/>
        </w:rPr>
        <w:t>16</w:t>
      </w:r>
      <w:r>
        <w:rPr>
          <w:b/>
        </w:rPr>
        <w:t xml:space="preserve"> </w:t>
      </w:r>
      <w:r w:rsidR="00646E52">
        <w:rPr>
          <w:b/>
        </w:rPr>
        <w:t>январ</w:t>
      </w:r>
      <w:r>
        <w:rPr>
          <w:b/>
        </w:rPr>
        <w:t>я</w:t>
      </w:r>
    </w:p>
    <w:p w:rsidR="00646E52" w:rsidRDefault="00E47C44" w:rsidP="00646E5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 20</w:t>
      </w:r>
      <w:r w:rsidR="00646E52">
        <w:rPr>
          <w:b/>
        </w:rPr>
        <w:t>20</w:t>
      </w:r>
      <w:r>
        <w:rPr>
          <w:b/>
        </w:rPr>
        <w:t xml:space="preserve"> года</w:t>
      </w:r>
      <w:r w:rsidR="003C2EB5">
        <w:rPr>
          <w:b/>
        </w:rPr>
        <w:t xml:space="preserve"> № 2</w:t>
      </w:r>
      <w:r w:rsidR="00646E52">
        <w:rPr>
          <w:b/>
        </w:rPr>
        <w:t>8</w:t>
      </w:r>
      <w:r>
        <w:rPr>
          <w:b/>
        </w:rPr>
        <w:t xml:space="preserve"> </w:t>
      </w:r>
      <w:r w:rsidR="00381B13">
        <w:rPr>
          <w:b/>
        </w:rPr>
        <w:t xml:space="preserve">«Об утверждении </w:t>
      </w:r>
      <w:r>
        <w:rPr>
          <w:b/>
        </w:rPr>
        <w:t xml:space="preserve"> </w:t>
      </w:r>
      <w:r w:rsidR="00670297">
        <w:rPr>
          <w:b/>
        </w:rPr>
        <w:t xml:space="preserve"> </w:t>
      </w:r>
      <w:r w:rsidR="00670297">
        <w:rPr>
          <w:b/>
          <w:color w:val="000000"/>
        </w:rPr>
        <w:t>Правил благоустройства</w:t>
      </w:r>
      <w:r w:rsidR="00381B13">
        <w:rPr>
          <w:b/>
          <w:color w:val="000000"/>
        </w:rPr>
        <w:t xml:space="preserve"> </w:t>
      </w:r>
    </w:p>
    <w:p w:rsidR="00381B13" w:rsidRDefault="00670297" w:rsidP="00381B1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 xml:space="preserve"> территории</w:t>
      </w:r>
      <w:r w:rsidR="00381B13">
        <w:rPr>
          <w:b/>
          <w:color w:val="000000"/>
        </w:rPr>
        <w:t xml:space="preserve"> </w:t>
      </w:r>
      <w:r>
        <w:rPr>
          <w:b/>
        </w:rPr>
        <w:t xml:space="preserve">Апшеронского городского </w:t>
      </w:r>
    </w:p>
    <w:p w:rsidR="00670297" w:rsidRDefault="00670297" w:rsidP="00381B1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поселения</w:t>
      </w:r>
      <w:r w:rsidR="00381B13">
        <w:rPr>
          <w:b/>
        </w:rPr>
        <w:t xml:space="preserve"> </w:t>
      </w:r>
      <w:r>
        <w:rPr>
          <w:b/>
        </w:rPr>
        <w:t>Апшеронского района</w:t>
      </w:r>
      <w:r w:rsidR="00381B13">
        <w:rPr>
          <w:b/>
        </w:rPr>
        <w:t>»</w:t>
      </w:r>
    </w:p>
    <w:p w:rsidR="00670297" w:rsidRDefault="00670297" w:rsidP="006702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B1ADF" w:rsidRDefault="009B1ADF" w:rsidP="006702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D110D9" w:rsidRDefault="00D110D9" w:rsidP="00D110D9">
      <w:pPr>
        <w:spacing w:after="0" w:line="240" w:lineRule="auto"/>
        <w:ind w:firstLine="851"/>
        <w:jc w:val="both"/>
      </w:pPr>
      <w:r>
        <w:t xml:space="preserve">В соответствии с Федеральным законом от </w:t>
      </w:r>
      <w:r w:rsidR="00216458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lang w:eastAsia="ru-RU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>
        <w:rPr>
          <w:lang w:eastAsia="ru-RU"/>
        </w:rPr>
        <w:t>пр</w:t>
      </w:r>
      <w:proofErr w:type="spellEnd"/>
      <w:r>
        <w:rPr>
          <w:lang w:eastAsia="ru-RU"/>
        </w:rPr>
        <w:t>,</w:t>
      </w:r>
      <w:r>
        <w:t xml:space="preserve"> уставом Апшеронского городского поселения Апшеронского района</w:t>
      </w:r>
      <w:r w:rsidR="00381B13">
        <w:t xml:space="preserve">, </w:t>
      </w:r>
      <w:r>
        <w:t xml:space="preserve">Совет Апшеронского городского поселения Апшеронского района </w:t>
      </w:r>
      <w:r w:rsidR="00216458">
        <w:t>РЕШИЛ</w:t>
      </w:r>
      <w:r>
        <w:t>:</w:t>
      </w:r>
    </w:p>
    <w:p w:rsidR="00CA41D7" w:rsidRDefault="00D110D9" w:rsidP="00942D4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1. </w:t>
      </w:r>
      <w:r w:rsidR="003C2EB5">
        <w:t>Внести в решение Совета Апшеронского городского поселения Апшеронского района от 1</w:t>
      </w:r>
      <w:r w:rsidR="00646E52">
        <w:t>6</w:t>
      </w:r>
      <w:r w:rsidR="003C2EB5">
        <w:t xml:space="preserve"> </w:t>
      </w:r>
      <w:r w:rsidR="00646E52">
        <w:t>января</w:t>
      </w:r>
      <w:r w:rsidR="003C2EB5">
        <w:t xml:space="preserve"> 20</w:t>
      </w:r>
      <w:r w:rsidR="00646E52">
        <w:t>20</w:t>
      </w:r>
      <w:r w:rsidR="003C2EB5">
        <w:t xml:space="preserve"> года № 2</w:t>
      </w:r>
      <w:r w:rsidR="00646E52">
        <w:t>8</w:t>
      </w:r>
      <w:r w:rsidR="003C2EB5">
        <w:t xml:space="preserve"> «Об утверждении Правил благоустройства территории Апшеронского городского поселения Апшеронского района» </w:t>
      </w:r>
      <w:r w:rsidR="00CA41D7" w:rsidRPr="00CA41D7">
        <w:t>следующие изменения:</w:t>
      </w:r>
    </w:p>
    <w:p w:rsidR="00CA41D7" w:rsidRDefault="00CA41D7" w:rsidP="00942D40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1.1. </w:t>
      </w:r>
      <w:r w:rsidR="00216458">
        <w:t>П</w:t>
      </w:r>
      <w:r w:rsidR="00A74CFF">
        <w:t xml:space="preserve">ункт </w:t>
      </w:r>
      <w:r w:rsidR="000E2C19" w:rsidRPr="000E2C19">
        <w:t>9</w:t>
      </w:r>
      <w:r w:rsidR="00A74CFF">
        <w:t>.1.</w:t>
      </w:r>
      <w:r w:rsidR="000E2C19" w:rsidRPr="000E2C19">
        <w:t>10</w:t>
      </w:r>
      <w:r w:rsidR="00A74CFF">
        <w:t xml:space="preserve"> раздела </w:t>
      </w:r>
      <w:r w:rsidR="000E2C19">
        <w:t>9</w:t>
      </w:r>
      <w:r w:rsidR="00A74CFF">
        <w:t xml:space="preserve"> </w:t>
      </w:r>
      <w:r w:rsidR="00D110D9">
        <w:t xml:space="preserve">Правил благоустройства </w:t>
      </w:r>
      <w:r w:rsidR="00D110D9">
        <w:rPr>
          <w:color w:val="000000"/>
        </w:rPr>
        <w:t xml:space="preserve">территории </w:t>
      </w:r>
      <w:r w:rsidR="00D110D9">
        <w:t>Апшеронского городского поселения Апшеронского района</w:t>
      </w:r>
      <w:r w:rsidR="007D33A4">
        <w:t xml:space="preserve"> </w:t>
      </w:r>
      <w:r w:rsidR="00F53629">
        <w:t xml:space="preserve">в приложении к решению </w:t>
      </w:r>
      <w:r w:rsidR="0052151E">
        <w:t xml:space="preserve">изложить </w:t>
      </w:r>
      <w:r w:rsidR="00A74CFF">
        <w:t xml:space="preserve">в следующей редакции: </w:t>
      </w:r>
    </w:p>
    <w:p w:rsidR="00466DF4" w:rsidRPr="00466DF4" w:rsidRDefault="00374731" w:rsidP="00CA41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«</w:t>
      </w:r>
      <w:r w:rsidR="00466DF4" w:rsidRPr="00466DF4">
        <w:rPr>
          <w:color w:val="000000"/>
        </w:rPr>
        <w:t>9.1.10. Вывески, рекламные конструкции и логотипы не должны перекрывать архитектурные детали здания, должны быть оптически выровнены</w:t>
      </w:r>
      <w:r w:rsidR="00466DF4">
        <w:rPr>
          <w:color w:val="000000"/>
        </w:rPr>
        <w:t xml:space="preserve"> </w:t>
      </w:r>
      <w:r w:rsidR="00466DF4" w:rsidRPr="00466DF4">
        <w:rPr>
          <w:color w:val="000000"/>
        </w:rPr>
        <w:t>и расположены в одну линию относительно архитектурных элементов фасада.</w:t>
      </w:r>
    </w:p>
    <w:p w:rsidR="00466DF4" w:rsidRPr="00466DF4" w:rsidRDefault="00466DF4" w:rsidP="00CA4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66DF4">
        <w:rPr>
          <w:color w:val="000000"/>
        </w:rPr>
        <w:t>Максимальная площадь всех вывесок на одном здании, строении, сооружении не может превышать:</w:t>
      </w:r>
    </w:p>
    <w:p w:rsidR="00466DF4" w:rsidRPr="00466DF4" w:rsidRDefault="00466DF4" w:rsidP="00CA4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66DF4">
        <w:rPr>
          <w:color w:val="000000"/>
        </w:rPr>
        <w:t>10% от общей площади фасада здания, строения, сооружения, в случае если площадь такого фасада менее 50 кв</w:t>
      </w:r>
      <w:r w:rsidR="003D69FE">
        <w:rPr>
          <w:color w:val="000000"/>
        </w:rPr>
        <w:t>адратных</w:t>
      </w:r>
      <w:r w:rsidRPr="00466DF4">
        <w:rPr>
          <w:color w:val="000000"/>
        </w:rPr>
        <w:t xml:space="preserve"> м</w:t>
      </w:r>
      <w:r w:rsidR="003D69FE">
        <w:rPr>
          <w:color w:val="000000"/>
        </w:rPr>
        <w:t>етров</w:t>
      </w:r>
      <w:r w:rsidRPr="00466DF4">
        <w:rPr>
          <w:color w:val="000000"/>
        </w:rPr>
        <w:t>;</w:t>
      </w:r>
    </w:p>
    <w:p w:rsidR="00466DF4" w:rsidRPr="00466DF4" w:rsidRDefault="00466DF4" w:rsidP="00CA4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66DF4">
        <w:rPr>
          <w:color w:val="000000"/>
        </w:rPr>
        <w:t>5 - 10% от общей площади фасада здания, строения, сооружения, в случае если площадь такого фасада составляет от 50 до 100 кв</w:t>
      </w:r>
      <w:r w:rsidR="003D69FE">
        <w:rPr>
          <w:color w:val="000000"/>
        </w:rPr>
        <w:t>адратных</w:t>
      </w:r>
      <w:r w:rsidRPr="00466DF4">
        <w:rPr>
          <w:color w:val="000000"/>
        </w:rPr>
        <w:t xml:space="preserve"> м</w:t>
      </w:r>
      <w:r w:rsidR="003D69FE">
        <w:rPr>
          <w:color w:val="000000"/>
        </w:rPr>
        <w:t>етров</w:t>
      </w:r>
      <w:r w:rsidRPr="00466DF4">
        <w:rPr>
          <w:color w:val="000000"/>
        </w:rPr>
        <w:t>;</w:t>
      </w:r>
    </w:p>
    <w:p w:rsidR="00466DF4" w:rsidRPr="00466DF4" w:rsidRDefault="00466DF4" w:rsidP="00CA4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66DF4">
        <w:rPr>
          <w:color w:val="000000"/>
        </w:rPr>
        <w:t>3 - 5% от общей площади фасада здания, строения, сооружения, в случае если площадь такого фасада составляет более 100 кв</w:t>
      </w:r>
      <w:r w:rsidR="003D69FE">
        <w:rPr>
          <w:color w:val="000000"/>
        </w:rPr>
        <w:t>адратных</w:t>
      </w:r>
      <w:r w:rsidRPr="00466DF4">
        <w:rPr>
          <w:color w:val="000000"/>
        </w:rPr>
        <w:t xml:space="preserve"> м</w:t>
      </w:r>
      <w:r w:rsidR="003D69FE">
        <w:rPr>
          <w:color w:val="000000"/>
        </w:rPr>
        <w:t>етров</w:t>
      </w:r>
      <w:r w:rsidRPr="00466DF4">
        <w:rPr>
          <w:color w:val="000000"/>
        </w:rPr>
        <w:t>.</w:t>
      </w:r>
    </w:p>
    <w:p w:rsidR="00466DF4" w:rsidRPr="00466DF4" w:rsidRDefault="00466DF4" w:rsidP="00CA4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66DF4">
        <w:rPr>
          <w:color w:val="000000"/>
        </w:rPr>
        <w:t>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деревьях;</w:t>
      </w:r>
    </w:p>
    <w:p w:rsidR="000E2C19" w:rsidRDefault="00C4537F" w:rsidP="00466D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466DF4" w:rsidRPr="00466DF4">
        <w:rPr>
          <w:color w:val="000000"/>
        </w:rPr>
        <w:t>Не допускается размещение рекламных конструкций, баннеров на фасадах жилых домов</w:t>
      </w:r>
      <w:r w:rsidR="00395B56">
        <w:rPr>
          <w:color w:val="000000"/>
        </w:rPr>
        <w:t>.</w:t>
      </w:r>
      <w:r w:rsidR="00374731">
        <w:rPr>
          <w:color w:val="000000"/>
        </w:rPr>
        <w:t>».</w:t>
      </w:r>
    </w:p>
    <w:p w:rsidR="000E2C19" w:rsidRPr="000E2C19" w:rsidRDefault="00C4537F" w:rsidP="00C45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E357F">
        <w:rPr>
          <w:color w:val="000000"/>
        </w:rPr>
        <w:t>2</w:t>
      </w:r>
      <w:r w:rsidR="000E2C19" w:rsidRPr="000E2C19">
        <w:rPr>
          <w:color w:val="000000"/>
        </w:rPr>
        <w:t xml:space="preserve">. </w:t>
      </w:r>
      <w:r w:rsidR="00E94A48">
        <w:rPr>
          <w:color w:val="000000"/>
        </w:rPr>
        <w:t>Дополнить р</w:t>
      </w:r>
      <w:r w:rsidR="000E2C19" w:rsidRPr="000E2C19">
        <w:rPr>
          <w:color w:val="000000"/>
        </w:rPr>
        <w:t>аздел</w:t>
      </w:r>
      <w:r w:rsidR="00942D40">
        <w:rPr>
          <w:color w:val="000000"/>
        </w:rPr>
        <w:t xml:space="preserve"> </w:t>
      </w:r>
      <w:r w:rsidR="005E357F">
        <w:rPr>
          <w:color w:val="000000"/>
        </w:rPr>
        <w:t>10</w:t>
      </w:r>
      <w:r w:rsidR="00142A92">
        <w:rPr>
          <w:color w:val="000000"/>
        </w:rPr>
        <w:t xml:space="preserve"> </w:t>
      </w:r>
      <w:r w:rsidR="000E2C19" w:rsidRPr="000E2C19">
        <w:rPr>
          <w:color w:val="000000"/>
        </w:rPr>
        <w:t>Правил благоустройства территории Апшеронского городского поселения Апшеронского района</w:t>
      </w:r>
      <w:r w:rsidR="00F53629">
        <w:rPr>
          <w:color w:val="000000"/>
        </w:rPr>
        <w:t xml:space="preserve"> в приложении к решению</w:t>
      </w:r>
      <w:r w:rsidR="000E2C19" w:rsidRPr="000E2C19">
        <w:rPr>
          <w:color w:val="000000"/>
        </w:rPr>
        <w:t xml:space="preserve"> </w:t>
      </w:r>
      <w:r w:rsidR="00142A92">
        <w:rPr>
          <w:color w:val="000000"/>
        </w:rPr>
        <w:t>п</w:t>
      </w:r>
      <w:r w:rsidR="005A2FC7">
        <w:rPr>
          <w:color w:val="000000"/>
        </w:rPr>
        <w:t>ункт</w:t>
      </w:r>
      <w:r w:rsidR="00E94A48">
        <w:rPr>
          <w:color w:val="000000"/>
        </w:rPr>
        <w:t>ом</w:t>
      </w:r>
      <w:r w:rsidR="005A2FC7">
        <w:rPr>
          <w:color w:val="000000"/>
        </w:rPr>
        <w:t xml:space="preserve"> </w:t>
      </w:r>
      <w:r w:rsidR="00142A92">
        <w:rPr>
          <w:color w:val="000000"/>
        </w:rPr>
        <w:t>10.</w:t>
      </w:r>
      <w:r w:rsidR="00E36437">
        <w:rPr>
          <w:color w:val="000000"/>
        </w:rPr>
        <w:t>11</w:t>
      </w:r>
      <w:r w:rsidR="00E94A48">
        <w:rPr>
          <w:color w:val="000000"/>
        </w:rPr>
        <w:t xml:space="preserve"> </w:t>
      </w:r>
      <w:r w:rsidR="00274082">
        <w:rPr>
          <w:color w:val="000000"/>
        </w:rPr>
        <w:t>следующе</w:t>
      </w:r>
      <w:r w:rsidR="00E94A48">
        <w:rPr>
          <w:color w:val="000000"/>
        </w:rPr>
        <w:t>го</w:t>
      </w:r>
      <w:r w:rsidR="00274082">
        <w:rPr>
          <w:color w:val="000000"/>
        </w:rPr>
        <w:t xml:space="preserve"> </w:t>
      </w:r>
      <w:r w:rsidR="00E94A48">
        <w:rPr>
          <w:color w:val="000000"/>
        </w:rPr>
        <w:t>содержания</w:t>
      </w:r>
      <w:r w:rsidR="00142A92">
        <w:rPr>
          <w:color w:val="000000"/>
        </w:rPr>
        <w:t>:</w:t>
      </w:r>
      <w:r w:rsidR="000E2C19" w:rsidRPr="000E2C19">
        <w:rPr>
          <w:color w:val="000000"/>
        </w:rPr>
        <w:t xml:space="preserve"> </w:t>
      </w:r>
    </w:p>
    <w:p w:rsidR="00142A92" w:rsidRPr="00142A92" w:rsidRDefault="00FF087B" w:rsidP="00142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="00142A92" w:rsidRPr="00142A92">
        <w:rPr>
          <w:color w:val="000000"/>
        </w:rPr>
        <w:t>10.</w:t>
      </w:r>
      <w:r w:rsidR="00007024">
        <w:rPr>
          <w:color w:val="000000"/>
        </w:rPr>
        <w:t>11</w:t>
      </w:r>
      <w:r w:rsidR="00142A92" w:rsidRPr="00142A92">
        <w:rPr>
          <w:color w:val="000000"/>
        </w:rPr>
        <w:t xml:space="preserve">. В целях обеспечения чистоты и порядка на территории Апшеронского городского поселения </w:t>
      </w:r>
      <w:r w:rsidR="005A2FC7">
        <w:rPr>
          <w:color w:val="000000"/>
        </w:rPr>
        <w:t xml:space="preserve">Апшеронского района </w:t>
      </w:r>
      <w:r w:rsidR="00142A92" w:rsidRPr="00142A92">
        <w:rPr>
          <w:color w:val="000000"/>
        </w:rPr>
        <w:t>запрещается:</w:t>
      </w:r>
    </w:p>
    <w:p w:rsidR="00142A92" w:rsidRPr="00142A92" w:rsidRDefault="00142A92" w:rsidP="00142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142A92">
        <w:rPr>
          <w:color w:val="000000"/>
        </w:rPr>
        <w:t>захламлять водоотводные канавы, русла сезонных и естественных ручьев, рек, кюветы дорог, создавать преграды, запруды, препятствующие стоку в кюветах поверхностных и грунтовых вод;</w:t>
      </w:r>
    </w:p>
    <w:p w:rsidR="00142A92" w:rsidRPr="00142A92" w:rsidRDefault="00142A92" w:rsidP="00142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142A92">
        <w:rPr>
          <w:color w:val="000000"/>
        </w:rPr>
        <w:t>на прилегающих территориях к домовладениям, административным зданиям учреждений, организаций, предприятий, торговых объектов складировать и хранить дрова, удобрения, песок, глину, грунт, землю, другие стройматериалы, а также обрезки деревьев, ветки, металлолом и строительный мусор</w:t>
      </w:r>
      <w:r w:rsidR="00744EE0">
        <w:rPr>
          <w:color w:val="000000"/>
        </w:rPr>
        <w:t>.».</w:t>
      </w:r>
    </w:p>
    <w:p w:rsidR="00D110D9" w:rsidRDefault="0079291F" w:rsidP="0079291F">
      <w:pPr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>2</w:t>
      </w:r>
      <w:r w:rsidR="00D110D9">
        <w:t xml:space="preserve">. Отделу </w:t>
      </w:r>
      <w:r w:rsidR="00A51A5B">
        <w:t xml:space="preserve">организационно-кадровой работы администрации Апшеронского городского поселения Апшеронского района </w:t>
      </w:r>
      <w:r w:rsidR="00D110D9">
        <w:t>(</w:t>
      </w:r>
      <w:proofErr w:type="spellStart"/>
      <w:r w:rsidR="00D110D9">
        <w:t>Клепанёва</w:t>
      </w:r>
      <w:proofErr w:type="spellEnd"/>
      <w:r w:rsidR="00D110D9">
        <w:t xml:space="preserve">) официально </w:t>
      </w:r>
      <w:r w:rsidR="00CF4DAC">
        <w:t xml:space="preserve">опубликовать </w:t>
      </w:r>
      <w:r w:rsidR="00D110D9">
        <w:t xml:space="preserve">настоящее решение </w:t>
      </w:r>
      <w:r w:rsidR="00907CAC">
        <w:t xml:space="preserve">в </w:t>
      </w:r>
      <w:r w:rsidR="00CF4DAC">
        <w:t>районной газете «Апшеронский рабочий»</w:t>
      </w:r>
      <w:r w:rsidR="00907CAC">
        <w:t xml:space="preserve"> и разместить </w:t>
      </w:r>
      <w:r w:rsidR="00CF4DAC">
        <w:t xml:space="preserve">его </w:t>
      </w:r>
      <w:r w:rsidR="00D110D9">
        <w:t>на сайте Апшеронского городского поселения Апшеронск</w:t>
      </w:r>
      <w:r w:rsidR="003834D1">
        <w:t>ого района</w:t>
      </w:r>
      <w:r w:rsidR="00D110D9">
        <w:t>.</w:t>
      </w:r>
    </w:p>
    <w:p w:rsidR="00535415" w:rsidRDefault="00D110D9" w:rsidP="00A51A5B">
      <w:pPr>
        <w:tabs>
          <w:tab w:val="left" w:pos="709"/>
          <w:tab w:val="left" w:pos="851"/>
        </w:tabs>
        <w:spacing w:after="0" w:line="240" w:lineRule="auto"/>
        <w:jc w:val="both"/>
      </w:pPr>
      <w:r>
        <w:tab/>
      </w:r>
      <w:r w:rsidR="00535415">
        <w:t xml:space="preserve">3. </w:t>
      </w:r>
      <w:r w:rsidR="00535415" w:rsidRPr="00535415">
        <w:t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(Айрапетян).</w:t>
      </w:r>
    </w:p>
    <w:p w:rsidR="00D110D9" w:rsidRDefault="00535415" w:rsidP="00535415">
      <w:pPr>
        <w:tabs>
          <w:tab w:val="left" w:pos="709"/>
          <w:tab w:val="left" w:pos="851"/>
        </w:tabs>
        <w:spacing w:after="0" w:line="240" w:lineRule="auto"/>
        <w:ind w:firstLine="709"/>
        <w:jc w:val="both"/>
      </w:pPr>
      <w:r>
        <w:t>4.</w:t>
      </w:r>
      <w:r w:rsidR="00D110D9">
        <w:t xml:space="preserve"> </w:t>
      </w:r>
      <w:r w:rsidR="009B1ADF">
        <w:t>Р</w:t>
      </w:r>
      <w:r w:rsidR="00D110D9">
        <w:t xml:space="preserve">ешение вступает в силу </w:t>
      </w:r>
      <w:r w:rsidR="00CF4DAC">
        <w:t>после</w:t>
      </w:r>
      <w:r w:rsidR="00326A3B">
        <w:t xml:space="preserve"> </w:t>
      </w:r>
      <w:r w:rsidR="00D110D9">
        <w:t xml:space="preserve">его официального </w:t>
      </w:r>
      <w:r w:rsidR="00CF4DAC">
        <w:t>опубликования</w:t>
      </w:r>
      <w:r w:rsidR="00D110D9">
        <w:t>.</w:t>
      </w:r>
    </w:p>
    <w:p w:rsidR="00D110D9" w:rsidRDefault="00D110D9" w:rsidP="00D110D9">
      <w:pPr>
        <w:spacing w:after="0" w:line="240" w:lineRule="auto"/>
        <w:jc w:val="both"/>
      </w:pPr>
    </w:p>
    <w:p w:rsidR="0047285D" w:rsidRDefault="0047285D" w:rsidP="00D110D9">
      <w:pPr>
        <w:spacing w:after="0" w:line="240" w:lineRule="auto"/>
        <w:jc w:val="both"/>
      </w:pPr>
    </w:p>
    <w:p w:rsidR="0047285D" w:rsidRDefault="0047285D" w:rsidP="00D110D9">
      <w:pPr>
        <w:spacing w:after="0" w:line="240" w:lineRule="auto"/>
        <w:jc w:val="both"/>
      </w:pPr>
    </w:p>
    <w:p w:rsidR="00D110D9" w:rsidRDefault="00D110D9" w:rsidP="00D110D9">
      <w:pPr>
        <w:spacing w:after="0" w:line="240" w:lineRule="auto"/>
        <w:jc w:val="both"/>
      </w:pPr>
      <w:r>
        <w:t>Председатель Совета Апшеронского</w:t>
      </w:r>
    </w:p>
    <w:p w:rsidR="00D110D9" w:rsidRDefault="00D110D9" w:rsidP="00D110D9">
      <w:pPr>
        <w:spacing w:after="0" w:line="240" w:lineRule="auto"/>
        <w:jc w:val="both"/>
      </w:pPr>
      <w:r>
        <w:t>городского поселения Апшеронского района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0770EB">
        <w:t>А.Ю.Блажко</w:t>
      </w:r>
      <w:proofErr w:type="spellEnd"/>
    </w:p>
    <w:p w:rsidR="00D110D9" w:rsidRDefault="00D110D9" w:rsidP="00D110D9">
      <w:pPr>
        <w:spacing w:after="0" w:line="240" w:lineRule="auto"/>
        <w:jc w:val="both"/>
      </w:pPr>
    </w:p>
    <w:p w:rsidR="009B1ADF" w:rsidRDefault="009B1ADF" w:rsidP="00D110D9">
      <w:pPr>
        <w:spacing w:after="0" w:line="240" w:lineRule="auto"/>
        <w:jc w:val="both"/>
      </w:pPr>
    </w:p>
    <w:p w:rsidR="00374731" w:rsidRDefault="00374731" w:rsidP="00D110D9">
      <w:pPr>
        <w:spacing w:after="0" w:line="240" w:lineRule="auto"/>
        <w:jc w:val="both"/>
      </w:pPr>
      <w:r>
        <w:t>Исполняющий обязанности</w:t>
      </w:r>
    </w:p>
    <w:p w:rsidR="00D110D9" w:rsidRDefault="00374731" w:rsidP="00D110D9">
      <w:pPr>
        <w:spacing w:after="0" w:line="240" w:lineRule="auto"/>
        <w:jc w:val="both"/>
      </w:pPr>
      <w:r>
        <w:t>г</w:t>
      </w:r>
      <w:r w:rsidR="00D110D9">
        <w:t>лав</w:t>
      </w:r>
      <w:r>
        <w:t>ы</w:t>
      </w:r>
      <w:r w:rsidR="00D110D9">
        <w:t xml:space="preserve"> Апшеронского городского</w:t>
      </w:r>
    </w:p>
    <w:p w:rsidR="00670297" w:rsidRDefault="00D110D9" w:rsidP="008C48FF">
      <w:pPr>
        <w:spacing w:after="0" w:line="240" w:lineRule="auto"/>
        <w:jc w:val="both"/>
      </w:pPr>
      <w:r>
        <w:t xml:space="preserve">поселения Апшеронского района                                                       </w:t>
      </w:r>
      <w:proofErr w:type="spellStart"/>
      <w:r w:rsidR="00374731">
        <w:t>Н.И.Покусаева</w:t>
      </w:r>
      <w:proofErr w:type="spellEnd"/>
    </w:p>
    <w:sectPr w:rsidR="00670297" w:rsidSect="00800AF3">
      <w:headerReference w:type="default" r:id="rId8"/>
      <w:pgSz w:w="11906" w:h="16838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D" w:rsidRDefault="009D6C9D" w:rsidP="00907CAC">
      <w:pPr>
        <w:spacing w:after="0" w:line="240" w:lineRule="auto"/>
      </w:pPr>
      <w:r>
        <w:separator/>
      </w:r>
    </w:p>
  </w:endnote>
  <w:endnote w:type="continuationSeparator" w:id="0">
    <w:p w:rsidR="009D6C9D" w:rsidRDefault="009D6C9D" w:rsidP="0090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D" w:rsidRDefault="009D6C9D" w:rsidP="00907CAC">
      <w:pPr>
        <w:spacing w:after="0" w:line="240" w:lineRule="auto"/>
      </w:pPr>
      <w:r>
        <w:separator/>
      </w:r>
    </w:p>
  </w:footnote>
  <w:footnote w:type="continuationSeparator" w:id="0">
    <w:p w:rsidR="009D6C9D" w:rsidRDefault="009D6C9D" w:rsidP="0090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774648"/>
      <w:docPartObj>
        <w:docPartGallery w:val="Page Numbers (Top of Page)"/>
        <w:docPartUnique/>
      </w:docPartObj>
    </w:sdtPr>
    <w:sdtEndPr/>
    <w:sdtContent>
      <w:p w:rsidR="00907CAC" w:rsidRDefault="00907C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37">
          <w:rPr>
            <w:noProof/>
          </w:rPr>
          <w:t>2</w:t>
        </w:r>
        <w:r>
          <w:fldChar w:fldCharType="end"/>
        </w:r>
      </w:p>
    </w:sdtContent>
  </w:sdt>
  <w:p w:rsidR="00907CAC" w:rsidRDefault="00907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D9"/>
    <w:rsid w:val="00007024"/>
    <w:rsid w:val="000770EB"/>
    <w:rsid w:val="000854DA"/>
    <w:rsid w:val="0009115D"/>
    <w:rsid w:val="000B0221"/>
    <w:rsid w:val="000E2C19"/>
    <w:rsid w:val="000E490E"/>
    <w:rsid w:val="000F4E6C"/>
    <w:rsid w:val="00142A92"/>
    <w:rsid w:val="001656CA"/>
    <w:rsid w:val="001C1882"/>
    <w:rsid w:val="001C2CEC"/>
    <w:rsid w:val="001F7F97"/>
    <w:rsid w:val="00204CB1"/>
    <w:rsid w:val="00216458"/>
    <w:rsid w:val="00274082"/>
    <w:rsid w:val="00307DA5"/>
    <w:rsid w:val="00310566"/>
    <w:rsid w:val="00326A3B"/>
    <w:rsid w:val="00374731"/>
    <w:rsid w:val="00380060"/>
    <w:rsid w:val="00381B13"/>
    <w:rsid w:val="003834D1"/>
    <w:rsid w:val="00395B56"/>
    <w:rsid w:val="003C2EB5"/>
    <w:rsid w:val="003D69FE"/>
    <w:rsid w:val="00466DF4"/>
    <w:rsid w:val="0047285D"/>
    <w:rsid w:val="004A1C1D"/>
    <w:rsid w:val="004C79C1"/>
    <w:rsid w:val="0052151E"/>
    <w:rsid w:val="00535415"/>
    <w:rsid w:val="005763BE"/>
    <w:rsid w:val="005A2FC7"/>
    <w:rsid w:val="005E357F"/>
    <w:rsid w:val="005F1E48"/>
    <w:rsid w:val="00646E52"/>
    <w:rsid w:val="00670297"/>
    <w:rsid w:val="00685C97"/>
    <w:rsid w:val="00744EE0"/>
    <w:rsid w:val="007538CF"/>
    <w:rsid w:val="0079291F"/>
    <w:rsid w:val="007B34B1"/>
    <w:rsid w:val="007B6C21"/>
    <w:rsid w:val="007D33A4"/>
    <w:rsid w:val="007E6317"/>
    <w:rsid w:val="00800AF3"/>
    <w:rsid w:val="008546A2"/>
    <w:rsid w:val="008C1D41"/>
    <w:rsid w:val="008C48FF"/>
    <w:rsid w:val="008D0B88"/>
    <w:rsid w:val="008F76D5"/>
    <w:rsid w:val="009063D7"/>
    <w:rsid w:val="00907CAC"/>
    <w:rsid w:val="0091353F"/>
    <w:rsid w:val="00942D40"/>
    <w:rsid w:val="009B1ADF"/>
    <w:rsid w:val="009C5258"/>
    <w:rsid w:val="009D6C9D"/>
    <w:rsid w:val="00A124BB"/>
    <w:rsid w:val="00A44E34"/>
    <w:rsid w:val="00A51A5B"/>
    <w:rsid w:val="00A52C48"/>
    <w:rsid w:val="00A74CFF"/>
    <w:rsid w:val="00A80FA7"/>
    <w:rsid w:val="00AD78DD"/>
    <w:rsid w:val="00B27003"/>
    <w:rsid w:val="00B661EA"/>
    <w:rsid w:val="00B76D11"/>
    <w:rsid w:val="00B94537"/>
    <w:rsid w:val="00BA20AF"/>
    <w:rsid w:val="00C4537F"/>
    <w:rsid w:val="00C9076C"/>
    <w:rsid w:val="00C94A5A"/>
    <w:rsid w:val="00CA1653"/>
    <w:rsid w:val="00CA41D7"/>
    <w:rsid w:val="00CC0BCB"/>
    <w:rsid w:val="00CC7192"/>
    <w:rsid w:val="00CF4DAC"/>
    <w:rsid w:val="00D10FBB"/>
    <w:rsid w:val="00D110D9"/>
    <w:rsid w:val="00D712BB"/>
    <w:rsid w:val="00D921BC"/>
    <w:rsid w:val="00E36437"/>
    <w:rsid w:val="00E47C44"/>
    <w:rsid w:val="00E56356"/>
    <w:rsid w:val="00E860F5"/>
    <w:rsid w:val="00E94A48"/>
    <w:rsid w:val="00EC66DC"/>
    <w:rsid w:val="00F00C26"/>
    <w:rsid w:val="00F36105"/>
    <w:rsid w:val="00F53629"/>
    <w:rsid w:val="00FB43B0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AA12-8A9F-4897-8CE4-1061FBE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10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0D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110D9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CFF"/>
    <w:pPr>
      <w:ind w:left="720"/>
      <w:contextualSpacing/>
    </w:pPr>
  </w:style>
  <w:style w:type="paragraph" w:customStyle="1" w:styleId="ConsPlusNormal">
    <w:name w:val="ConsPlusNormal"/>
    <w:rsid w:val="00854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CAC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CA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37</cp:revision>
  <cp:lastPrinted>2020-02-18T12:35:00Z</cp:lastPrinted>
  <dcterms:created xsi:type="dcterms:W3CDTF">2020-02-17T13:52:00Z</dcterms:created>
  <dcterms:modified xsi:type="dcterms:W3CDTF">2020-02-20T14:01:00Z</dcterms:modified>
</cp:coreProperties>
</file>