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5A" w:rsidRPr="0034065A" w:rsidRDefault="0034065A" w:rsidP="003406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34065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8243F7" wp14:editId="72764859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5A" w:rsidRPr="0034065A" w:rsidRDefault="0034065A" w:rsidP="003406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065A">
        <w:rPr>
          <w:rFonts w:ascii="Times New Roman" w:eastAsia="Calibri" w:hAnsi="Times New Roman" w:cs="Times New Roman"/>
          <w:b/>
          <w:sz w:val="32"/>
          <w:szCs w:val="32"/>
        </w:rPr>
        <w:t xml:space="preserve">       Р Е Ш Е Н И Е</w:t>
      </w:r>
    </w:p>
    <w:p w:rsidR="0034065A" w:rsidRPr="0034065A" w:rsidRDefault="0034065A" w:rsidP="003406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65A">
        <w:rPr>
          <w:rFonts w:ascii="Times New Roman" w:eastAsia="Calibri" w:hAnsi="Times New Roman" w:cs="Times New Roman"/>
          <w:b/>
          <w:sz w:val="28"/>
          <w:szCs w:val="28"/>
        </w:rPr>
        <w:t>СОВЕТА АПШЕРОНСКОГО ГОРОДСКОГО ПОСЕЛЕНИЯ</w:t>
      </w:r>
    </w:p>
    <w:p w:rsidR="0034065A" w:rsidRPr="0034065A" w:rsidRDefault="0034065A" w:rsidP="003406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65A"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34065A" w:rsidRPr="0034065A" w:rsidRDefault="0034065A" w:rsidP="0034065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4065A" w:rsidRPr="0034065A" w:rsidRDefault="0034065A" w:rsidP="0034065A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34065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4844">
        <w:rPr>
          <w:rFonts w:ascii="Times New Roman" w:eastAsia="Calibri" w:hAnsi="Times New Roman" w:cs="Times New Roman"/>
          <w:b/>
          <w:sz w:val="24"/>
          <w:szCs w:val="24"/>
        </w:rPr>
        <w:t xml:space="preserve">11.11.2021 г.          </w:t>
      </w:r>
      <w:r w:rsidRPr="0034065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34065A">
        <w:rPr>
          <w:rFonts w:ascii="Times New Roman" w:eastAsia="Calibri" w:hAnsi="Times New Roman" w:cs="Times New Roman"/>
          <w:b/>
          <w:sz w:val="24"/>
          <w:szCs w:val="24"/>
        </w:rPr>
        <w:t xml:space="preserve">    № </w:t>
      </w:r>
      <w:r w:rsidR="00B54844">
        <w:rPr>
          <w:rFonts w:ascii="Times New Roman" w:eastAsia="Calibri" w:hAnsi="Times New Roman" w:cs="Times New Roman"/>
          <w:b/>
          <w:sz w:val="24"/>
          <w:szCs w:val="24"/>
        </w:rPr>
        <w:t>126</w:t>
      </w:r>
    </w:p>
    <w:p w:rsidR="0034065A" w:rsidRPr="0034065A" w:rsidRDefault="0034065A" w:rsidP="0034065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065A">
        <w:rPr>
          <w:rFonts w:ascii="Times New Roman" w:eastAsia="Calibri" w:hAnsi="Times New Roman" w:cs="Times New Roman"/>
          <w:sz w:val="24"/>
          <w:szCs w:val="24"/>
        </w:rPr>
        <w:t>г.Апшеронск</w:t>
      </w:r>
      <w:proofErr w:type="spellEnd"/>
    </w:p>
    <w:p w:rsidR="00D96E64" w:rsidRDefault="00D96E64" w:rsidP="005E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97302" w:rsidRDefault="00C97302" w:rsidP="005E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97302" w:rsidRDefault="00C97302" w:rsidP="005E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47C0D" w:rsidRDefault="005E2BA0" w:rsidP="005E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2B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установке </w:t>
      </w:r>
      <w:r w:rsidR="00A47C0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городе Апшеронске </w:t>
      </w:r>
      <w:r w:rsidRPr="005E2B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памятного </w:t>
      </w:r>
    </w:p>
    <w:p w:rsidR="005E2BA0" w:rsidRDefault="005E2BA0" w:rsidP="00A47C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  <w:proofErr w:type="gramStart"/>
      <w:r w:rsidRPr="005E2BA0">
        <w:rPr>
          <w:rFonts w:ascii="Times New Roman" w:hAnsi="Times New Roman" w:cs="Times New Roman"/>
          <w:b/>
          <w:sz w:val="28"/>
          <w:szCs w:val="28"/>
          <w:lang w:eastAsia="ar-SA"/>
        </w:rPr>
        <w:t>знака</w:t>
      </w:r>
      <w:proofErr w:type="gramEnd"/>
      <w:r w:rsidRPr="005E2B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47C0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«300-летие прокуратуры России» </w:t>
      </w:r>
    </w:p>
    <w:p w:rsidR="0034065A" w:rsidRDefault="0034065A" w:rsidP="005E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</w:p>
    <w:p w:rsidR="00C97302" w:rsidRDefault="00C97302" w:rsidP="005E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</w:p>
    <w:p w:rsidR="00C97302" w:rsidRDefault="00C97302" w:rsidP="005E2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</w:p>
    <w:p w:rsidR="005E2BA0" w:rsidRDefault="005E2BA0" w:rsidP="005E2BA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7C0D">
        <w:rPr>
          <w:rFonts w:ascii="Times New Roman" w:hAnsi="Times New Roman" w:cs="Times New Roman"/>
          <w:sz w:val="28"/>
          <w:szCs w:val="28"/>
        </w:rPr>
        <w:t xml:space="preserve">ознаменование 300-летие прокуратуры России, в соответствии с Указом Президента Российской Федерации от 24 марта 2021 года № 163 «О праздновании 300-летия прокуратуры России»,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7E2D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 октября 2003  года № 131-ФЗ «Об общих принципах  организации  местного  самоуправления в Российской Федерации», </w:t>
      </w:r>
      <w:r w:rsidR="00A47C0D">
        <w:rPr>
          <w:rFonts w:ascii="Times New Roman" w:hAnsi="Times New Roman" w:cs="Times New Roman"/>
          <w:sz w:val="28"/>
          <w:szCs w:val="28"/>
        </w:rPr>
        <w:t xml:space="preserve">решением Совета Апшеронского городского поселения Апшеронского района от 29 сентября 2021 года №109 «Об утверждении Положения о порядке установки мемориальных досок, бюстов, памятных знаков в Апшеронском городском поселении Апшеронского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114688" w:rsidRPr="00114688">
        <w:rPr>
          <w:rFonts w:ascii="Times New Roman" w:hAnsi="Times New Roman" w:cs="Times New Roman"/>
          <w:sz w:val="28"/>
          <w:szCs w:val="28"/>
        </w:rPr>
        <w:t>межведомственной комиссии Апшеронского городского поселения Апшеронского района по увековечиванию знаменательных исторических событий, памяти выдающихся граждан Российской Федерации, иностранных граждан, лиц без гражданства, внесших вклад в развитие и (или) историю Российской Федерации, Краснодарского края, Апшеронского района и Апшеронского городского поселения Апшеронского района</w:t>
      </w:r>
      <w:r w:rsidR="00114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 октября 2021 года № 1, Совет Апшеронского городского поселения Апшеронского района РЕШИЛ:</w:t>
      </w:r>
    </w:p>
    <w:p w:rsidR="005E2BA0" w:rsidRDefault="005E2BA0" w:rsidP="005E2BA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75CC">
        <w:rPr>
          <w:rFonts w:ascii="Times New Roman" w:hAnsi="Times New Roman" w:cs="Times New Roman"/>
          <w:sz w:val="28"/>
          <w:szCs w:val="28"/>
        </w:rPr>
        <w:t xml:space="preserve"> </w:t>
      </w:r>
      <w:r w:rsidR="00EF3AD0">
        <w:rPr>
          <w:rFonts w:ascii="Times New Roman" w:hAnsi="Times New Roman" w:cs="Times New Roman"/>
          <w:sz w:val="28"/>
          <w:szCs w:val="28"/>
        </w:rPr>
        <w:t>Разрешить у</w:t>
      </w:r>
      <w:r>
        <w:rPr>
          <w:rFonts w:ascii="Times New Roman" w:hAnsi="Times New Roman" w:cs="Times New Roman"/>
          <w:sz w:val="28"/>
          <w:szCs w:val="28"/>
        </w:rPr>
        <w:t xml:space="preserve">становить памятный знак </w:t>
      </w:r>
      <w:r w:rsidR="00A47C0D">
        <w:rPr>
          <w:rFonts w:ascii="Times New Roman" w:hAnsi="Times New Roman" w:cs="Times New Roman"/>
          <w:sz w:val="28"/>
          <w:szCs w:val="28"/>
        </w:rPr>
        <w:t xml:space="preserve">«300-летие прокуратуры России»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</w:t>
      </w:r>
      <w:r w:rsidR="00D96E64">
        <w:rPr>
          <w:rFonts w:ascii="Times New Roman" w:hAnsi="Times New Roman" w:cs="Times New Roman"/>
          <w:sz w:val="28"/>
          <w:szCs w:val="28"/>
        </w:rPr>
        <w:t xml:space="preserve"> (пересечение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D96E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Гагарина и </w:t>
      </w:r>
      <w:r w:rsidR="00D96E64">
        <w:rPr>
          <w:rFonts w:ascii="Times New Roman" w:hAnsi="Times New Roman" w:cs="Times New Roman"/>
          <w:sz w:val="28"/>
          <w:szCs w:val="28"/>
        </w:rPr>
        <w:t xml:space="preserve">улицы </w:t>
      </w:r>
      <w:r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D96E64">
        <w:rPr>
          <w:rFonts w:ascii="Times New Roman" w:hAnsi="Times New Roman" w:cs="Times New Roman"/>
          <w:sz w:val="28"/>
          <w:szCs w:val="28"/>
        </w:rPr>
        <w:t>в районе дома №</w:t>
      </w:r>
      <w:r>
        <w:rPr>
          <w:rFonts w:ascii="Times New Roman" w:hAnsi="Times New Roman" w:cs="Times New Roman"/>
          <w:sz w:val="28"/>
          <w:szCs w:val="28"/>
        </w:rPr>
        <w:t>18)</w:t>
      </w:r>
      <w:r w:rsidR="00682D64">
        <w:rPr>
          <w:rFonts w:ascii="Times New Roman" w:hAnsi="Times New Roman" w:cs="Times New Roman"/>
          <w:sz w:val="28"/>
          <w:szCs w:val="28"/>
        </w:rPr>
        <w:t>.</w:t>
      </w:r>
    </w:p>
    <w:p w:rsidR="00682D64" w:rsidRDefault="00682D64" w:rsidP="00682D6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2D64">
        <w:rPr>
          <w:rFonts w:ascii="Calibri" w:hAnsi="Calibri" w:cs="Calibri"/>
        </w:rPr>
        <w:t xml:space="preserve"> </w:t>
      </w:r>
      <w:r w:rsidRPr="00682D64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установкой в городе </w:t>
      </w:r>
      <w:r>
        <w:rPr>
          <w:rFonts w:ascii="Times New Roman" w:hAnsi="Times New Roman" w:cs="Times New Roman"/>
          <w:sz w:val="28"/>
          <w:szCs w:val="28"/>
        </w:rPr>
        <w:t xml:space="preserve">Апшеронске памятного знака </w:t>
      </w:r>
      <w:r w:rsidR="00D96E64">
        <w:rPr>
          <w:rFonts w:ascii="Times New Roman" w:hAnsi="Times New Roman" w:cs="Times New Roman"/>
          <w:sz w:val="28"/>
          <w:szCs w:val="28"/>
        </w:rPr>
        <w:t>«300-летие прокуратуры России»</w:t>
      </w:r>
      <w:r w:rsidRPr="00682D64">
        <w:rPr>
          <w:rFonts w:ascii="Times New Roman" w:hAnsi="Times New Roman" w:cs="Times New Roman"/>
          <w:sz w:val="28"/>
          <w:szCs w:val="28"/>
        </w:rPr>
        <w:t>, осуществить за счет средств бюджета</w:t>
      </w:r>
      <w:r w:rsidR="00D96E64" w:rsidRPr="00D96E64">
        <w:rPr>
          <w:rFonts w:ascii="Times New Roman" w:hAnsi="Times New Roman" w:cs="Times New Roman"/>
          <w:sz w:val="28"/>
          <w:szCs w:val="28"/>
        </w:rPr>
        <w:t xml:space="preserve"> </w:t>
      </w:r>
      <w:r w:rsidR="00D96E64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(или) внебюджетных источников</w:t>
      </w:r>
      <w:r w:rsidRPr="00682D64">
        <w:rPr>
          <w:rFonts w:ascii="Times New Roman" w:hAnsi="Times New Roman" w:cs="Times New Roman"/>
          <w:sz w:val="28"/>
          <w:szCs w:val="28"/>
        </w:rPr>
        <w:t>.</w:t>
      </w:r>
    </w:p>
    <w:p w:rsidR="00091E02" w:rsidRDefault="00682D64" w:rsidP="00091E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6E64">
        <w:rPr>
          <w:rFonts w:ascii="Times New Roman" w:hAnsi="Times New Roman" w:cs="Times New Roman"/>
          <w:sz w:val="28"/>
          <w:szCs w:val="28"/>
        </w:rPr>
        <w:t xml:space="preserve">Отделу организационно-кадровой работы </w:t>
      </w:r>
      <w:r w:rsidR="00D96E64" w:rsidRPr="00682D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6E64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D96E64" w:rsidRPr="00682D64">
        <w:rPr>
          <w:rFonts w:ascii="Times New Roman" w:hAnsi="Times New Roman" w:cs="Times New Roman"/>
          <w:sz w:val="28"/>
          <w:szCs w:val="28"/>
        </w:rPr>
        <w:t xml:space="preserve"> </w:t>
      </w:r>
      <w:r w:rsidR="00D96E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6E64"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 w:rsidR="00D96E64">
        <w:rPr>
          <w:rFonts w:ascii="Times New Roman" w:hAnsi="Times New Roman" w:cs="Times New Roman"/>
          <w:sz w:val="28"/>
          <w:szCs w:val="28"/>
        </w:rPr>
        <w:t xml:space="preserve"> И.В.) </w:t>
      </w:r>
      <w:r w:rsidR="00EF3AD0">
        <w:rPr>
          <w:rFonts w:ascii="Times New Roman" w:hAnsi="Times New Roman" w:cs="Times New Roman"/>
          <w:sz w:val="28"/>
          <w:szCs w:val="28"/>
        </w:rPr>
        <w:t>разместить</w:t>
      </w:r>
      <w:r w:rsidRPr="00682D6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2D64">
        <w:rPr>
          <w:rFonts w:ascii="Times New Roman" w:hAnsi="Times New Roman" w:cs="Times New Roman"/>
          <w:sz w:val="28"/>
          <w:szCs w:val="28"/>
        </w:rPr>
        <w:t xml:space="preserve">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</w:t>
      </w:r>
      <w:r w:rsidR="00091E0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96E6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682D64">
        <w:rPr>
          <w:rFonts w:ascii="Times New Roman" w:hAnsi="Times New Roman" w:cs="Times New Roman"/>
          <w:sz w:val="28"/>
          <w:szCs w:val="28"/>
        </w:rPr>
        <w:t>.</w:t>
      </w:r>
    </w:p>
    <w:p w:rsidR="00D60FEB" w:rsidRDefault="00091E02" w:rsidP="00091E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66FF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96E64">
        <w:rPr>
          <w:rFonts w:ascii="Times New Roman" w:hAnsi="Times New Roman" w:cs="Times New Roman"/>
          <w:sz w:val="28"/>
          <w:szCs w:val="28"/>
        </w:rPr>
        <w:t>выполне</w:t>
      </w:r>
      <w:r w:rsidRPr="00091E02">
        <w:rPr>
          <w:rFonts w:ascii="Times New Roman" w:hAnsi="Times New Roman" w:cs="Times New Roman"/>
          <w:sz w:val="28"/>
          <w:szCs w:val="28"/>
        </w:rPr>
        <w:t>нием настоящего решения возложить на постоянн</w:t>
      </w:r>
      <w:r w:rsidR="00114688">
        <w:rPr>
          <w:rFonts w:ascii="Times New Roman" w:hAnsi="Times New Roman" w:cs="Times New Roman"/>
          <w:sz w:val="28"/>
          <w:szCs w:val="28"/>
        </w:rPr>
        <w:t>ую</w:t>
      </w:r>
      <w:r w:rsidRPr="00091E0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4688">
        <w:rPr>
          <w:rFonts w:ascii="Times New Roman" w:hAnsi="Times New Roman" w:cs="Times New Roman"/>
          <w:sz w:val="28"/>
          <w:szCs w:val="28"/>
        </w:rPr>
        <w:t>ю</w:t>
      </w:r>
      <w:r w:rsidRPr="00091E02">
        <w:rPr>
          <w:rFonts w:ascii="Times New Roman" w:hAnsi="Times New Roman" w:cs="Times New Roman"/>
          <w:sz w:val="28"/>
          <w:szCs w:val="28"/>
        </w:rPr>
        <w:t xml:space="preserve"> Совета Апшеронского городского поселения Апшеронского </w:t>
      </w:r>
      <w:proofErr w:type="gramStart"/>
      <w:r w:rsidRPr="00091E0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1E02">
        <w:rPr>
          <w:rFonts w:ascii="Times New Roman" w:hAnsi="Times New Roman" w:cs="Times New Roman"/>
          <w:sz w:val="28"/>
          <w:szCs w:val="28"/>
        </w:rPr>
        <w:t xml:space="preserve"> 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>здравоохранения,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>делам</w:t>
      </w:r>
      <w:r w:rsidR="00D60FEB">
        <w:rPr>
          <w:rFonts w:ascii="Times New Roman" w:hAnsi="Times New Roman" w:cs="Times New Roman"/>
          <w:sz w:val="28"/>
          <w:szCs w:val="28"/>
        </w:rPr>
        <w:t xml:space="preserve"> </w:t>
      </w:r>
      <w:r w:rsidRPr="00091E02">
        <w:rPr>
          <w:rFonts w:ascii="Times New Roman" w:hAnsi="Times New Roman" w:cs="Times New Roman"/>
          <w:sz w:val="28"/>
          <w:szCs w:val="28"/>
        </w:rPr>
        <w:t xml:space="preserve"> молодежи, </w:t>
      </w: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</w:t>
      </w: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BA0" w:rsidRDefault="00091E02" w:rsidP="00D60F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E02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091E02">
        <w:rPr>
          <w:rFonts w:ascii="Times New Roman" w:hAnsi="Times New Roman" w:cs="Times New Roman"/>
          <w:sz w:val="28"/>
          <w:szCs w:val="28"/>
        </w:rPr>
        <w:t xml:space="preserve"> и социальной политике, туризма и санаторно-курортному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6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Пинчук В.Г.</w:t>
      </w:r>
      <w:r w:rsidR="00114688">
        <w:rPr>
          <w:rFonts w:ascii="Times New Roman" w:hAnsi="Times New Roman" w:cs="Times New Roman"/>
          <w:sz w:val="28"/>
          <w:szCs w:val="28"/>
        </w:rPr>
        <w:t>) и главу Апшеронского городского поселения Апшеронского района Курганова А.Н.</w:t>
      </w:r>
      <w:r w:rsidR="002F75CC">
        <w:rPr>
          <w:rFonts w:ascii="Times New Roman" w:hAnsi="Times New Roman" w:cs="Times New Roman"/>
          <w:sz w:val="28"/>
          <w:szCs w:val="28"/>
        </w:rPr>
        <w:t>.</w:t>
      </w:r>
    </w:p>
    <w:p w:rsidR="00D96E64" w:rsidRDefault="00D96E64" w:rsidP="00091E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его подписания.</w:t>
      </w:r>
    </w:p>
    <w:p w:rsidR="00091E02" w:rsidRDefault="00091E02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AD0" w:rsidRDefault="00EF3AD0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E02" w:rsidRDefault="00091E02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Апшеронского </w:t>
      </w:r>
    </w:p>
    <w:p w:rsidR="00091E02" w:rsidRDefault="00091E02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                                     А.Ю. Блажко</w:t>
      </w:r>
    </w:p>
    <w:p w:rsidR="00091E02" w:rsidRDefault="00091E02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E02" w:rsidRDefault="00091E02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091E02" w:rsidRDefault="00091E02" w:rsidP="00091E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Апшеронского района                                                           А.Н.</w:t>
      </w:r>
      <w:r w:rsidR="002F7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Курганов</w:t>
      </w: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EB" w:rsidRDefault="00D60FEB" w:rsidP="00091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FEB" w:rsidSect="00C97302">
      <w:pgSz w:w="11906" w:h="16838"/>
      <w:pgMar w:top="340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0"/>
    <w:rsid w:val="000266FF"/>
    <w:rsid w:val="0003485E"/>
    <w:rsid w:val="000570C1"/>
    <w:rsid w:val="00091E02"/>
    <w:rsid w:val="00114688"/>
    <w:rsid w:val="002F75CC"/>
    <w:rsid w:val="0034065A"/>
    <w:rsid w:val="00516E23"/>
    <w:rsid w:val="005A6151"/>
    <w:rsid w:val="005E2BA0"/>
    <w:rsid w:val="00682D64"/>
    <w:rsid w:val="00850BD2"/>
    <w:rsid w:val="008C2E55"/>
    <w:rsid w:val="00914258"/>
    <w:rsid w:val="00A47C0D"/>
    <w:rsid w:val="00B54844"/>
    <w:rsid w:val="00BD624C"/>
    <w:rsid w:val="00C97302"/>
    <w:rsid w:val="00D60FEB"/>
    <w:rsid w:val="00D96E64"/>
    <w:rsid w:val="00EF3AD0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FACE-AEA9-4E48-BC05-56E5B16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1E02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Arial Unicode MS" w:hAnsi="Arial" w:cs="Mangal"/>
      <w:color w:val="00000A"/>
      <w:sz w:val="21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1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EFC814FB496C0471683450DC027870E2F5A383F929ED8BDBD42B6939A019C2BD653EFBEBFF55A7034A3F8324I5C4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Карпенко</dc:creator>
  <cp:keywords/>
  <dc:description/>
  <cp:lastModifiedBy>Ирина</cp:lastModifiedBy>
  <cp:revision>9</cp:revision>
  <cp:lastPrinted>2021-11-12T07:44:00Z</cp:lastPrinted>
  <dcterms:created xsi:type="dcterms:W3CDTF">2021-11-12T07:34:00Z</dcterms:created>
  <dcterms:modified xsi:type="dcterms:W3CDTF">2021-11-12T10:46:00Z</dcterms:modified>
</cp:coreProperties>
</file>